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4" w:rsidRPr="0055436D" w:rsidRDefault="00364354" w:rsidP="005543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Проєкт</w:t>
      </w:r>
    </w:p>
    <w:p w:rsidR="00364354" w:rsidRDefault="00364354" w:rsidP="0056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354" w:rsidRPr="00314F63" w:rsidRDefault="00364354" w:rsidP="00314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F63">
        <w:rPr>
          <w:rFonts w:ascii="Times New Roman" w:hAnsi="Times New Roman"/>
          <w:sz w:val="28"/>
          <w:szCs w:val="28"/>
        </w:rPr>
        <w:t>РІШЕННЯ</w:t>
      </w:r>
    </w:p>
    <w:p w:rsidR="00364354" w:rsidRPr="004835E6" w:rsidRDefault="00364354" w:rsidP="00314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5E6">
        <w:rPr>
          <w:rFonts w:ascii="Times New Roman" w:hAnsi="Times New Roman"/>
          <w:sz w:val="28"/>
          <w:szCs w:val="28"/>
        </w:rPr>
        <w:t>Вченої ради Харківського національного університету імені В. Н. Каразіна</w:t>
      </w:r>
    </w:p>
    <w:p w:rsidR="00364354" w:rsidRPr="004835E6" w:rsidRDefault="00364354" w:rsidP="004835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5E6">
        <w:rPr>
          <w:rFonts w:ascii="Times New Roman" w:hAnsi="Times New Roman"/>
          <w:sz w:val="28"/>
          <w:szCs w:val="28"/>
        </w:rPr>
        <w:t xml:space="preserve">з питання: «Про </w:t>
      </w:r>
      <w:r w:rsidR="001908AE" w:rsidRPr="001908AE">
        <w:rPr>
          <w:rFonts w:ascii="Times New Roman" w:hAnsi="Times New Roman"/>
          <w:sz w:val="28"/>
          <w:szCs w:val="28"/>
        </w:rPr>
        <w:t>підвищення фахової та професійної майстерності науково-педагогічних та педагогічних працівників</w:t>
      </w:r>
      <w:r w:rsidRPr="004835E6">
        <w:rPr>
          <w:rFonts w:ascii="Times New Roman" w:hAnsi="Times New Roman"/>
          <w:sz w:val="28"/>
          <w:szCs w:val="28"/>
        </w:rPr>
        <w:t>»</w:t>
      </w:r>
    </w:p>
    <w:p w:rsidR="00364354" w:rsidRPr="00D17E41" w:rsidRDefault="00364354" w:rsidP="00563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="0048091B">
        <w:rPr>
          <w:rFonts w:ascii="Times New Roman" w:hAnsi="Times New Roman"/>
          <w:b/>
          <w:sz w:val="28"/>
          <w:szCs w:val="28"/>
        </w:rPr>
        <w:t>25</w:t>
      </w:r>
      <w:r w:rsidRPr="009E6F5E">
        <w:rPr>
          <w:rFonts w:ascii="Times New Roman" w:hAnsi="Times New Roman"/>
          <w:b/>
          <w:sz w:val="28"/>
          <w:szCs w:val="28"/>
        </w:rPr>
        <w:t xml:space="preserve"> </w:t>
      </w:r>
      <w:r w:rsidR="004835E6">
        <w:rPr>
          <w:rFonts w:ascii="Times New Roman" w:hAnsi="Times New Roman"/>
          <w:b/>
          <w:sz w:val="28"/>
          <w:szCs w:val="28"/>
        </w:rPr>
        <w:t>березня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4835E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року, протокол № </w:t>
      </w:r>
      <w:r w:rsidR="00147EA4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p w:rsidR="004835E6" w:rsidRDefault="004835E6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35E6" w:rsidRDefault="004835E6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354" w:rsidRPr="009E6F5E" w:rsidRDefault="00364354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F5E">
        <w:rPr>
          <w:rFonts w:ascii="Times New Roman" w:hAnsi="Times New Roman"/>
          <w:sz w:val="28"/>
          <w:szCs w:val="28"/>
        </w:rPr>
        <w:t xml:space="preserve">Заслухавши інформацію проректора з науково-педагогічної роботи Олександра ГОЛОВКА </w:t>
      </w:r>
      <w:r w:rsidR="009E6F5E" w:rsidRPr="009E6F5E">
        <w:rPr>
          <w:rFonts w:ascii="Times New Roman" w:hAnsi="Times New Roman"/>
          <w:sz w:val="28"/>
          <w:szCs w:val="28"/>
        </w:rPr>
        <w:t>про</w:t>
      </w:r>
      <w:r w:rsidRPr="009E6F5E">
        <w:rPr>
          <w:rFonts w:ascii="Times New Roman" w:hAnsi="Times New Roman"/>
          <w:sz w:val="28"/>
          <w:szCs w:val="28"/>
        </w:rPr>
        <w:t xml:space="preserve"> </w:t>
      </w:r>
      <w:r w:rsidR="000D7FAE">
        <w:rPr>
          <w:rFonts w:ascii="Times New Roman" w:hAnsi="Times New Roman"/>
          <w:sz w:val="28"/>
          <w:szCs w:val="28"/>
        </w:rPr>
        <w:t xml:space="preserve">стан </w:t>
      </w:r>
      <w:r w:rsidR="0048091B" w:rsidRPr="0048091B">
        <w:rPr>
          <w:rFonts w:ascii="Times New Roman" w:hAnsi="Times New Roman"/>
          <w:sz w:val="28"/>
          <w:szCs w:val="28"/>
        </w:rPr>
        <w:t xml:space="preserve">забезпечення </w:t>
      </w:r>
      <w:r w:rsidR="00DA7A5D">
        <w:rPr>
          <w:rFonts w:ascii="Times New Roman" w:hAnsi="Times New Roman"/>
          <w:sz w:val="28"/>
          <w:szCs w:val="28"/>
        </w:rPr>
        <w:t>університетом</w:t>
      </w:r>
      <w:r w:rsidR="00DA7A5D" w:rsidRPr="009E6F5E">
        <w:rPr>
          <w:rFonts w:ascii="Times New Roman" w:hAnsi="Times New Roman"/>
          <w:sz w:val="28"/>
          <w:szCs w:val="28"/>
        </w:rPr>
        <w:t xml:space="preserve"> </w:t>
      </w:r>
      <w:r w:rsidR="00BA4E4B" w:rsidRPr="001908AE">
        <w:rPr>
          <w:rFonts w:ascii="Times New Roman" w:hAnsi="Times New Roman"/>
          <w:sz w:val="28"/>
          <w:szCs w:val="28"/>
        </w:rPr>
        <w:t>підвищення фахової та професійної майстерності науково-педагогічни</w:t>
      </w:r>
      <w:r w:rsidR="00BA4E4B">
        <w:rPr>
          <w:rFonts w:ascii="Times New Roman" w:hAnsi="Times New Roman"/>
          <w:sz w:val="28"/>
          <w:szCs w:val="28"/>
        </w:rPr>
        <w:t>м</w:t>
      </w:r>
      <w:r w:rsidR="00BA4E4B" w:rsidRPr="001908AE">
        <w:rPr>
          <w:rFonts w:ascii="Times New Roman" w:hAnsi="Times New Roman"/>
          <w:sz w:val="28"/>
          <w:szCs w:val="28"/>
        </w:rPr>
        <w:t xml:space="preserve"> та педагогічни</w:t>
      </w:r>
      <w:r w:rsidR="00BA4E4B">
        <w:rPr>
          <w:rFonts w:ascii="Times New Roman" w:hAnsi="Times New Roman"/>
          <w:sz w:val="28"/>
          <w:szCs w:val="28"/>
        </w:rPr>
        <w:t>м</w:t>
      </w:r>
      <w:r w:rsidR="00BA4E4B" w:rsidRPr="001908AE">
        <w:rPr>
          <w:rFonts w:ascii="Times New Roman" w:hAnsi="Times New Roman"/>
          <w:sz w:val="28"/>
          <w:szCs w:val="28"/>
        </w:rPr>
        <w:t xml:space="preserve"> працівник</w:t>
      </w:r>
      <w:r w:rsidR="00BA4E4B">
        <w:rPr>
          <w:rFonts w:ascii="Times New Roman" w:hAnsi="Times New Roman"/>
          <w:sz w:val="28"/>
          <w:szCs w:val="28"/>
        </w:rPr>
        <w:t xml:space="preserve">ам </w:t>
      </w:r>
      <w:r w:rsidR="000D7FAE">
        <w:rPr>
          <w:rFonts w:ascii="Times New Roman" w:hAnsi="Times New Roman"/>
          <w:sz w:val="28"/>
          <w:szCs w:val="28"/>
        </w:rPr>
        <w:t xml:space="preserve">як реалізацію одного із </w:t>
      </w:r>
      <w:r w:rsidR="00DA7A5D">
        <w:rPr>
          <w:rFonts w:ascii="Times New Roman" w:hAnsi="Times New Roman"/>
          <w:sz w:val="28"/>
          <w:szCs w:val="28"/>
        </w:rPr>
        <w:t>заходів</w:t>
      </w:r>
      <w:r w:rsidR="000D7FAE">
        <w:rPr>
          <w:rFonts w:ascii="Times New Roman" w:hAnsi="Times New Roman"/>
          <w:sz w:val="28"/>
          <w:szCs w:val="28"/>
        </w:rPr>
        <w:t>, що передбачає</w:t>
      </w:r>
      <w:r w:rsidR="00DA7A5D">
        <w:rPr>
          <w:rFonts w:ascii="Times New Roman" w:hAnsi="Times New Roman"/>
          <w:sz w:val="28"/>
          <w:szCs w:val="28"/>
        </w:rPr>
        <w:t xml:space="preserve"> </w:t>
      </w:r>
      <w:r w:rsidR="00DA7A5D" w:rsidRPr="00DA7A5D">
        <w:rPr>
          <w:rFonts w:ascii="Times New Roman" w:hAnsi="Times New Roman"/>
          <w:sz w:val="28"/>
          <w:szCs w:val="28"/>
        </w:rPr>
        <w:t>систем</w:t>
      </w:r>
      <w:r w:rsidR="000D7FAE">
        <w:rPr>
          <w:rFonts w:ascii="Times New Roman" w:hAnsi="Times New Roman"/>
          <w:sz w:val="28"/>
          <w:szCs w:val="28"/>
        </w:rPr>
        <w:t>а</w:t>
      </w:r>
      <w:r w:rsidR="00DA7A5D">
        <w:rPr>
          <w:rFonts w:ascii="Times New Roman" w:hAnsi="Times New Roman"/>
          <w:sz w:val="28"/>
          <w:szCs w:val="28"/>
        </w:rPr>
        <w:t xml:space="preserve"> </w:t>
      </w:r>
      <w:r w:rsidR="00DA7A5D" w:rsidRPr="00DA7A5D">
        <w:rPr>
          <w:rFonts w:ascii="Times New Roman" w:hAnsi="Times New Roman"/>
          <w:sz w:val="28"/>
          <w:szCs w:val="28"/>
        </w:rPr>
        <w:t>внутрішнього забезпечення якості</w:t>
      </w:r>
      <w:r w:rsidR="0048091B">
        <w:rPr>
          <w:rFonts w:ascii="Times New Roman" w:hAnsi="Times New Roman"/>
          <w:sz w:val="28"/>
          <w:szCs w:val="28"/>
        </w:rPr>
        <w:t>,</w:t>
      </w:r>
      <w:r w:rsidR="0048091B" w:rsidRPr="009E6F5E">
        <w:rPr>
          <w:rFonts w:ascii="Times New Roman" w:hAnsi="Times New Roman"/>
          <w:sz w:val="28"/>
          <w:szCs w:val="28"/>
        </w:rPr>
        <w:t xml:space="preserve"> </w:t>
      </w:r>
      <w:r w:rsidR="00717A27">
        <w:rPr>
          <w:rFonts w:ascii="Times New Roman" w:hAnsi="Times New Roman"/>
          <w:sz w:val="28"/>
          <w:szCs w:val="28"/>
        </w:rPr>
        <w:t>на підставі підпункту </w:t>
      </w:r>
      <w:r w:rsidR="009E6F5E" w:rsidRPr="009E6F5E">
        <w:rPr>
          <w:rFonts w:ascii="Times New Roman" w:hAnsi="Times New Roman"/>
          <w:sz w:val="28"/>
          <w:szCs w:val="28"/>
        </w:rPr>
        <w:t>39</w:t>
      </w:r>
      <w:r w:rsidR="00717A27">
        <w:rPr>
          <w:rFonts w:ascii="Times New Roman" w:hAnsi="Times New Roman"/>
          <w:sz w:val="28"/>
          <w:szCs w:val="28"/>
        </w:rPr>
        <w:t xml:space="preserve"> пункту </w:t>
      </w:r>
      <w:r w:rsidR="000D7FAE">
        <w:rPr>
          <w:rFonts w:ascii="Times New Roman" w:hAnsi="Times New Roman"/>
          <w:sz w:val="28"/>
          <w:szCs w:val="28"/>
        </w:rPr>
        <w:t>13.2</w:t>
      </w:r>
      <w:r w:rsidR="00717A27">
        <w:rPr>
          <w:rFonts w:ascii="Times New Roman" w:hAnsi="Times New Roman"/>
          <w:sz w:val="28"/>
          <w:szCs w:val="28"/>
        </w:rPr>
        <w:t xml:space="preserve"> розділу 13 </w:t>
      </w:r>
      <w:r w:rsidRPr="009E6F5E">
        <w:rPr>
          <w:rFonts w:ascii="Times New Roman" w:hAnsi="Times New Roman"/>
          <w:sz w:val="28"/>
          <w:szCs w:val="28"/>
        </w:rPr>
        <w:t>Статуту Харківського національного університету імені В. Н. Каразіна, Вчена рада ухвалила:</w:t>
      </w:r>
    </w:p>
    <w:p w:rsidR="004835E6" w:rsidRDefault="004835E6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35E6" w:rsidRDefault="00364354" w:rsidP="00D907B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54EDA">
        <w:rPr>
          <w:rFonts w:ascii="Times New Roman" w:hAnsi="Times New Roman"/>
          <w:sz w:val="28"/>
          <w:szCs w:val="28"/>
        </w:rPr>
        <w:t>1</w:t>
      </w:r>
      <w:r w:rsidRPr="00A54EDA">
        <w:rPr>
          <w:rFonts w:ascii="Times New Roman" w:hAnsi="Times New Roman"/>
          <w:spacing w:val="-6"/>
          <w:sz w:val="28"/>
          <w:szCs w:val="28"/>
        </w:rPr>
        <w:t>. </w:t>
      </w:r>
      <w:r w:rsidR="00DA7A5D">
        <w:rPr>
          <w:rFonts w:ascii="Times New Roman" w:hAnsi="Times New Roman"/>
          <w:spacing w:val="-6"/>
          <w:sz w:val="28"/>
          <w:szCs w:val="28"/>
        </w:rPr>
        <w:t>Інформацію взяти до відома</w:t>
      </w:r>
      <w:r w:rsidR="004835E6">
        <w:rPr>
          <w:rFonts w:ascii="Times New Roman" w:hAnsi="Times New Roman"/>
          <w:bCs/>
          <w:sz w:val="28"/>
          <w:szCs w:val="28"/>
        </w:rPr>
        <w:t>.</w:t>
      </w:r>
    </w:p>
    <w:p w:rsidR="004835E6" w:rsidRDefault="00364354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6C8">
        <w:rPr>
          <w:rFonts w:ascii="Times New Roman" w:hAnsi="Times New Roman"/>
          <w:sz w:val="28"/>
          <w:szCs w:val="28"/>
        </w:rPr>
        <w:t>2. В</w:t>
      </w:r>
      <w:r w:rsidR="000D7FAE">
        <w:rPr>
          <w:rFonts w:ascii="Times New Roman" w:hAnsi="Times New Roman"/>
          <w:sz w:val="28"/>
          <w:szCs w:val="28"/>
        </w:rPr>
        <w:t>важ</w:t>
      </w:r>
      <w:r w:rsidRPr="003E06C8">
        <w:rPr>
          <w:rFonts w:ascii="Times New Roman" w:hAnsi="Times New Roman"/>
          <w:sz w:val="28"/>
          <w:szCs w:val="28"/>
        </w:rPr>
        <w:t>ати</w:t>
      </w:r>
      <w:r w:rsidR="00DA7A5D">
        <w:rPr>
          <w:rFonts w:ascii="Times New Roman" w:hAnsi="Times New Roman"/>
          <w:bCs/>
          <w:color w:val="000000"/>
          <w:sz w:val="28"/>
          <w:szCs w:val="28"/>
        </w:rPr>
        <w:t xml:space="preserve"> стан </w:t>
      </w:r>
      <w:r w:rsidR="00BA4E4B" w:rsidRPr="001908AE">
        <w:rPr>
          <w:rFonts w:ascii="Times New Roman" w:hAnsi="Times New Roman"/>
          <w:sz w:val="28"/>
          <w:szCs w:val="28"/>
        </w:rPr>
        <w:t>підвищення фахової та професійної майстерності науково-педагогічних та педагогічних працівників</w:t>
      </w:r>
      <w:r w:rsidR="00BA4E4B" w:rsidRPr="0048091B">
        <w:rPr>
          <w:rFonts w:ascii="Times New Roman" w:hAnsi="Times New Roman"/>
          <w:sz w:val="28"/>
          <w:szCs w:val="28"/>
        </w:rPr>
        <w:t xml:space="preserve"> </w:t>
      </w:r>
      <w:r w:rsidR="00DA7A5D">
        <w:rPr>
          <w:rFonts w:ascii="Times New Roman" w:hAnsi="Times New Roman"/>
          <w:sz w:val="28"/>
          <w:szCs w:val="28"/>
        </w:rPr>
        <w:t xml:space="preserve">університету таким, що відповідає </w:t>
      </w:r>
      <w:r w:rsidR="00717A27">
        <w:rPr>
          <w:rFonts w:ascii="Times New Roman" w:hAnsi="Times New Roman"/>
          <w:sz w:val="28"/>
          <w:szCs w:val="28"/>
        </w:rPr>
        <w:t xml:space="preserve">вимогам </w:t>
      </w:r>
      <w:r w:rsidR="00575341">
        <w:rPr>
          <w:rFonts w:ascii="Times New Roman" w:hAnsi="Times New Roman"/>
          <w:sz w:val="28"/>
          <w:szCs w:val="28"/>
        </w:rPr>
        <w:t>чинно</w:t>
      </w:r>
      <w:r w:rsidR="00717A27">
        <w:rPr>
          <w:rFonts w:ascii="Times New Roman" w:hAnsi="Times New Roman"/>
          <w:sz w:val="28"/>
          <w:szCs w:val="28"/>
        </w:rPr>
        <w:t>го</w:t>
      </w:r>
      <w:r w:rsidR="00575341">
        <w:rPr>
          <w:rFonts w:ascii="Times New Roman" w:hAnsi="Times New Roman"/>
          <w:sz w:val="28"/>
          <w:szCs w:val="28"/>
        </w:rPr>
        <w:t xml:space="preserve"> законодавств</w:t>
      </w:r>
      <w:r w:rsidR="00717A27">
        <w:rPr>
          <w:rFonts w:ascii="Times New Roman" w:hAnsi="Times New Roman"/>
          <w:sz w:val="28"/>
          <w:szCs w:val="28"/>
        </w:rPr>
        <w:t>а</w:t>
      </w:r>
      <w:r w:rsidR="000D7FAE">
        <w:rPr>
          <w:rFonts w:ascii="Times New Roman" w:hAnsi="Times New Roman"/>
          <w:sz w:val="28"/>
          <w:szCs w:val="28"/>
        </w:rPr>
        <w:t>.</w:t>
      </w:r>
    </w:p>
    <w:p w:rsidR="00DA7A5D" w:rsidRDefault="00DA7A5D" w:rsidP="00D9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64035" w:rsidRPr="00E64035">
        <w:rPr>
          <w:rFonts w:ascii="Times New Roman" w:hAnsi="Times New Roman"/>
          <w:sz w:val="28"/>
          <w:szCs w:val="28"/>
        </w:rPr>
        <w:t>Навчально</w:t>
      </w:r>
      <w:r w:rsidR="00E64035">
        <w:rPr>
          <w:rFonts w:ascii="Times New Roman" w:hAnsi="Times New Roman"/>
          <w:sz w:val="28"/>
          <w:szCs w:val="28"/>
        </w:rPr>
        <w:t xml:space="preserve">-практичним осередком </w:t>
      </w:r>
      <w:r w:rsidR="00575341">
        <w:rPr>
          <w:rFonts w:ascii="Times New Roman" w:hAnsi="Times New Roman"/>
          <w:sz w:val="28"/>
          <w:szCs w:val="28"/>
        </w:rPr>
        <w:t xml:space="preserve">координації </w:t>
      </w:r>
      <w:r w:rsidR="00E64035" w:rsidRPr="00E64035">
        <w:rPr>
          <w:rFonts w:ascii="Times New Roman" w:hAnsi="Times New Roman"/>
          <w:sz w:val="28"/>
          <w:szCs w:val="28"/>
        </w:rPr>
        <w:t xml:space="preserve">передових </w:t>
      </w:r>
      <w:proofErr w:type="spellStart"/>
      <w:r w:rsidR="00E64035" w:rsidRPr="00E64035">
        <w:rPr>
          <w:rFonts w:ascii="Times New Roman" w:hAnsi="Times New Roman"/>
          <w:sz w:val="28"/>
          <w:szCs w:val="28"/>
        </w:rPr>
        <w:t>методик</w:t>
      </w:r>
      <w:proofErr w:type="spellEnd"/>
      <w:r w:rsidR="00E64035" w:rsidRPr="00E64035">
        <w:rPr>
          <w:rFonts w:ascii="Times New Roman" w:hAnsi="Times New Roman"/>
          <w:sz w:val="28"/>
          <w:szCs w:val="28"/>
        </w:rPr>
        <w:t xml:space="preserve"> </w:t>
      </w:r>
      <w:r w:rsidR="00717A27">
        <w:rPr>
          <w:rFonts w:ascii="Times New Roman" w:hAnsi="Times New Roman"/>
          <w:sz w:val="28"/>
          <w:szCs w:val="28"/>
        </w:rPr>
        <w:t xml:space="preserve"> щодо </w:t>
      </w:r>
      <w:r w:rsidR="00575341">
        <w:rPr>
          <w:rFonts w:ascii="Times New Roman" w:hAnsi="Times New Roman"/>
          <w:sz w:val="28"/>
          <w:szCs w:val="28"/>
        </w:rPr>
        <w:t xml:space="preserve">формування </w:t>
      </w:r>
      <w:r w:rsidR="000D7FAE">
        <w:rPr>
          <w:rFonts w:ascii="Times New Roman" w:hAnsi="Times New Roman"/>
          <w:sz w:val="28"/>
          <w:szCs w:val="28"/>
        </w:rPr>
        <w:t xml:space="preserve">професійних </w:t>
      </w:r>
      <w:r w:rsidR="00575341">
        <w:rPr>
          <w:rFonts w:ascii="Times New Roman" w:hAnsi="Times New Roman"/>
          <w:sz w:val="28"/>
          <w:szCs w:val="28"/>
        </w:rPr>
        <w:t xml:space="preserve">компетентностей педагогів вищої школи визнати </w:t>
      </w:r>
      <w:r w:rsidR="000D7FAE">
        <w:rPr>
          <w:rFonts w:ascii="Times New Roman" w:hAnsi="Times New Roman"/>
          <w:sz w:val="28"/>
          <w:szCs w:val="28"/>
        </w:rPr>
        <w:t xml:space="preserve">новостворений </w:t>
      </w:r>
      <w:r w:rsidR="00575341">
        <w:rPr>
          <w:rFonts w:ascii="Times New Roman" w:hAnsi="Times New Roman"/>
          <w:sz w:val="28"/>
          <w:szCs w:val="28"/>
        </w:rPr>
        <w:t>навчально-науковий інститут</w:t>
      </w:r>
      <w:r w:rsidR="00575341" w:rsidRPr="00575341">
        <w:rPr>
          <w:rFonts w:ascii="Times New Roman" w:hAnsi="Times New Roman"/>
          <w:sz w:val="28"/>
          <w:szCs w:val="28"/>
        </w:rPr>
        <w:t xml:space="preserve"> «Академія вчительства»</w:t>
      </w:r>
      <w:r w:rsidR="00575341">
        <w:rPr>
          <w:rFonts w:ascii="Times New Roman" w:hAnsi="Times New Roman"/>
          <w:sz w:val="28"/>
          <w:szCs w:val="28"/>
        </w:rPr>
        <w:t xml:space="preserve">. </w:t>
      </w:r>
    </w:p>
    <w:p w:rsidR="00364354" w:rsidRPr="00E871F3" w:rsidRDefault="00364354" w:rsidP="00C21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1B" w:rsidRDefault="0048091B" w:rsidP="0027245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4354" w:rsidRPr="00544A9B" w:rsidRDefault="00364354" w:rsidP="004835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4A9B">
        <w:rPr>
          <w:rFonts w:ascii="Times New Roman" w:hAnsi="Times New Roman"/>
          <w:i/>
          <w:sz w:val="28"/>
          <w:szCs w:val="28"/>
        </w:rPr>
        <w:t>Відповідальн</w:t>
      </w:r>
      <w:r w:rsidR="00575341">
        <w:rPr>
          <w:rFonts w:ascii="Times New Roman" w:hAnsi="Times New Roman"/>
          <w:i/>
          <w:sz w:val="28"/>
          <w:szCs w:val="28"/>
        </w:rPr>
        <w:t>і</w:t>
      </w:r>
      <w:r w:rsidRPr="00544A9B">
        <w:rPr>
          <w:rFonts w:ascii="Times New Roman" w:hAnsi="Times New Roman"/>
          <w:i/>
          <w:sz w:val="28"/>
          <w:szCs w:val="28"/>
        </w:rPr>
        <w:t xml:space="preserve">: </w:t>
      </w:r>
      <w:r w:rsidR="004835E6">
        <w:rPr>
          <w:rFonts w:ascii="Times New Roman" w:hAnsi="Times New Roman"/>
          <w:i/>
          <w:sz w:val="28"/>
          <w:szCs w:val="28"/>
        </w:rPr>
        <w:t xml:space="preserve">проректор з науково-педагогічної роботи </w:t>
      </w:r>
      <w:r w:rsidR="00575341">
        <w:rPr>
          <w:rFonts w:ascii="Times New Roman" w:hAnsi="Times New Roman"/>
          <w:i/>
          <w:sz w:val="28"/>
          <w:szCs w:val="28"/>
        </w:rPr>
        <w:t xml:space="preserve">Анатолій </w:t>
      </w:r>
      <w:r w:rsidR="00575341" w:rsidRPr="00147EA4">
        <w:rPr>
          <w:rFonts w:ascii="Times New Roman" w:hAnsi="Times New Roman"/>
          <w:i/>
          <w:caps/>
          <w:sz w:val="28"/>
          <w:szCs w:val="28"/>
        </w:rPr>
        <w:t>Бабічев</w:t>
      </w:r>
      <w:r w:rsidR="00575341">
        <w:rPr>
          <w:rFonts w:ascii="Times New Roman" w:hAnsi="Times New Roman"/>
          <w:i/>
          <w:sz w:val="28"/>
          <w:szCs w:val="28"/>
        </w:rPr>
        <w:t xml:space="preserve"> та проректор з науково-педагогічної роботи </w:t>
      </w:r>
      <w:r w:rsidR="004835E6">
        <w:rPr>
          <w:rFonts w:ascii="Times New Roman" w:hAnsi="Times New Roman"/>
          <w:i/>
          <w:sz w:val="28"/>
          <w:szCs w:val="28"/>
        </w:rPr>
        <w:t xml:space="preserve">Олександр </w:t>
      </w:r>
      <w:r w:rsidR="004835E6" w:rsidRPr="00147EA4">
        <w:rPr>
          <w:rFonts w:ascii="Times New Roman" w:hAnsi="Times New Roman"/>
          <w:i/>
          <w:caps/>
          <w:sz w:val="28"/>
          <w:szCs w:val="28"/>
        </w:rPr>
        <w:t>Головко</w:t>
      </w:r>
      <w:r w:rsidRPr="00544A9B">
        <w:rPr>
          <w:rFonts w:ascii="Times New Roman" w:hAnsi="Times New Roman"/>
          <w:i/>
          <w:sz w:val="28"/>
          <w:szCs w:val="28"/>
        </w:rPr>
        <w:t>.</w:t>
      </w:r>
    </w:p>
    <w:p w:rsidR="007D5A04" w:rsidRDefault="007D5A04" w:rsidP="00BA356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7D5A04" w:rsidSect="00F3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ABB"/>
    <w:multiLevelType w:val="hybridMultilevel"/>
    <w:tmpl w:val="B3FECE50"/>
    <w:lvl w:ilvl="0" w:tplc="8A3CC95E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E252BF"/>
    <w:multiLevelType w:val="hybridMultilevel"/>
    <w:tmpl w:val="41F4B052"/>
    <w:lvl w:ilvl="0" w:tplc="11B467D8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7"/>
    <w:rsid w:val="0001110A"/>
    <w:rsid w:val="0005569E"/>
    <w:rsid w:val="00082FEF"/>
    <w:rsid w:val="00087491"/>
    <w:rsid w:val="000D7FAE"/>
    <w:rsid w:val="0014296E"/>
    <w:rsid w:val="00147EA4"/>
    <w:rsid w:val="00151DF6"/>
    <w:rsid w:val="00173A2A"/>
    <w:rsid w:val="0018718F"/>
    <w:rsid w:val="001908AE"/>
    <w:rsid w:val="00194BE7"/>
    <w:rsid w:val="001D37F4"/>
    <w:rsid w:val="001E1F09"/>
    <w:rsid w:val="00200A6B"/>
    <w:rsid w:val="00230FED"/>
    <w:rsid w:val="00240B6C"/>
    <w:rsid w:val="00272450"/>
    <w:rsid w:val="002A2DD2"/>
    <w:rsid w:val="002D2EAB"/>
    <w:rsid w:val="00314F63"/>
    <w:rsid w:val="00333C5D"/>
    <w:rsid w:val="00364354"/>
    <w:rsid w:val="00371542"/>
    <w:rsid w:val="00392F17"/>
    <w:rsid w:val="003B0AAA"/>
    <w:rsid w:val="003B36D9"/>
    <w:rsid w:val="003C713A"/>
    <w:rsid w:val="003E06C8"/>
    <w:rsid w:val="0045436F"/>
    <w:rsid w:val="00456F98"/>
    <w:rsid w:val="0048091B"/>
    <w:rsid w:val="004835E6"/>
    <w:rsid w:val="00495930"/>
    <w:rsid w:val="004D1D34"/>
    <w:rsid w:val="004E3E38"/>
    <w:rsid w:val="00544A9B"/>
    <w:rsid w:val="00546C36"/>
    <w:rsid w:val="0055436D"/>
    <w:rsid w:val="005638E7"/>
    <w:rsid w:val="00575341"/>
    <w:rsid w:val="005E2857"/>
    <w:rsid w:val="00606DDB"/>
    <w:rsid w:val="00627467"/>
    <w:rsid w:val="00641D2B"/>
    <w:rsid w:val="00685E56"/>
    <w:rsid w:val="006D035F"/>
    <w:rsid w:val="006F3700"/>
    <w:rsid w:val="0070085B"/>
    <w:rsid w:val="00706449"/>
    <w:rsid w:val="00717A27"/>
    <w:rsid w:val="00735873"/>
    <w:rsid w:val="007614BC"/>
    <w:rsid w:val="007673FA"/>
    <w:rsid w:val="007A115C"/>
    <w:rsid w:val="007D0BBE"/>
    <w:rsid w:val="007D5A04"/>
    <w:rsid w:val="007D5FE6"/>
    <w:rsid w:val="008117A6"/>
    <w:rsid w:val="0082030B"/>
    <w:rsid w:val="00883625"/>
    <w:rsid w:val="008C6228"/>
    <w:rsid w:val="008D0F70"/>
    <w:rsid w:val="00902B9F"/>
    <w:rsid w:val="0093291A"/>
    <w:rsid w:val="00975167"/>
    <w:rsid w:val="00991111"/>
    <w:rsid w:val="009B06BE"/>
    <w:rsid w:val="009C63CE"/>
    <w:rsid w:val="009E6F5E"/>
    <w:rsid w:val="009F138B"/>
    <w:rsid w:val="00A11A16"/>
    <w:rsid w:val="00A46B6F"/>
    <w:rsid w:val="00A54EDA"/>
    <w:rsid w:val="00B1054C"/>
    <w:rsid w:val="00B64463"/>
    <w:rsid w:val="00BA356C"/>
    <w:rsid w:val="00BA4E4B"/>
    <w:rsid w:val="00BC7AAB"/>
    <w:rsid w:val="00BE5EB1"/>
    <w:rsid w:val="00C14113"/>
    <w:rsid w:val="00C21FBB"/>
    <w:rsid w:val="00C64B92"/>
    <w:rsid w:val="00CA2F06"/>
    <w:rsid w:val="00CF4592"/>
    <w:rsid w:val="00D17E41"/>
    <w:rsid w:val="00D43CC1"/>
    <w:rsid w:val="00D6152C"/>
    <w:rsid w:val="00D81A6A"/>
    <w:rsid w:val="00D907B7"/>
    <w:rsid w:val="00D96E75"/>
    <w:rsid w:val="00DA50AC"/>
    <w:rsid w:val="00DA7A5D"/>
    <w:rsid w:val="00DC6C1D"/>
    <w:rsid w:val="00DD4449"/>
    <w:rsid w:val="00E040DB"/>
    <w:rsid w:val="00E25ED3"/>
    <w:rsid w:val="00E311D3"/>
    <w:rsid w:val="00E64035"/>
    <w:rsid w:val="00E666A6"/>
    <w:rsid w:val="00E842D2"/>
    <w:rsid w:val="00E871F3"/>
    <w:rsid w:val="00E92DF5"/>
    <w:rsid w:val="00EA6359"/>
    <w:rsid w:val="00EB56B1"/>
    <w:rsid w:val="00EC3A84"/>
    <w:rsid w:val="00ED5EA6"/>
    <w:rsid w:val="00EE346B"/>
    <w:rsid w:val="00F12A00"/>
    <w:rsid w:val="00F31664"/>
    <w:rsid w:val="00F3526B"/>
    <w:rsid w:val="00F65846"/>
    <w:rsid w:val="00F72DD2"/>
    <w:rsid w:val="00F82730"/>
    <w:rsid w:val="00F86E88"/>
    <w:rsid w:val="00FB7EE3"/>
    <w:rsid w:val="00FD4DD3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92683-30DC-49D7-8252-4B2E8CD3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D4449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rsid w:val="007A115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115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A115C"/>
    <w:rPr>
      <w:rFonts w:cs="Times New Roman"/>
      <w:sz w:val="20"/>
      <w:szCs w:val="20"/>
      <w:lang w:val="uk-UA"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7A115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A115C"/>
    <w:rPr>
      <w:rFonts w:cs="Times New Roman"/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depedu01</dc:creator>
  <cp:keywords/>
  <dc:description/>
  <cp:lastModifiedBy>Користувач Windows</cp:lastModifiedBy>
  <cp:revision>2</cp:revision>
  <cp:lastPrinted>2024-03-19T11:28:00Z</cp:lastPrinted>
  <dcterms:created xsi:type="dcterms:W3CDTF">2024-03-20T08:35:00Z</dcterms:created>
  <dcterms:modified xsi:type="dcterms:W3CDTF">2024-03-20T08:35:00Z</dcterms:modified>
</cp:coreProperties>
</file>