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7F0A2" w14:textId="77777777" w:rsidR="00782231" w:rsidRPr="0087258E" w:rsidRDefault="00C67743" w:rsidP="0087258E">
      <w:pPr>
        <w:pStyle w:val="a3"/>
        <w:spacing w:line="276" w:lineRule="auto"/>
        <w:ind w:left="0"/>
        <w:jc w:val="right"/>
        <w:rPr>
          <w:sz w:val="28"/>
          <w:szCs w:val="28"/>
        </w:rPr>
      </w:pPr>
      <w:r w:rsidRPr="0087258E">
        <w:rPr>
          <w:sz w:val="28"/>
          <w:szCs w:val="28"/>
        </w:rPr>
        <w:t>ПРОЄКТ</w:t>
      </w:r>
    </w:p>
    <w:p w14:paraId="1CD982C9" w14:textId="77777777" w:rsidR="00E751E3" w:rsidRPr="0087258E" w:rsidRDefault="00E751E3" w:rsidP="0087258E">
      <w:pPr>
        <w:spacing w:line="276" w:lineRule="auto"/>
        <w:jc w:val="center"/>
        <w:rPr>
          <w:b/>
          <w:sz w:val="28"/>
          <w:szCs w:val="28"/>
        </w:rPr>
      </w:pPr>
      <w:r w:rsidRPr="0087258E">
        <w:rPr>
          <w:b/>
          <w:sz w:val="28"/>
          <w:szCs w:val="28"/>
        </w:rPr>
        <w:t>ПОЛОЖЕННЯ</w:t>
      </w:r>
    </w:p>
    <w:p w14:paraId="4757D1AC" w14:textId="0E905E7A" w:rsidR="00782231" w:rsidRPr="0087258E" w:rsidRDefault="00E751E3" w:rsidP="0087258E">
      <w:pPr>
        <w:spacing w:line="276" w:lineRule="auto"/>
        <w:jc w:val="center"/>
        <w:rPr>
          <w:b/>
          <w:sz w:val="28"/>
          <w:szCs w:val="28"/>
        </w:rPr>
      </w:pPr>
      <w:r w:rsidRPr="0087258E">
        <w:rPr>
          <w:b/>
          <w:sz w:val="28"/>
          <w:szCs w:val="28"/>
        </w:rPr>
        <w:t>про врегулювання конфліктів у</w:t>
      </w:r>
      <w:r w:rsidR="005A034D" w:rsidRPr="0087258E">
        <w:rPr>
          <w:b/>
          <w:sz w:val="28"/>
          <w:szCs w:val="28"/>
        </w:rPr>
        <w:t xml:space="preserve"> </w:t>
      </w:r>
      <w:r w:rsidR="005A034D" w:rsidRPr="0087258E">
        <w:rPr>
          <w:b/>
          <w:sz w:val="28"/>
          <w:szCs w:val="28"/>
        </w:rPr>
        <w:br/>
      </w:r>
      <w:r w:rsidRPr="0087258E">
        <w:rPr>
          <w:b/>
          <w:sz w:val="28"/>
          <w:szCs w:val="28"/>
        </w:rPr>
        <w:t>Харківському національному університеті імені В.Н. Каразіна</w:t>
      </w:r>
    </w:p>
    <w:p w14:paraId="7C6397D9" w14:textId="77777777" w:rsidR="00782231" w:rsidRPr="0087258E" w:rsidRDefault="000C4E9F" w:rsidP="0087258E">
      <w:pPr>
        <w:pStyle w:val="1"/>
        <w:numPr>
          <w:ilvl w:val="0"/>
          <w:numId w:val="24"/>
        </w:numPr>
        <w:tabs>
          <w:tab w:val="left" w:pos="0"/>
        </w:tabs>
        <w:spacing w:before="200" w:after="200" w:line="276" w:lineRule="auto"/>
        <w:ind w:left="357" w:hanging="357"/>
        <w:jc w:val="center"/>
        <w:rPr>
          <w:sz w:val="28"/>
          <w:szCs w:val="28"/>
        </w:rPr>
      </w:pPr>
      <w:r w:rsidRPr="0087258E">
        <w:rPr>
          <w:sz w:val="28"/>
          <w:szCs w:val="28"/>
        </w:rPr>
        <w:t>Загальні</w:t>
      </w:r>
      <w:r w:rsidRPr="0087258E">
        <w:rPr>
          <w:spacing w:val="-5"/>
          <w:sz w:val="28"/>
          <w:szCs w:val="28"/>
        </w:rPr>
        <w:t xml:space="preserve"> </w:t>
      </w:r>
      <w:r w:rsidRPr="0087258E">
        <w:rPr>
          <w:sz w:val="28"/>
          <w:szCs w:val="28"/>
        </w:rPr>
        <w:t>положення</w:t>
      </w:r>
    </w:p>
    <w:p w14:paraId="133C0AE3" w14:textId="32CA51AF" w:rsidR="00492614" w:rsidRPr="0087258E" w:rsidRDefault="000C4E9F" w:rsidP="0087258E">
      <w:pPr>
        <w:pStyle w:val="a5"/>
        <w:numPr>
          <w:ilvl w:val="1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Положення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врегулювання</w:t>
      </w:r>
      <w:r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pacing w:val="1"/>
          <w:sz w:val="28"/>
          <w:szCs w:val="28"/>
        </w:rPr>
        <w:t xml:space="preserve">конфліктів </w:t>
      </w:r>
      <w:r w:rsidRPr="0087258E">
        <w:rPr>
          <w:sz w:val="28"/>
          <w:szCs w:val="28"/>
        </w:rPr>
        <w:t>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Харківському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національному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університеті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імені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В.Н.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Каразіна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(далі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−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Положення)</w:t>
      </w:r>
      <w:r w:rsidR="00492614" w:rsidRPr="0087258E">
        <w:rPr>
          <w:sz w:val="28"/>
          <w:szCs w:val="28"/>
        </w:rPr>
        <w:t xml:space="preserve"> розроблено відповідно до Конституції України, Кодексу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законів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про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працю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України,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законів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України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«Про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освіту», «Про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вищу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освіту»,</w:t>
      </w:r>
      <w:r w:rsidR="00492614" w:rsidRPr="0087258E">
        <w:rPr>
          <w:spacing w:val="67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«Про засади запобігання та протидії дискримінації в Україні», «Про забезпечення рівних прав та можливостей жінок і чоловіків», «Про внесення змін до деяких законодавчих актів України щодо протидії булінгу (цькуванню</w:t>
      </w:r>
      <w:r w:rsidR="001B0870" w:rsidRPr="0087258E">
        <w:rPr>
          <w:sz w:val="28"/>
          <w:szCs w:val="28"/>
        </w:rPr>
        <w:t>)</w:t>
      </w:r>
      <w:r w:rsidR="00492614" w:rsidRPr="0087258E">
        <w:rPr>
          <w:sz w:val="28"/>
          <w:szCs w:val="28"/>
        </w:rPr>
        <w:t>» та чинних міжнародних нормативно-правових актів, які ратифіковані Україною у визначеному законодавством порядку, або згода на обов’язковість яких надана Верховною Радою України, зокрема, Конвенції про захист прав людини і основоположних свобод, Конвенції ООН про ліквідацію всіх форм дискримінації щодо жінок, Статуту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Університету, Правил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внутрішнього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трудового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розпорядку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Університету,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наказів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та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розпоряджень</w:t>
      </w:r>
      <w:r w:rsidR="00492614" w:rsidRPr="0087258E">
        <w:rPr>
          <w:spacing w:val="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ректора,</w:t>
      </w:r>
      <w:r w:rsidR="00492614" w:rsidRPr="0087258E">
        <w:rPr>
          <w:spacing w:val="3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інших</w:t>
      </w:r>
      <w:r w:rsidR="00492614" w:rsidRPr="0087258E">
        <w:rPr>
          <w:spacing w:val="-1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нормативних</w:t>
      </w:r>
      <w:r w:rsidR="00492614" w:rsidRPr="0087258E">
        <w:rPr>
          <w:spacing w:val="3"/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документів.</w:t>
      </w:r>
    </w:p>
    <w:p w14:paraId="50D8C1B1" w14:textId="3D05DE1B" w:rsidR="00782231" w:rsidRPr="0087258E" w:rsidRDefault="00492614" w:rsidP="0087258E">
      <w:pPr>
        <w:pStyle w:val="a5"/>
        <w:numPr>
          <w:ilvl w:val="1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Положення </w:t>
      </w:r>
      <w:r w:rsidR="00CA6281" w:rsidRPr="0087258E">
        <w:rPr>
          <w:sz w:val="28"/>
          <w:szCs w:val="28"/>
        </w:rPr>
        <w:t xml:space="preserve">розроблене з метою забезпечення в </w:t>
      </w:r>
      <w:r w:rsidR="00F9458B" w:rsidRPr="0087258E">
        <w:rPr>
          <w:sz w:val="28"/>
          <w:szCs w:val="28"/>
        </w:rPr>
        <w:t>Харківському</w:t>
      </w:r>
      <w:r w:rsidR="00CA6281" w:rsidRPr="0087258E">
        <w:rPr>
          <w:sz w:val="28"/>
          <w:szCs w:val="28"/>
        </w:rPr>
        <w:t xml:space="preserve"> національному університеті імені В.Н.</w:t>
      </w:r>
      <w:r w:rsidR="00DD686D" w:rsidRPr="0087258E">
        <w:rPr>
          <w:sz w:val="28"/>
          <w:szCs w:val="28"/>
        </w:rPr>
        <w:t xml:space="preserve"> </w:t>
      </w:r>
      <w:r w:rsidR="00CA6281" w:rsidRPr="0087258E">
        <w:rPr>
          <w:sz w:val="28"/>
          <w:szCs w:val="28"/>
        </w:rPr>
        <w:t xml:space="preserve">Каразіна (далі </w:t>
      </w:r>
      <w:r w:rsidR="00DD686D" w:rsidRPr="0087258E">
        <w:rPr>
          <w:sz w:val="28"/>
          <w:szCs w:val="28"/>
        </w:rPr>
        <w:t>–</w:t>
      </w:r>
      <w:r w:rsidR="00CA6281" w:rsidRPr="0087258E">
        <w:rPr>
          <w:sz w:val="28"/>
          <w:szCs w:val="28"/>
        </w:rPr>
        <w:t xml:space="preserve"> Університет) </w:t>
      </w:r>
      <w:r w:rsidR="009A1D4C" w:rsidRPr="0087258E">
        <w:rPr>
          <w:sz w:val="28"/>
          <w:szCs w:val="28"/>
        </w:rPr>
        <w:t>захист</w:t>
      </w:r>
      <w:r w:rsidR="00CA6281" w:rsidRPr="0087258E">
        <w:rPr>
          <w:sz w:val="28"/>
          <w:szCs w:val="28"/>
        </w:rPr>
        <w:t>у</w:t>
      </w:r>
      <w:r w:rsidR="009A1D4C" w:rsidRPr="0087258E">
        <w:rPr>
          <w:sz w:val="28"/>
          <w:szCs w:val="28"/>
        </w:rPr>
        <w:t xml:space="preserve"> прав і інтересів учасників освітнього процесу, сприятливого освітнього середовища, дотримання принципів рівності, недискримінації та поваги до людської гідності учасників освітнього процесу шляхом </w:t>
      </w:r>
      <w:r w:rsidR="00017047" w:rsidRPr="0087258E">
        <w:rPr>
          <w:sz w:val="28"/>
          <w:szCs w:val="28"/>
        </w:rPr>
        <w:t xml:space="preserve">запобігання конфліктам та </w:t>
      </w:r>
      <w:r w:rsidR="009A1D4C" w:rsidRPr="0087258E">
        <w:rPr>
          <w:sz w:val="28"/>
          <w:szCs w:val="28"/>
        </w:rPr>
        <w:t xml:space="preserve">забезпечення конструктивного </w:t>
      </w:r>
      <w:r w:rsidR="00017047" w:rsidRPr="0087258E">
        <w:rPr>
          <w:sz w:val="28"/>
          <w:szCs w:val="28"/>
        </w:rPr>
        <w:t xml:space="preserve">їх </w:t>
      </w:r>
      <w:r w:rsidR="009A1D4C" w:rsidRPr="0087258E">
        <w:rPr>
          <w:sz w:val="28"/>
          <w:szCs w:val="28"/>
        </w:rPr>
        <w:t>вирішення</w:t>
      </w:r>
      <w:r w:rsidR="00017047" w:rsidRPr="0087258E">
        <w:rPr>
          <w:sz w:val="28"/>
          <w:szCs w:val="28"/>
        </w:rPr>
        <w:t xml:space="preserve"> (врегулювання)</w:t>
      </w:r>
      <w:r w:rsidR="000C4E9F" w:rsidRPr="0087258E">
        <w:rPr>
          <w:sz w:val="28"/>
          <w:szCs w:val="28"/>
        </w:rPr>
        <w:t>.</w:t>
      </w:r>
      <w:r w:rsidR="009A1D4C" w:rsidRPr="0087258E">
        <w:rPr>
          <w:sz w:val="28"/>
          <w:szCs w:val="28"/>
        </w:rPr>
        <w:t xml:space="preserve"> </w:t>
      </w:r>
    </w:p>
    <w:p w14:paraId="268B88E8" w14:textId="19F9043E" w:rsidR="00017047" w:rsidRPr="0087258E" w:rsidRDefault="00CA6281" w:rsidP="0087258E">
      <w:pPr>
        <w:pStyle w:val="a5"/>
        <w:numPr>
          <w:ilvl w:val="1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Положення визначає загальні засади </w:t>
      </w:r>
      <w:r w:rsidR="00017047" w:rsidRPr="0087258E">
        <w:rPr>
          <w:sz w:val="28"/>
          <w:szCs w:val="28"/>
        </w:rPr>
        <w:t xml:space="preserve">із </w:t>
      </w:r>
      <w:r w:rsidRPr="0087258E">
        <w:rPr>
          <w:sz w:val="28"/>
          <w:szCs w:val="28"/>
        </w:rPr>
        <w:t>запобігання конфліктни</w:t>
      </w:r>
      <w:r w:rsidR="00017047" w:rsidRPr="0087258E">
        <w:rPr>
          <w:sz w:val="28"/>
          <w:szCs w:val="28"/>
        </w:rPr>
        <w:t>м</w:t>
      </w:r>
      <w:r w:rsidRPr="0087258E">
        <w:rPr>
          <w:sz w:val="28"/>
          <w:szCs w:val="28"/>
        </w:rPr>
        <w:t xml:space="preserve"> ситуац</w:t>
      </w:r>
      <w:r w:rsidR="00017047" w:rsidRPr="0087258E">
        <w:rPr>
          <w:sz w:val="28"/>
          <w:szCs w:val="28"/>
        </w:rPr>
        <w:t>іям</w:t>
      </w:r>
      <w:r w:rsidRPr="0087258E">
        <w:rPr>
          <w:sz w:val="28"/>
          <w:szCs w:val="28"/>
        </w:rPr>
        <w:t xml:space="preserve"> в Університеті, </w:t>
      </w:r>
      <w:r w:rsidR="00017047" w:rsidRPr="0087258E">
        <w:rPr>
          <w:sz w:val="28"/>
          <w:szCs w:val="28"/>
        </w:rPr>
        <w:t>регламентує</w:t>
      </w:r>
      <w:r w:rsidR="00017047" w:rsidRPr="0087258E">
        <w:rPr>
          <w:spacing w:val="1"/>
          <w:sz w:val="28"/>
          <w:szCs w:val="28"/>
        </w:rPr>
        <w:t xml:space="preserve"> </w:t>
      </w:r>
      <w:r w:rsidR="00017047" w:rsidRPr="0087258E">
        <w:rPr>
          <w:sz w:val="28"/>
          <w:szCs w:val="28"/>
        </w:rPr>
        <w:t>процедури попередження та вирішення (врегулювання) конфліктних ситуацій (включаючи конфліктні ситуації, які пов’язані з сексуальними домаганнями, дискримінацією та булінгом</w:t>
      </w:r>
      <w:r w:rsidR="001E59EB" w:rsidRPr="0087258E">
        <w:rPr>
          <w:sz w:val="28"/>
          <w:szCs w:val="28"/>
        </w:rPr>
        <w:t xml:space="preserve">, </w:t>
      </w:r>
      <w:bookmarkStart w:id="0" w:name="_Hlk158723584"/>
      <w:r w:rsidR="001E59EB" w:rsidRPr="0087258E">
        <w:rPr>
          <w:sz w:val="28"/>
          <w:szCs w:val="28"/>
        </w:rPr>
        <w:t>мобінгом</w:t>
      </w:r>
      <w:bookmarkEnd w:id="0"/>
      <w:r w:rsidR="00017047" w:rsidRPr="0087258E">
        <w:rPr>
          <w:sz w:val="28"/>
          <w:szCs w:val="28"/>
        </w:rPr>
        <w:t>).</w:t>
      </w:r>
    </w:p>
    <w:p w14:paraId="520FF6E9" w14:textId="17D2BD06" w:rsidR="00782231" w:rsidRPr="0087258E" w:rsidRDefault="00CA6281" w:rsidP="0087258E">
      <w:pPr>
        <w:pStyle w:val="a5"/>
        <w:numPr>
          <w:ilvl w:val="1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  <w:shd w:val="clear" w:color="auto" w:fill="FFFFFF"/>
        </w:rPr>
        <w:t>У цьому Положенні терміни вживаються в такому значенні:</w:t>
      </w:r>
    </w:p>
    <w:p w14:paraId="49801F30" w14:textId="665AD8A3" w:rsidR="001B0870" w:rsidRPr="0087258E" w:rsidRDefault="000C4E9F" w:rsidP="0087258E">
      <w:pPr>
        <w:pStyle w:val="a5"/>
        <w:numPr>
          <w:ilvl w:val="2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87258E">
        <w:rPr>
          <w:i/>
          <w:sz w:val="28"/>
          <w:szCs w:val="28"/>
        </w:rPr>
        <w:t>конфлікт</w:t>
      </w:r>
      <w:r w:rsidRPr="0087258E">
        <w:rPr>
          <w:i/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–</w:t>
      </w:r>
      <w:r w:rsidR="00DD686D" w:rsidRPr="0087258E">
        <w:rPr>
          <w:sz w:val="28"/>
          <w:szCs w:val="28"/>
        </w:rPr>
        <w:t xml:space="preserve"> </w:t>
      </w:r>
      <w:r w:rsidR="001B0870" w:rsidRPr="0087258E">
        <w:rPr>
          <w:sz w:val="28"/>
          <w:szCs w:val="28"/>
          <w:shd w:val="clear" w:color="auto" w:fill="FFFFFF"/>
        </w:rPr>
        <w:t>зіткнення протилежних інтересів і поглядів, напруження й крайнє загострення суперечностей, що призводить до активних дій, ускладнень, боротьби, що супроводжуються складними колізіями</w:t>
      </w:r>
      <w:r w:rsidR="001E59EB" w:rsidRPr="0087258E">
        <w:rPr>
          <w:sz w:val="28"/>
          <w:szCs w:val="28"/>
          <w:shd w:val="clear" w:color="auto" w:fill="FFFFFF"/>
        </w:rPr>
        <w:t>,</w:t>
      </w:r>
      <w:r w:rsidR="001B0870" w:rsidRPr="0087258E">
        <w:rPr>
          <w:sz w:val="28"/>
          <w:szCs w:val="28"/>
          <w:shd w:val="clear" w:color="auto" w:fill="FFFFFF"/>
        </w:rPr>
        <w:t xml:space="preserve"> ситуація, у якій кожна зі сторін намагається зайняти позицію несумісну з інтересами іншої сторони;</w:t>
      </w:r>
    </w:p>
    <w:p w14:paraId="53394669" w14:textId="7E4D1D01" w:rsidR="00782231" w:rsidRPr="0087258E" w:rsidRDefault="000C4E9F" w:rsidP="0087258E">
      <w:pPr>
        <w:pStyle w:val="a5"/>
        <w:numPr>
          <w:ilvl w:val="2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87258E">
        <w:rPr>
          <w:i/>
          <w:sz w:val="28"/>
          <w:szCs w:val="28"/>
        </w:rPr>
        <w:t>конфліктна ситуація</w:t>
      </w:r>
      <w:r w:rsidR="00DD686D" w:rsidRPr="0087258E">
        <w:rPr>
          <w:i/>
          <w:sz w:val="28"/>
          <w:szCs w:val="28"/>
        </w:rPr>
        <w:t xml:space="preserve"> –</w:t>
      </w:r>
      <w:r w:rsidR="00DD686D" w:rsidRPr="0087258E">
        <w:rPr>
          <w:sz w:val="28"/>
          <w:szCs w:val="28"/>
        </w:rPr>
        <w:t xml:space="preserve"> </w:t>
      </w:r>
      <w:r w:rsidR="001B0870" w:rsidRPr="0087258E">
        <w:rPr>
          <w:sz w:val="28"/>
          <w:szCs w:val="28"/>
        </w:rPr>
        <w:t>це ситуація, що об’єктивно містить явні передумови для конфлікту</w:t>
      </w:r>
      <w:r w:rsidR="00BE2DB5" w:rsidRPr="0087258E">
        <w:rPr>
          <w:sz w:val="28"/>
          <w:szCs w:val="28"/>
        </w:rPr>
        <w:t xml:space="preserve"> (передує конфлікту)</w:t>
      </w:r>
      <w:r w:rsidR="001B0870" w:rsidRPr="0087258E">
        <w:rPr>
          <w:sz w:val="28"/>
          <w:szCs w:val="28"/>
        </w:rPr>
        <w:t>, провокує ворожі дії, конфлікт;</w:t>
      </w:r>
    </w:p>
    <w:p w14:paraId="574EF90B" w14:textId="1F8A9387" w:rsidR="00782231" w:rsidRPr="0087258E" w:rsidRDefault="000C4E9F" w:rsidP="0087258E">
      <w:pPr>
        <w:pStyle w:val="a5"/>
        <w:numPr>
          <w:ilvl w:val="2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87258E">
        <w:rPr>
          <w:i/>
          <w:sz w:val="28"/>
          <w:szCs w:val="28"/>
        </w:rPr>
        <w:t>дискримінація</w:t>
      </w:r>
      <w:r w:rsidRPr="0087258E">
        <w:rPr>
          <w:i/>
          <w:spacing w:val="1"/>
          <w:sz w:val="28"/>
          <w:szCs w:val="28"/>
        </w:rPr>
        <w:t xml:space="preserve"> </w:t>
      </w:r>
      <w:r w:rsidR="00DD686D" w:rsidRPr="0087258E">
        <w:rPr>
          <w:sz w:val="28"/>
          <w:szCs w:val="28"/>
        </w:rPr>
        <w:t>–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ситуація,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якої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особа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та/або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група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осіб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їх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lastRenderedPageBreak/>
        <w:t>ознаками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раси,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кольору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шкіри,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політичних,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релігійних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та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інших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переконань,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статі,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віку,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інвалідності,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етнічного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та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соціального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походження,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громадянства,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сімейного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та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майнового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стану,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місця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проживання, мовними або іншими ознаками, які були, є та можуть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бути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дійсними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або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припущеними,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зазнає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обмеження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визнанні,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реалізації або користуванні правами і свободами в будь-якій формі,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встановленій Законом України «Про засади запобігання та протидії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дискримінації в Україні», крім випадків, коли таке обмеження має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правомірну,</w:t>
      </w:r>
      <w:r w:rsidRPr="0087258E">
        <w:rPr>
          <w:spacing w:val="25"/>
          <w:sz w:val="28"/>
          <w:szCs w:val="28"/>
        </w:rPr>
        <w:t xml:space="preserve"> </w:t>
      </w:r>
      <w:r w:rsidRPr="0087258E">
        <w:rPr>
          <w:sz w:val="28"/>
          <w:szCs w:val="28"/>
        </w:rPr>
        <w:t>об’єктивно</w:t>
      </w:r>
      <w:r w:rsidRPr="0087258E">
        <w:rPr>
          <w:spacing w:val="27"/>
          <w:sz w:val="28"/>
          <w:szCs w:val="28"/>
        </w:rPr>
        <w:t xml:space="preserve"> </w:t>
      </w:r>
      <w:r w:rsidRPr="0087258E">
        <w:rPr>
          <w:sz w:val="28"/>
          <w:szCs w:val="28"/>
        </w:rPr>
        <w:t>обґрунтовану</w:t>
      </w:r>
      <w:r w:rsidRPr="0087258E">
        <w:rPr>
          <w:spacing w:val="22"/>
          <w:sz w:val="28"/>
          <w:szCs w:val="28"/>
        </w:rPr>
        <w:t xml:space="preserve"> </w:t>
      </w:r>
      <w:r w:rsidRPr="0087258E">
        <w:rPr>
          <w:sz w:val="28"/>
          <w:szCs w:val="28"/>
        </w:rPr>
        <w:t>мету,</w:t>
      </w:r>
      <w:r w:rsidRPr="0087258E">
        <w:rPr>
          <w:spacing w:val="23"/>
          <w:sz w:val="28"/>
          <w:szCs w:val="28"/>
        </w:rPr>
        <w:t xml:space="preserve"> </w:t>
      </w:r>
      <w:r w:rsidRPr="0087258E">
        <w:rPr>
          <w:sz w:val="28"/>
          <w:szCs w:val="28"/>
        </w:rPr>
        <w:t>способи</w:t>
      </w:r>
      <w:r w:rsidRPr="0087258E">
        <w:rPr>
          <w:spacing w:val="26"/>
          <w:sz w:val="28"/>
          <w:szCs w:val="28"/>
        </w:rPr>
        <w:t xml:space="preserve"> </w:t>
      </w:r>
      <w:r w:rsidRPr="0087258E">
        <w:rPr>
          <w:sz w:val="28"/>
          <w:szCs w:val="28"/>
        </w:rPr>
        <w:t>досягнення</w:t>
      </w:r>
      <w:r w:rsidRPr="0087258E">
        <w:rPr>
          <w:spacing w:val="23"/>
          <w:sz w:val="28"/>
          <w:szCs w:val="28"/>
        </w:rPr>
        <w:t xml:space="preserve"> </w:t>
      </w:r>
      <w:r w:rsidRPr="0087258E">
        <w:rPr>
          <w:sz w:val="28"/>
          <w:szCs w:val="28"/>
        </w:rPr>
        <w:t>якої</w:t>
      </w:r>
      <w:r w:rsidRPr="0087258E">
        <w:rPr>
          <w:spacing w:val="-65"/>
          <w:sz w:val="28"/>
          <w:szCs w:val="28"/>
        </w:rPr>
        <w:t xml:space="preserve"> </w:t>
      </w:r>
      <w:r w:rsidRPr="0087258E">
        <w:rPr>
          <w:sz w:val="28"/>
          <w:szCs w:val="28"/>
        </w:rPr>
        <w:t>є</w:t>
      </w:r>
      <w:r w:rsidRPr="0087258E">
        <w:rPr>
          <w:spacing w:val="-2"/>
          <w:sz w:val="28"/>
          <w:szCs w:val="28"/>
        </w:rPr>
        <w:t xml:space="preserve"> </w:t>
      </w:r>
      <w:r w:rsidRPr="0087258E">
        <w:rPr>
          <w:sz w:val="28"/>
          <w:szCs w:val="28"/>
        </w:rPr>
        <w:t>належними</w:t>
      </w:r>
      <w:r w:rsidRPr="0087258E">
        <w:rPr>
          <w:spacing w:val="4"/>
          <w:sz w:val="28"/>
          <w:szCs w:val="28"/>
        </w:rPr>
        <w:t xml:space="preserve"> </w:t>
      </w:r>
      <w:r w:rsidRPr="0087258E">
        <w:rPr>
          <w:sz w:val="28"/>
          <w:szCs w:val="28"/>
        </w:rPr>
        <w:t>та</w:t>
      </w:r>
      <w:r w:rsidRPr="0087258E">
        <w:rPr>
          <w:spacing w:val="-1"/>
          <w:sz w:val="28"/>
          <w:szCs w:val="28"/>
        </w:rPr>
        <w:t xml:space="preserve"> </w:t>
      </w:r>
      <w:r w:rsidRPr="0087258E">
        <w:rPr>
          <w:sz w:val="28"/>
          <w:szCs w:val="28"/>
        </w:rPr>
        <w:t>необхідними;</w:t>
      </w:r>
    </w:p>
    <w:p w14:paraId="0BB4FF1B" w14:textId="1A690DDA" w:rsidR="001B0870" w:rsidRPr="0087258E" w:rsidRDefault="001B0870" w:rsidP="0087258E">
      <w:pPr>
        <w:pStyle w:val="a5"/>
        <w:widowControl/>
        <w:numPr>
          <w:ilvl w:val="2"/>
          <w:numId w:val="26"/>
        </w:numPr>
        <w:autoSpaceDE/>
        <w:autoSpaceDN/>
        <w:spacing w:line="276" w:lineRule="auto"/>
        <w:ind w:left="0" w:firstLine="709"/>
        <w:textAlignment w:val="baseline"/>
        <w:rPr>
          <w:sz w:val="28"/>
          <w:szCs w:val="28"/>
        </w:rPr>
      </w:pPr>
      <w:r w:rsidRPr="0087258E">
        <w:rPr>
          <w:i/>
          <w:sz w:val="28"/>
          <w:szCs w:val="28"/>
        </w:rPr>
        <w:t xml:space="preserve">утиск </w:t>
      </w:r>
      <w:r w:rsidR="00DD686D" w:rsidRPr="0087258E">
        <w:rPr>
          <w:sz w:val="28"/>
          <w:szCs w:val="28"/>
        </w:rPr>
        <w:t>–</w:t>
      </w:r>
      <w:r w:rsidRPr="0087258E">
        <w:rPr>
          <w:sz w:val="28"/>
          <w:szCs w:val="28"/>
        </w:rPr>
        <w:t xml:space="preserve"> небажана для особи та/або групи осіб поведінка, метою або наслідком якої є приниження їх людської гідності за певними ознаками або створення стосовно такої особи чи групи осіб напруженої, ворожої, образливої або зневажливої атмосфери;</w:t>
      </w:r>
    </w:p>
    <w:p w14:paraId="39AB55B2" w14:textId="352E2D35" w:rsidR="00782231" w:rsidRPr="0087258E" w:rsidRDefault="000C4E9F" w:rsidP="0087258E">
      <w:pPr>
        <w:pStyle w:val="a5"/>
        <w:numPr>
          <w:ilvl w:val="2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87258E">
        <w:rPr>
          <w:i/>
          <w:sz w:val="28"/>
          <w:szCs w:val="28"/>
        </w:rPr>
        <w:t>булінг</w:t>
      </w:r>
      <w:r w:rsidRPr="0087258E">
        <w:rPr>
          <w:i/>
          <w:spacing w:val="1"/>
          <w:sz w:val="28"/>
          <w:szCs w:val="28"/>
        </w:rPr>
        <w:t xml:space="preserve"> </w:t>
      </w:r>
      <w:r w:rsidRPr="0087258E">
        <w:rPr>
          <w:i/>
          <w:sz w:val="28"/>
          <w:szCs w:val="28"/>
        </w:rPr>
        <w:t>(цькування)</w:t>
      </w:r>
      <w:r w:rsidRPr="0087258E">
        <w:rPr>
          <w:i/>
          <w:spacing w:val="1"/>
          <w:sz w:val="28"/>
          <w:szCs w:val="28"/>
        </w:rPr>
        <w:t xml:space="preserve"> </w:t>
      </w:r>
      <w:r w:rsidR="00DD686D" w:rsidRPr="0087258E">
        <w:rPr>
          <w:sz w:val="28"/>
          <w:szCs w:val="28"/>
        </w:rPr>
        <w:t>–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діяння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(дії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або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бездіяльність)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учасників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освітнього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процесу,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які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полягають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психологічному,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фізичному,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економічному,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сексуальному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насильстві,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тому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числі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із</w:t>
      </w:r>
      <w:r w:rsidRPr="0087258E">
        <w:rPr>
          <w:spacing w:val="-65"/>
          <w:sz w:val="28"/>
          <w:szCs w:val="28"/>
        </w:rPr>
        <w:t xml:space="preserve"> </w:t>
      </w:r>
      <w:r w:rsidRPr="0087258E">
        <w:rPr>
          <w:sz w:val="28"/>
          <w:szCs w:val="28"/>
        </w:rPr>
        <w:t>застосуванням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засобів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електронних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комунікацій,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що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вчиняються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стосовно малолітньої чи неповнолітньої особи та (або) такою особою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стосовно інших учасників освітнього процесу, внаслідок чого могла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бути чи була заподіяна шкода психічному або фізичному здоров’ю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потерпілого;</w:t>
      </w:r>
    </w:p>
    <w:p w14:paraId="7A9422C5" w14:textId="6EE7E1AB" w:rsidR="00EE7000" w:rsidRPr="0087258E" w:rsidRDefault="001E59EB" w:rsidP="0087258E">
      <w:pPr>
        <w:pStyle w:val="a5"/>
        <w:numPr>
          <w:ilvl w:val="2"/>
          <w:numId w:val="26"/>
        </w:numPr>
        <w:spacing w:line="276" w:lineRule="auto"/>
        <w:ind w:left="0" w:firstLine="709"/>
        <w:rPr>
          <w:sz w:val="28"/>
          <w:szCs w:val="28"/>
        </w:rPr>
      </w:pPr>
      <w:bookmarkStart w:id="1" w:name="w1_2"/>
      <w:r w:rsidRPr="0087258E">
        <w:rPr>
          <w:i/>
          <w:sz w:val="28"/>
          <w:szCs w:val="28"/>
        </w:rPr>
        <w:t>мобінг</w:t>
      </w:r>
      <w:bookmarkEnd w:id="1"/>
      <w:r w:rsidR="00DD686D" w:rsidRPr="0087258E">
        <w:rPr>
          <w:i/>
          <w:sz w:val="28"/>
          <w:szCs w:val="28"/>
        </w:rPr>
        <w:t xml:space="preserve"> </w:t>
      </w:r>
      <w:r w:rsidRPr="0087258E">
        <w:rPr>
          <w:i/>
          <w:sz w:val="28"/>
          <w:szCs w:val="28"/>
        </w:rPr>
        <w:t>(цькування)</w:t>
      </w:r>
      <w:r w:rsidRPr="0087258E">
        <w:rPr>
          <w:sz w:val="28"/>
          <w:szCs w:val="28"/>
        </w:rPr>
        <w:t xml:space="preserve"> </w:t>
      </w:r>
      <w:r w:rsidR="00DD686D" w:rsidRPr="0087258E">
        <w:rPr>
          <w:sz w:val="28"/>
          <w:szCs w:val="28"/>
        </w:rPr>
        <w:t>–</w:t>
      </w:r>
      <w:r w:rsidRPr="0087258E">
        <w:rPr>
          <w:sz w:val="28"/>
          <w:szCs w:val="28"/>
        </w:rPr>
        <w:t xml:space="preserve"> систематичні (повторювані) тривалі умисні дії або бездіяльність роботодавця, окремих працівників або групи працівників трудового колективу, які спрямовані на приниження честі та гідності працівника, його ділової репутації, у тому числі з метою набуття, зміни або припинення ним трудових прав та обов’язків, що проявляються у формі психологічного та/або економічного тиску, зокрема із застосуванням засобів електронних комунікацій, створення стосовно працівника напруженої, ворожої, образливої атмосфери, у тому числі такої, що змушує його недооцінювати свою професійну придатність;</w:t>
      </w:r>
    </w:p>
    <w:p w14:paraId="4DF43A3D" w14:textId="77777777" w:rsidR="001E59EB" w:rsidRPr="0087258E" w:rsidRDefault="001E59EB" w:rsidP="0087258E">
      <w:pPr>
        <w:pStyle w:val="a5"/>
        <w:numPr>
          <w:ilvl w:val="2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87258E">
        <w:rPr>
          <w:i/>
          <w:sz w:val="28"/>
          <w:szCs w:val="28"/>
        </w:rPr>
        <w:t>сексуальні</w:t>
      </w:r>
      <w:r w:rsidRPr="0087258E">
        <w:rPr>
          <w:i/>
          <w:spacing w:val="1"/>
          <w:sz w:val="28"/>
          <w:szCs w:val="28"/>
        </w:rPr>
        <w:t xml:space="preserve"> </w:t>
      </w:r>
      <w:r w:rsidRPr="0087258E">
        <w:rPr>
          <w:i/>
          <w:sz w:val="28"/>
          <w:szCs w:val="28"/>
        </w:rPr>
        <w:t>домагання</w:t>
      </w:r>
      <w:r w:rsidRPr="0087258E">
        <w:rPr>
          <w:i/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–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дії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сексуального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характеру,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виражені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словесно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(погрози,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залякування,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непристойні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зауваження)</w:t>
      </w:r>
      <w:r w:rsidRPr="0087258E">
        <w:rPr>
          <w:spacing w:val="68"/>
          <w:sz w:val="28"/>
          <w:szCs w:val="28"/>
        </w:rPr>
        <w:t xml:space="preserve"> </w:t>
      </w:r>
      <w:r w:rsidRPr="0087258E">
        <w:rPr>
          <w:sz w:val="28"/>
          <w:szCs w:val="28"/>
        </w:rPr>
        <w:t>або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фізично (доторкання, поплескування), що принижують чи ображають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осіб,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які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перебувають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відносинах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освітнього,</w:t>
      </w:r>
      <w:r w:rsidRPr="0087258E">
        <w:rPr>
          <w:spacing w:val="68"/>
          <w:sz w:val="28"/>
          <w:szCs w:val="28"/>
        </w:rPr>
        <w:t xml:space="preserve"> </w:t>
      </w:r>
      <w:r w:rsidRPr="0087258E">
        <w:rPr>
          <w:sz w:val="28"/>
          <w:szCs w:val="28"/>
        </w:rPr>
        <w:t>трудового,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службового,</w:t>
      </w:r>
      <w:r w:rsidRPr="0087258E">
        <w:rPr>
          <w:spacing w:val="-3"/>
          <w:sz w:val="28"/>
          <w:szCs w:val="28"/>
        </w:rPr>
        <w:t xml:space="preserve"> </w:t>
      </w:r>
      <w:r w:rsidRPr="0087258E">
        <w:rPr>
          <w:sz w:val="28"/>
          <w:szCs w:val="28"/>
        </w:rPr>
        <w:t>матеріального</w:t>
      </w:r>
      <w:r w:rsidRPr="0087258E">
        <w:rPr>
          <w:spacing w:val="-2"/>
          <w:sz w:val="28"/>
          <w:szCs w:val="28"/>
        </w:rPr>
        <w:t xml:space="preserve"> </w:t>
      </w:r>
      <w:r w:rsidRPr="0087258E">
        <w:rPr>
          <w:sz w:val="28"/>
          <w:szCs w:val="28"/>
        </w:rPr>
        <w:t>чи</w:t>
      </w:r>
      <w:r w:rsidRPr="0087258E">
        <w:rPr>
          <w:spacing w:val="3"/>
          <w:sz w:val="28"/>
          <w:szCs w:val="28"/>
        </w:rPr>
        <w:t xml:space="preserve"> </w:t>
      </w:r>
      <w:r w:rsidRPr="0087258E">
        <w:rPr>
          <w:sz w:val="28"/>
          <w:szCs w:val="28"/>
        </w:rPr>
        <w:t>іншого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підпорядкування;</w:t>
      </w:r>
    </w:p>
    <w:p w14:paraId="08361F90" w14:textId="26038EBE" w:rsidR="00017047" w:rsidRPr="0087258E" w:rsidRDefault="00492614" w:rsidP="0087258E">
      <w:pPr>
        <w:pStyle w:val="a5"/>
        <w:numPr>
          <w:ilvl w:val="2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87258E">
        <w:rPr>
          <w:i/>
          <w:sz w:val="28"/>
          <w:szCs w:val="28"/>
        </w:rPr>
        <w:t>у</w:t>
      </w:r>
      <w:r w:rsidR="00017047" w:rsidRPr="0087258E">
        <w:rPr>
          <w:i/>
          <w:sz w:val="28"/>
          <w:szCs w:val="28"/>
        </w:rPr>
        <w:t>часник</w:t>
      </w:r>
      <w:r w:rsidRPr="0087258E">
        <w:rPr>
          <w:i/>
          <w:sz w:val="28"/>
          <w:szCs w:val="28"/>
        </w:rPr>
        <w:t>и</w:t>
      </w:r>
      <w:r w:rsidR="00017047" w:rsidRPr="0087258E">
        <w:rPr>
          <w:i/>
          <w:sz w:val="28"/>
          <w:szCs w:val="28"/>
        </w:rPr>
        <w:t xml:space="preserve"> освітнього процесу </w:t>
      </w:r>
      <w:bookmarkStart w:id="2" w:name="n854"/>
      <w:bookmarkEnd w:id="2"/>
      <w:r w:rsidR="00DD686D" w:rsidRPr="0087258E">
        <w:rPr>
          <w:i/>
          <w:sz w:val="28"/>
          <w:szCs w:val="28"/>
        </w:rPr>
        <w:t>–</w:t>
      </w:r>
      <w:r w:rsidR="00017047" w:rsidRPr="0087258E">
        <w:rPr>
          <w:i/>
          <w:sz w:val="28"/>
          <w:szCs w:val="28"/>
        </w:rPr>
        <w:t xml:space="preserve"> </w:t>
      </w:r>
      <w:r w:rsidR="00017047" w:rsidRPr="0087258E">
        <w:rPr>
          <w:sz w:val="28"/>
          <w:szCs w:val="28"/>
        </w:rPr>
        <w:t>наукові, науково-педагогічні та педагогічні працівники</w:t>
      </w:r>
      <w:r w:rsidRPr="0087258E">
        <w:rPr>
          <w:sz w:val="28"/>
          <w:szCs w:val="28"/>
        </w:rPr>
        <w:t xml:space="preserve"> Університету, </w:t>
      </w:r>
      <w:bookmarkStart w:id="3" w:name="n855"/>
      <w:bookmarkEnd w:id="3"/>
      <w:r w:rsidR="00017047" w:rsidRPr="0087258E">
        <w:rPr>
          <w:sz w:val="28"/>
          <w:szCs w:val="28"/>
        </w:rPr>
        <w:t xml:space="preserve">здобувачі вищої освіти та інші особи, які навчаються </w:t>
      </w:r>
      <w:r w:rsidRPr="0087258E">
        <w:rPr>
          <w:sz w:val="28"/>
          <w:szCs w:val="28"/>
        </w:rPr>
        <w:t xml:space="preserve">в Університеті, </w:t>
      </w:r>
      <w:bookmarkStart w:id="4" w:name="n856"/>
      <w:bookmarkEnd w:id="4"/>
      <w:r w:rsidR="00017047" w:rsidRPr="0087258E">
        <w:rPr>
          <w:sz w:val="28"/>
          <w:szCs w:val="28"/>
        </w:rPr>
        <w:t>фахівці-практики, які залучаються до освітнього процесу на освітньо-професійних програмах</w:t>
      </w:r>
      <w:r w:rsidRPr="0087258E">
        <w:rPr>
          <w:sz w:val="28"/>
          <w:szCs w:val="28"/>
        </w:rPr>
        <w:t xml:space="preserve"> та </w:t>
      </w:r>
      <w:bookmarkStart w:id="5" w:name="n857"/>
      <w:bookmarkEnd w:id="5"/>
      <w:r w:rsidR="00017047" w:rsidRPr="0087258E">
        <w:rPr>
          <w:sz w:val="28"/>
          <w:szCs w:val="28"/>
        </w:rPr>
        <w:t xml:space="preserve">інші працівники </w:t>
      </w:r>
      <w:r w:rsidRPr="0087258E">
        <w:rPr>
          <w:sz w:val="28"/>
          <w:szCs w:val="28"/>
        </w:rPr>
        <w:t>Університету;</w:t>
      </w:r>
    </w:p>
    <w:p w14:paraId="1F658D0A" w14:textId="77777777" w:rsidR="001B0870" w:rsidRPr="0087258E" w:rsidRDefault="00017047" w:rsidP="0087258E">
      <w:pPr>
        <w:pStyle w:val="a5"/>
        <w:numPr>
          <w:ilvl w:val="2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Інші терміни </w:t>
      </w:r>
      <w:r w:rsidR="00492614" w:rsidRPr="0087258E">
        <w:rPr>
          <w:sz w:val="28"/>
          <w:szCs w:val="28"/>
        </w:rPr>
        <w:t xml:space="preserve">використовуються відповідно до законодавства </w:t>
      </w:r>
      <w:r w:rsidR="00492614" w:rsidRPr="0087258E">
        <w:rPr>
          <w:sz w:val="28"/>
          <w:szCs w:val="28"/>
        </w:rPr>
        <w:lastRenderedPageBreak/>
        <w:t>України та локальних актів Університету.</w:t>
      </w:r>
      <w:r w:rsidR="001B0870" w:rsidRPr="0087258E">
        <w:rPr>
          <w:sz w:val="28"/>
          <w:szCs w:val="28"/>
          <w:shd w:val="clear" w:color="auto" w:fill="FFFFFF"/>
        </w:rPr>
        <w:t xml:space="preserve"> </w:t>
      </w:r>
    </w:p>
    <w:p w14:paraId="15E0752E" w14:textId="0CB7567C" w:rsidR="00017047" w:rsidRPr="0087258E" w:rsidRDefault="001B0870" w:rsidP="0087258E">
      <w:pPr>
        <w:pStyle w:val="a5"/>
        <w:numPr>
          <w:ilvl w:val="1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  <w:shd w:val="clear" w:color="auto" w:fill="FFFFFF"/>
        </w:rPr>
        <w:t>В подальшому в тексті Положення під терміном «конфлікт» розуміються у тому числі ситуації, що містять ознаки дискримінації, утиску, булінгу (цькування)</w:t>
      </w:r>
      <w:r w:rsidR="001E59EB" w:rsidRPr="0087258E">
        <w:rPr>
          <w:sz w:val="28"/>
          <w:szCs w:val="28"/>
          <w:shd w:val="clear" w:color="auto" w:fill="FFFFFF"/>
        </w:rPr>
        <w:t xml:space="preserve">, мобінгу (цькування) </w:t>
      </w:r>
      <w:r w:rsidRPr="0087258E">
        <w:rPr>
          <w:sz w:val="28"/>
          <w:szCs w:val="28"/>
          <w:shd w:val="clear" w:color="auto" w:fill="FFFFFF"/>
        </w:rPr>
        <w:t xml:space="preserve"> або сексуальних домагань.</w:t>
      </w:r>
    </w:p>
    <w:p w14:paraId="070627A2" w14:textId="768A62E8" w:rsidR="00492614" w:rsidRPr="0087258E" w:rsidRDefault="00492614" w:rsidP="0087258E">
      <w:pPr>
        <w:pStyle w:val="a5"/>
        <w:numPr>
          <w:ilvl w:val="1"/>
          <w:numId w:val="26"/>
        </w:numPr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Дія </w:t>
      </w:r>
      <w:r w:rsidR="001E59EB" w:rsidRPr="0087258E">
        <w:rPr>
          <w:sz w:val="28"/>
          <w:szCs w:val="28"/>
        </w:rPr>
        <w:t xml:space="preserve">цього </w:t>
      </w:r>
      <w:r w:rsidRPr="0087258E">
        <w:rPr>
          <w:sz w:val="28"/>
          <w:szCs w:val="28"/>
        </w:rPr>
        <w:t xml:space="preserve">Положення не поширюється на випадки, врегульовані Антикорупційною програмою Університету та </w:t>
      </w:r>
      <w:r w:rsidR="001E59EB" w:rsidRPr="0087258E">
        <w:rPr>
          <w:sz w:val="28"/>
          <w:szCs w:val="28"/>
        </w:rPr>
        <w:t>врегульовані іншими нормативними актами Університету</w:t>
      </w:r>
      <w:r w:rsidR="005C30ED" w:rsidRPr="0087258E">
        <w:rPr>
          <w:sz w:val="28"/>
          <w:szCs w:val="28"/>
        </w:rPr>
        <w:t>.</w:t>
      </w:r>
    </w:p>
    <w:p w14:paraId="1B91A135" w14:textId="65FFAEF0" w:rsidR="00782231" w:rsidRPr="0087258E" w:rsidRDefault="000C4E9F" w:rsidP="0087258E">
      <w:pPr>
        <w:pStyle w:val="1"/>
        <w:numPr>
          <w:ilvl w:val="0"/>
          <w:numId w:val="26"/>
        </w:numPr>
        <w:tabs>
          <w:tab w:val="left" w:pos="0"/>
        </w:tabs>
        <w:spacing w:before="200" w:after="200" w:line="276" w:lineRule="auto"/>
        <w:ind w:left="0" w:firstLine="0"/>
        <w:jc w:val="center"/>
        <w:rPr>
          <w:sz w:val="28"/>
          <w:szCs w:val="28"/>
        </w:rPr>
      </w:pPr>
      <w:r w:rsidRPr="0087258E">
        <w:rPr>
          <w:sz w:val="28"/>
          <w:szCs w:val="28"/>
        </w:rPr>
        <w:t>Загальні</w:t>
      </w:r>
      <w:r w:rsidRPr="0087258E">
        <w:rPr>
          <w:spacing w:val="-5"/>
          <w:sz w:val="28"/>
          <w:szCs w:val="28"/>
        </w:rPr>
        <w:t xml:space="preserve"> </w:t>
      </w:r>
      <w:r w:rsidRPr="0087258E">
        <w:rPr>
          <w:sz w:val="28"/>
          <w:szCs w:val="28"/>
        </w:rPr>
        <w:t>засади</w:t>
      </w:r>
      <w:r w:rsidRPr="0087258E">
        <w:rPr>
          <w:spacing w:val="-7"/>
          <w:sz w:val="28"/>
          <w:szCs w:val="28"/>
        </w:rPr>
        <w:t xml:space="preserve"> </w:t>
      </w:r>
      <w:r w:rsidRPr="0087258E">
        <w:rPr>
          <w:sz w:val="28"/>
          <w:szCs w:val="28"/>
        </w:rPr>
        <w:t>запобігання</w:t>
      </w:r>
      <w:r w:rsidR="007C6AD4" w:rsidRPr="0087258E">
        <w:rPr>
          <w:sz w:val="28"/>
          <w:szCs w:val="28"/>
        </w:rPr>
        <w:t xml:space="preserve"> </w:t>
      </w:r>
      <w:r w:rsidR="00492614" w:rsidRPr="0087258E">
        <w:rPr>
          <w:sz w:val="28"/>
          <w:szCs w:val="28"/>
        </w:rPr>
        <w:t>конфліктам</w:t>
      </w:r>
    </w:p>
    <w:p w14:paraId="4DEF29AB" w14:textId="1CE70C33" w:rsidR="00782231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З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метою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попередження</w:t>
      </w:r>
      <w:r w:rsidR="00A012AD" w:rsidRPr="0087258E">
        <w:rPr>
          <w:sz w:val="28"/>
          <w:szCs w:val="28"/>
        </w:rPr>
        <w:t xml:space="preserve"> </w:t>
      </w:r>
      <w:r w:rsidR="00E63BFE" w:rsidRPr="0087258E">
        <w:rPr>
          <w:spacing w:val="1"/>
          <w:sz w:val="28"/>
          <w:szCs w:val="28"/>
        </w:rPr>
        <w:t xml:space="preserve">виникнення </w:t>
      </w:r>
      <w:r w:rsidRPr="0087258E">
        <w:rPr>
          <w:sz w:val="28"/>
          <w:szCs w:val="28"/>
        </w:rPr>
        <w:t>конфліктних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ситуацій,</w:t>
      </w:r>
      <w:r w:rsidRPr="0087258E">
        <w:rPr>
          <w:spacing w:val="1"/>
          <w:sz w:val="28"/>
          <w:szCs w:val="28"/>
        </w:rPr>
        <w:t xml:space="preserve"> </w:t>
      </w:r>
      <w:r w:rsidR="001E59EB" w:rsidRPr="0087258E">
        <w:rPr>
          <w:spacing w:val="1"/>
          <w:sz w:val="28"/>
          <w:szCs w:val="28"/>
        </w:rPr>
        <w:t xml:space="preserve">та </w:t>
      </w:r>
      <w:r w:rsidRPr="0087258E">
        <w:rPr>
          <w:sz w:val="28"/>
          <w:szCs w:val="28"/>
        </w:rPr>
        <w:t>запобігання</w:t>
      </w:r>
      <w:r w:rsidRPr="0087258E">
        <w:rPr>
          <w:spacing w:val="1"/>
          <w:sz w:val="28"/>
          <w:szCs w:val="28"/>
        </w:rPr>
        <w:t xml:space="preserve"> </w:t>
      </w:r>
      <w:r w:rsidR="001E59EB" w:rsidRPr="0087258E">
        <w:rPr>
          <w:sz w:val="28"/>
          <w:szCs w:val="28"/>
        </w:rPr>
        <w:t>конфліктам (</w:t>
      </w:r>
      <w:r w:rsidRPr="0087258E">
        <w:rPr>
          <w:sz w:val="28"/>
          <w:szCs w:val="28"/>
        </w:rPr>
        <w:t>дискримінації,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сексуальни</w:t>
      </w:r>
      <w:r w:rsidR="00A012AD" w:rsidRPr="0087258E">
        <w:rPr>
          <w:sz w:val="28"/>
          <w:szCs w:val="28"/>
        </w:rPr>
        <w:t>м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домаган</w:t>
      </w:r>
      <w:r w:rsidR="00A012AD" w:rsidRPr="0087258E">
        <w:rPr>
          <w:sz w:val="28"/>
          <w:szCs w:val="28"/>
        </w:rPr>
        <w:t>ням</w:t>
      </w:r>
      <w:r w:rsidR="001E59EB" w:rsidRPr="0087258E">
        <w:rPr>
          <w:sz w:val="28"/>
          <w:szCs w:val="28"/>
        </w:rPr>
        <w:t>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булінгу</w:t>
      </w:r>
      <w:r w:rsidR="00A012AD" w:rsidRPr="0087258E">
        <w:rPr>
          <w:sz w:val="28"/>
          <w:szCs w:val="28"/>
        </w:rPr>
        <w:t xml:space="preserve"> (цькуванню)</w:t>
      </w:r>
      <w:r w:rsidR="001E59EB" w:rsidRPr="0087258E">
        <w:rPr>
          <w:sz w:val="28"/>
          <w:szCs w:val="28"/>
        </w:rPr>
        <w:t xml:space="preserve"> або мобінгу (цькуванню) тощо)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Університеті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керівники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структурних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підрозділів,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декани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факультетів,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директори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навчально-наукових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інститутів</w:t>
      </w:r>
      <w:r w:rsidRPr="0087258E">
        <w:rPr>
          <w:spacing w:val="-4"/>
          <w:sz w:val="28"/>
          <w:szCs w:val="28"/>
        </w:rPr>
        <w:t xml:space="preserve"> </w:t>
      </w:r>
      <w:r w:rsidRPr="0087258E">
        <w:rPr>
          <w:sz w:val="28"/>
          <w:szCs w:val="28"/>
        </w:rPr>
        <w:t>та</w:t>
      </w:r>
      <w:r w:rsidRPr="0087258E">
        <w:rPr>
          <w:spacing w:val="4"/>
          <w:sz w:val="28"/>
          <w:szCs w:val="28"/>
        </w:rPr>
        <w:t xml:space="preserve"> </w:t>
      </w:r>
      <w:r w:rsidRPr="0087258E">
        <w:rPr>
          <w:sz w:val="28"/>
          <w:szCs w:val="28"/>
        </w:rPr>
        <w:t>куратори</w:t>
      </w:r>
      <w:r w:rsidRPr="0087258E">
        <w:rPr>
          <w:spacing w:val="-2"/>
          <w:sz w:val="28"/>
          <w:szCs w:val="28"/>
        </w:rPr>
        <w:t xml:space="preserve"> </w:t>
      </w:r>
      <w:r w:rsidRPr="0087258E">
        <w:rPr>
          <w:sz w:val="28"/>
          <w:szCs w:val="28"/>
        </w:rPr>
        <w:t>академічних</w:t>
      </w:r>
      <w:r w:rsidRPr="0087258E">
        <w:rPr>
          <w:spacing w:val="-1"/>
          <w:sz w:val="28"/>
          <w:szCs w:val="28"/>
        </w:rPr>
        <w:t xml:space="preserve"> </w:t>
      </w:r>
      <w:r w:rsidRPr="0087258E">
        <w:rPr>
          <w:sz w:val="28"/>
          <w:szCs w:val="28"/>
        </w:rPr>
        <w:t>груп</w:t>
      </w:r>
      <w:r w:rsidRPr="0087258E">
        <w:rPr>
          <w:spacing w:val="-1"/>
          <w:sz w:val="28"/>
          <w:szCs w:val="28"/>
        </w:rPr>
        <w:t xml:space="preserve"> </w:t>
      </w:r>
      <w:r w:rsidRPr="0087258E">
        <w:rPr>
          <w:sz w:val="28"/>
          <w:szCs w:val="28"/>
        </w:rPr>
        <w:t>зобов’язані:</w:t>
      </w:r>
    </w:p>
    <w:p w14:paraId="6B1E6B65" w14:textId="77777777" w:rsidR="00782231" w:rsidRPr="0087258E" w:rsidRDefault="000C4E9F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створювати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сприятливий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соціально-психологічний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клімат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колективі</w:t>
      </w:r>
      <w:r w:rsidR="007C6AD4" w:rsidRPr="0087258E">
        <w:rPr>
          <w:sz w:val="28"/>
          <w:szCs w:val="28"/>
        </w:rPr>
        <w:t>, що передбачає формування атмосфери взаємоповаги, довіри та співпраці між усіма членами університетської спільноти</w:t>
      </w:r>
      <w:r w:rsidRPr="0087258E">
        <w:rPr>
          <w:sz w:val="28"/>
          <w:szCs w:val="28"/>
        </w:rPr>
        <w:t>;</w:t>
      </w:r>
    </w:p>
    <w:p w14:paraId="090AFF93" w14:textId="70100F0D" w:rsidR="00782231" w:rsidRPr="0087258E" w:rsidRDefault="000C4E9F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при спілкуванні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 xml:space="preserve">з </w:t>
      </w:r>
      <w:r w:rsidR="00B65481" w:rsidRPr="0087258E">
        <w:rPr>
          <w:sz w:val="28"/>
          <w:szCs w:val="28"/>
        </w:rPr>
        <w:t>учасниками освітнього процесу</w:t>
      </w:r>
      <w:r w:rsidR="00880DE0"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завжди</w:t>
      </w:r>
      <w:r w:rsidRPr="0087258E">
        <w:rPr>
          <w:spacing w:val="1"/>
          <w:sz w:val="28"/>
          <w:szCs w:val="28"/>
        </w:rPr>
        <w:t xml:space="preserve"> </w:t>
      </w:r>
      <w:r w:rsidR="00880DE0" w:rsidRPr="0087258E">
        <w:rPr>
          <w:spacing w:val="1"/>
          <w:sz w:val="28"/>
          <w:szCs w:val="28"/>
        </w:rPr>
        <w:t xml:space="preserve">бути </w:t>
      </w:r>
      <w:r w:rsidRPr="0087258E">
        <w:rPr>
          <w:sz w:val="28"/>
          <w:szCs w:val="28"/>
        </w:rPr>
        <w:t>компетентними,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організованими,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принциповими,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чесними,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справедливими,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вимогливими,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проявляти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доброзичливість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й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терпимість,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повагою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ставитися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особистого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життя</w:t>
      </w:r>
      <w:r w:rsidRPr="0087258E">
        <w:rPr>
          <w:spacing w:val="1"/>
          <w:sz w:val="28"/>
          <w:szCs w:val="28"/>
        </w:rPr>
        <w:t xml:space="preserve"> </w:t>
      </w:r>
      <w:r w:rsidR="00B65481" w:rsidRPr="0087258E">
        <w:rPr>
          <w:i/>
          <w:sz w:val="28"/>
          <w:szCs w:val="28"/>
        </w:rPr>
        <w:t>учасника освітнього процесу</w:t>
      </w:r>
      <w:r w:rsidRPr="0087258E">
        <w:rPr>
          <w:sz w:val="28"/>
          <w:szCs w:val="28"/>
        </w:rPr>
        <w:t>;</w:t>
      </w:r>
    </w:p>
    <w:p w14:paraId="05FB63E0" w14:textId="2D564828" w:rsidR="00B902B5" w:rsidRPr="0087258E" w:rsidRDefault="000C4E9F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проводити</w:t>
      </w:r>
      <w:r w:rsidR="00B902B5" w:rsidRPr="0087258E">
        <w:rPr>
          <w:sz w:val="28"/>
          <w:szCs w:val="28"/>
        </w:rPr>
        <w:t xml:space="preserve"> профілактичні заходи, спрямовані на підвищення рівня обізнаності </w:t>
      </w:r>
      <w:r w:rsidR="00B65481" w:rsidRPr="0087258E">
        <w:rPr>
          <w:i/>
          <w:sz w:val="28"/>
          <w:szCs w:val="28"/>
        </w:rPr>
        <w:t xml:space="preserve">учасників освітнього процесу </w:t>
      </w:r>
      <w:r w:rsidR="00B902B5" w:rsidRPr="0087258E">
        <w:rPr>
          <w:sz w:val="28"/>
          <w:szCs w:val="28"/>
        </w:rPr>
        <w:t>про конфліктологію (лекції, тренінги, семінари тощо);</w:t>
      </w:r>
    </w:p>
    <w:p w14:paraId="18334811" w14:textId="7D6A7E47" w:rsidR="00782231" w:rsidRPr="0087258E" w:rsidRDefault="00B902B5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проводити</w:t>
      </w:r>
      <w:r w:rsidR="000C4E9F" w:rsidRPr="0087258E">
        <w:rPr>
          <w:sz w:val="28"/>
          <w:szCs w:val="28"/>
        </w:rPr>
        <w:t xml:space="preserve"> педагогічні бесіди </w:t>
      </w:r>
      <w:r w:rsidR="00DD686D" w:rsidRPr="0087258E">
        <w:rPr>
          <w:strike/>
          <w:sz w:val="28"/>
          <w:szCs w:val="28"/>
        </w:rPr>
        <w:t xml:space="preserve">з </w:t>
      </w:r>
      <w:r w:rsidR="00B65481" w:rsidRPr="0087258E">
        <w:rPr>
          <w:sz w:val="28"/>
          <w:szCs w:val="28"/>
        </w:rPr>
        <w:t xml:space="preserve">учасниками освітнього процесу </w:t>
      </w:r>
      <w:r w:rsidR="000C4E9F" w:rsidRPr="0087258E">
        <w:rPr>
          <w:sz w:val="28"/>
          <w:szCs w:val="28"/>
        </w:rPr>
        <w:t>та (за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потреби)</w:t>
      </w:r>
      <w:r w:rsidR="000C4E9F" w:rsidRPr="0087258E">
        <w:rPr>
          <w:spacing w:val="1"/>
          <w:sz w:val="28"/>
          <w:szCs w:val="28"/>
        </w:rPr>
        <w:t xml:space="preserve"> </w:t>
      </w:r>
      <w:r w:rsidR="00E63BFE" w:rsidRPr="0087258E">
        <w:rPr>
          <w:spacing w:val="1"/>
          <w:sz w:val="28"/>
          <w:szCs w:val="28"/>
        </w:rPr>
        <w:t xml:space="preserve">сприяти </w:t>
      </w:r>
      <w:r w:rsidR="000C4E9F" w:rsidRPr="0087258E">
        <w:rPr>
          <w:sz w:val="28"/>
          <w:szCs w:val="28"/>
        </w:rPr>
        <w:t>забезпеч</w:t>
      </w:r>
      <w:r w:rsidR="00E63BFE" w:rsidRPr="0087258E">
        <w:rPr>
          <w:sz w:val="28"/>
          <w:szCs w:val="28"/>
        </w:rPr>
        <w:t>енню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надання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їм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психологічної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підтримки</w:t>
      </w:r>
      <w:r w:rsidR="000C4E9F" w:rsidRPr="0087258E">
        <w:rPr>
          <w:spacing w:val="1"/>
          <w:sz w:val="28"/>
          <w:szCs w:val="28"/>
        </w:rPr>
        <w:t xml:space="preserve"> </w:t>
      </w:r>
      <w:r w:rsidR="00E63BFE" w:rsidRPr="0087258E">
        <w:rPr>
          <w:sz w:val="28"/>
          <w:szCs w:val="28"/>
        </w:rPr>
        <w:t>психологами</w:t>
      </w:r>
      <w:r w:rsidR="00DD686D" w:rsidRPr="0087258E">
        <w:rPr>
          <w:strike/>
          <w:sz w:val="28"/>
          <w:szCs w:val="28"/>
        </w:rPr>
        <w:t xml:space="preserve"> </w:t>
      </w:r>
      <w:r w:rsidR="00E63BFE" w:rsidRPr="0087258E">
        <w:rPr>
          <w:spacing w:val="1"/>
          <w:sz w:val="28"/>
          <w:szCs w:val="28"/>
        </w:rPr>
        <w:t>Центру</w:t>
      </w:r>
      <w:r w:rsidR="00E63BFE" w:rsidRPr="0087258E">
        <w:rPr>
          <w:sz w:val="28"/>
          <w:szCs w:val="28"/>
        </w:rPr>
        <w:t xml:space="preserve"> </w:t>
      </w:r>
      <w:r w:rsidR="000C4E9F" w:rsidRPr="0087258E">
        <w:rPr>
          <w:spacing w:val="-65"/>
          <w:sz w:val="28"/>
          <w:szCs w:val="28"/>
        </w:rPr>
        <w:t xml:space="preserve"> </w:t>
      </w:r>
      <w:r w:rsidR="00E63BFE" w:rsidRPr="0087258E">
        <w:rPr>
          <w:spacing w:val="-65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позаосвітньої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діяльності;</w:t>
      </w:r>
    </w:p>
    <w:p w14:paraId="026076CB" w14:textId="797B56CF" w:rsidR="007040A5" w:rsidRPr="0087258E" w:rsidRDefault="007040A5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сприяти розвитку навичок ефективного спілкування та вирішення конфліктів з метою вдосконалення навичок </w:t>
      </w:r>
      <w:r w:rsidR="00B65481" w:rsidRPr="0087258E">
        <w:rPr>
          <w:sz w:val="28"/>
          <w:szCs w:val="28"/>
        </w:rPr>
        <w:t xml:space="preserve">учасників освітнього процесу </w:t>
      </w:r>
      <w:r w:rsidRPr="0087258E">
        <w:rPr>
          <w:sz w:val="28"/>
          <w:szCs w:val="28"/>
        </w:rPr>
        <w:t>конструктивно вирішувати конфліктні ситуації;</w:t>
      </w:r>
    </w:p>
    <w:p w14:paraId="49B9E937" w14:textId="1ED60507" w:rsidR="00782231" w:rsidRPr="0087258E" w:rsidRDefault="000C4E9F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pacing w:val="1"/>
          <w:sz w:val="28"/>
          <w:szCs w:val="28"/>
        </w:rPr>
      </w:pPr>
      <w:r w:rsidRPr="0087258E">
        <w:rPr>
          <w:spacing w:val="1"/>
          <w:sz w:val="28"/>
          <w:szCs w:val="28"/>
        </w:rPr>
        <w:t xml:space="preserve">встановлювати довірчі стосунки у взаємовідносинах </w:t>
      </w:r>
      <w:r w:rsidR="00B65481" w:rsidRPr="0087258E">
        <w:rPr>
          <w:sz w:val="28"/>
          <w:szCs w:val="28"/>
        </w:rPr>
        <w:t>учасниками освітнього процесу</w:t>
      </w:r>
      <w:r w:rsidR="00B902B5" w:rsidRPr="0087258E">
        <w:rPr>
          <w:spacing w:val="1"/>
          <w:sz w:val="28"/>
          <w:szCs w:val="28"/>
        </w:rPr>
        <w:t>, запроваджувати принципи «відкритого спілкування» та діалог</w:t>
      </w:r>
      <w:r w:rsidR="00A012AD" w:rsidRPr="0087258E">
        <w:rPr>
          <w:spacing w:val="1"/>
          <w:sz w:val="28"/>
          <w:szCs w:val="28"/>
        </w:rPr>
        <w:t>у</w:t>
      </w:r>
      <w:r w:rsidR="00B902B5" w:rsidRPr="0087258E">
        <w:rPr>
          <w:spacing w:val="1"/>
          <w:sz w:val="28"/>
          <w:szCs w:val="28"/>
        </w:rPr>
        <w:t xml:space="preserve"> між </w:t>
      </w:r>
      <w:r w:rsidR="00B65481" w:rsidRPr="0087258E">
        <w:rPr>
          <w:sz w:val="28"/>
          <w:szCs w:val="28"/>
        </w:rPr>
        <w:t xml:space="preserve">учасниками освітнього процесу </w:t>
      </w:r>
      <w:r w:rsidR="00B902B5" w:rsidRPr="0087258E">
        <w:rPr>
          <w:spacing w:val="1"/>
          <w:sz w:val="28"/>
          <w:szCs w:val="28"/>
        </w:rPr>
        <w:t>задля кращого розуміння один одного та уникнення непорозумінь</w:t>
      </w:r>
      <w:r w:rsidRPr="0087258E">
        <w:rPr>
          <w:spacing w:val="1"/>
          <w:sz w:val="28"/>
          <w:szCs w:val="28"/>
        </w:rPr>
        <w:t>;</w:t>
      </w:r>
    </w:p>
    <w:p w14:paraId="7C34C7E8" w14:textId="77777777" w:rsidR="00B902B5" w:rsidRPr="0087258E" w:rsidRDefault="007040A5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pacing w:val="1"/>
          <w:sz w:val="28"/>
          <w:szCs w:val="28"/>
        </w:rPr>
      </w:pPr>
      <w:r w:rsidRPr="0087258E">
        <w:rPr>
          <w:spacing w:val="1"/>
          <w:sz w:val="28"/>
          <w:szCs w:val="28"/>
        </w:rPr>
        <w:t>підтримувати принципи в</w:t>
      </w:r>
      <w:r w:rsidR="00B902B5" w:rsidRPr="0087258E">
        <w:rPr>
          <w:spacing w:val="1"/>
          <w:sz w:val="28"/>
          <w:szCs w:val="28"/>
        </w:rPr>
        <w:t>ідповідальн</w:t>
      </w:r>
      <w:r w:rsidRPr="0087258E">
        <w:rPr>
          <w:spacing w:val="1"/>
          <w:sz w:val="28"/>
          <w:szCs w:val="28"/>
        </w:rPr>
        <w:t>ого</w:t>
      </w:r>
      <w:r w:rsidR="00B902B5" w:rsidRPr="0087258E">
        <w:rPr>
          <w:spacing w:val="1"/>
          <w:sz w:val="28"/>
          <w:szCs w:val="28"/>
        </w:rPr>
        <w:t xml:space="preserve"> ставлення до виконання своїх обов'язків</w:t>
      </w:r>
      <w:r w:rsidRPr="0087258E">
        <w:rPr>
          <w:spacing w:val="1"/>
          <w:sz w:val="28"/>
          <w:szCs w:val="28"/>
        </w:rPr>
        <w:t xml:space="preserve"> задля </w:t>
      </w:r>
      <w:r w:rsidR="00B902B5" w:rsidRPr="0087258E">
        <w:rPr>
          <w:spacing w:val="1"/>
          <w:sz w:val="28"/>
          <w:szCs w:val="28"/>
        </w:rPr>
        <w:t>уник</w:t>
      </w:r>
      <w:r w:rsidRPr="0087258E">
        <w:rPr>
          <w:spacing w:val="1"/>
          <w:sz w:val="28"/>
          <w:szCs w:val="28"/>
        </w:rPr>
        <w:t>нення</w:t>
      </w:r>
      <w:r w:rsidR="00B902B5" w:rsidRPr="0087258E">
        <w:rPr>
          <w:spacing w:val="1"/>
          <w:sz w:val="28"/>
          <w:szCs w:val="28"/>
        </w:rPr>
        <w:t xml:space="preserve"> конфліктів, пов'язаних з порушенн</w:t>
      </w:r>
      <w:r w:rsidRPr="0087258E">
        <w:rPr>
          <w:spacing w:val="1"/>
          <w:sz w:val="28"/>
          <w:szCs w:val="28"/>
        </w:rPr>
        <w:t>ям прав та інтересів інших осіб;</w:t>
      </w:r>
    </w:p>
    <w:p w14:paraId="0FE619D4" w14:textId="77777777" w:rsidR="00782231" w:rsidRPr="0087258E" w:rsidRDefault="000C4E9F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створювати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об’єктивні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умови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нейтралізації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особистих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причин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виникнення конфліктних ситуацій, а саме дотримуватися принципу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соціальної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lastRenderedPageBreak/>
        <w:t>справедливості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рішеннях,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які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стосуються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інтересів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особистості</w:t>
      </w:r>
      <w:r w:rsidRPr="0087258E">
        <w:rPr>
          <w:spacing w:val="-5"/>
          <w:sz w:val="28"/>
          <w:szCs w:val="28"/>
        </w:rPr>
        <w:t xml:space="preserve"> </w:t>
      </w:r>
      <w:r w:rsidRPr="0087258E">
        <w:rPr>
          <w:sz w:val="28"/>
          <w:szCs w:val="28"/>
        </w:rPr>
        <w:t>здобувача</w:t>
      </w:r>
      <w:r w:rsidRPr="0087258E">
        <w:rPr>
          <w:spacing w:val="2"/>
          <w:sz w:val="28"/>
          <w:szCs w:val="28"/>
        </w:rPr>
        <w:t xml:space="preserve"> </w:t>
      </w:r>
      <w:r w:rsidRPr="0087258E">
        <w:rPr>
          <w:sz w:val="28"/>
          <w:szCs w:val="28"/>
        </w:rPr>
        <w:t>вищої</w:t>
      </w:r>
      <w:r w:rsidRPr="0087258E">
        <w:rPr>
          <w:spacing w:val="-4"/>
          <w:sz w:val="28"/>
          <w:szCs w:val="28"/>
        </w:rPr>
        <w:t xml:space="preserve"> </w:t>
      </w:r>
      <w:r w:rsidRPr="0087258E">
        <w:rPr>
          <w:sz w:val="28"/>
          <w:szCs w:val="28"/>
        </w:rPr>
        <w:t>освіти,</w:t>
      </w:r>
      <w:r w:rsidRPr="0087258E">
        <w:rPr>
          <w:spacing w:val="-3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працівника,</w:t>
      </w:r>
      <w:r w:rsidRPr="0087258E">
        <w:rPr>
          <w:spacing w:val="2"/>
          <w:sz w:val="28"/>
          <w:szCs w:val="28"/>
        </w:rPr>
        <w:t xml:space="preserve"> </w:t>
      </w:r>
      <w:r w:rsidR="00B902B5" w:rsidRPr="0087258E">
        <w:rPr>
          <w:sz w:val="28"/>
          <w:szCs w:val="28"/>
        </w:rPr>
        <w:t>викладача;</w:t>
      </w:r>
    </w:p>
    <w:p w14:paraId="097987F3" w14:textId="3F4B1A6B" w:rsidR="00B902B5" w:rsidRPr="0087258E" w:rsidRDefault="00B902B5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дотримуватися принципів толерантного ставлення до інших людей, незалежно від їхнього віку, статі, національності, релігійних переконань тощо задля уникнення конфліктів на основі упереджень та дискримінації</w:t>
      </w:r>
      <w:r w:rsidR="00B65481" w:rsidRPr="0087258E">
        <w:rPr>
          <w:sz w:val="28"/>
          <w:szCs w:val="28"/>
        </w:rPr>
        <w:t>;</w:t>
      </w:r>
    </w:p>
    <w:p w14:paraId="6EA494F9" w14:textId="17296200" w:rsidR="00B65481" w:rsidRPr="0087258E" w:rsidRDefault="00B65481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забезпечувати неухильне дотримання працівниками підрозділ</w:t>
      </w:r>
      <w:r w:rsidR="00DD686D" w:rsidRPr="0087258E">
        <w:rPr>
          <w:sz w:val="28"/>
          <w:szCs w:val="28"/>
        </w:rPr>
        <w:t>ів</w:t>
      </w:r>
      <w:r w:rsidRPr="0087258E">
        <w:rPr>
          <w:sz w:val="28"/>
          <w:szCs w:val="28"/>
        </w:rPr>
        <w:t xml:space="preserve"> Кодексу етики персоналу Харківського національного університету імені</w:t>
      </w:r>
      <w:r w:rsidR="00DD686D" w:rsidRPr="0087258E">
        <w:rPr>
          <w:sz w:val="28"/>
          <w:szCs w:val="28"/>
        </w:rPr>
        <w:t> </w:t>
      </w:r>
      <w:r w:rsidRPr="0087258E">
        <w:rPr>
          <w:sz w:val="28"/>
          <w:szCs w:val="28"/>
        </w:rPr>
        <w:t>В.Н.</w:t>
      </w:r>
      <w:r w:rsidR="00DD686D" w:rsidRPr="0087258E">
        <w:rPr>
          <w:sz w:val="28"/>
          <w:szCs w:val="28"/>
        </w:rPr>
        <w:t> </w:t>
      </w:r>
      <w:r w:rsidRPr="0087258E">
        <w:rPr>
          <w:sz w:val="28"/>
          <w:szCs w:val="28"/>
        </w:rPr>
        <w:t>Каразіна.</w:t>
      </w:r>
    </w:p>
    <w:p w14:paraId="16613605" w14:textId="668DC26F" w:rsidR="00782231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У ситуації, яка може </w:t>
      </w:r>
      <w:r w:rsidR="00242BD5" w:rsidRPr="0087258E">
        <w:rPr>
          <w:sz w:val="28"/>
          <w:szCs w:val="28"/>
        </w:rPr>
        <w:t>викликати</w:t>
      </w:r>
      <w:r w:rsidRPr="0087258E">
        <w:rPr>
          <w:sz w:val="28"/>
          <w:szCs w:val="28"/>
        </w:rPr>
        <w:t xml:space="preserve"> конфлікт</w:t>
      </w:r>
      <w:r w:rsidR="00E10D86" w:rsidRPr="0087258E">
        <w:rPr>
          <w:sz w:val="28"/>
          <w:szCs w:val="28"/>
        </w:rPr>
        <w:t xml:space="preserve"> –</w:t>
      </w:r>
      <w:r w:rsidRPr="0087258E">
        <w:rPr>
          <w:spacing w:val="1"/>
          <w:sz w:val="28"/>
          <w:szCs w:val="28"/>
        </w:rPr>
        <w:t xml:space="preserve"> </w:t>
      </w:r>
      <w:r w:rsidR="00E42E53" w:rsidRPr="0087258E">
        <w:rPr>
          <w:sz w:val="28"/>
          <w:szCs w:val="28"/>
        </w:rPr>
        <w:t>К</w:t>
      </w:r>
      <w:r w:rsidRPr="0087258E">
        <w:rPr>
          <w:sz w:val="28"/>
          <w:szCs w:val="28"/>
        </w:rPr>
        <w:t>ерівники структурних підрозділів, декани факультетів, директори навчально-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 xml:space="preserve">наукових інститутів та куратори академічних </w:t>
      </w:r>
      <w:r w:rsidR="007040A5" w:rsidRPr="0087258E">
        <w:rPr>
          <w:sz w:val="28"/>
          <w:szCs w:val="28"/>
        </w:rPr>
        <w:t xml:space="preserve">груп </w:t>
      </w:r>
      <w:r w:rsidRPr="0087258E">
        <w:rPr>
          <w:sz w:val="28"/>
          <w:szCs w:val="28"/>
        </w:rPr>
        <w:t>мають своєчасно виявляти</w:t>
      </w:r>
      <w:r w:rsidR="00E42E53" w:rsidRPr="0087258E">
        <w:rPr>
          <w:sz w:val="28"/>
          <w:szCs w:val="28"/>
        </w:rPr>
        <w:t>/ідентифікувати</w:t>
      </w:r>
      <w:r w:rsidRPr="0087258E">
        <w:rPr>
          <w:sz w:val="28"/>
          <w:szCs w:val="28"/>
        </w:rPr>
        <w:t xml:space="preserve"> </w:t>
      </w:r>
      <w:r w:rsidR="00E42E53" w:rsidRPr="0087258E">
        <w:rPr>
          <w:sz w:val="28"/>
          <w:szCs w:val="28"/>
        </w:rPr>
        <w:t>конфліктні ситуації</w:t>
      </w:r>
      <w:r w:rsidRPr="0087258E">
        <w:rPr>
          <w:sz w:val="28"/>
          <w:szCs w:val="28"/>
        </w:rPr>
        <w:t xml:space="preserve"> та</w:t>
      </w:r>
      <w:r w:rsidRPr="0087258E">
        <w:rPr>
          <w:spacing w:val="1"/>
          <w:sz w:val="28"/>
          <w:szCs w:val="28"/>
        </w:rPr>
        <w:t xml:space="preserve"> </w:t>
      </w:r>
      <w:r w:rsidR="0026323E" w:rsidRPr="0087258E">
        <w:rPr>
          <w:spacing w:val="1"/>
          <w:sz w:val="28"/>
          <w:szCs w:val="28"/>
        </w:rPr>
        <w:t xml:space="preserve">негайно вживати заходи для запобігання переростанню конфліктної ситуації в конфлікт (врегульовувати конфліктні ситуації) </w:t>
      </w:r>
      <w:r w:rsidRPr="0087258E">
        <w:rPr>
          <w:sz w:val="28"/>
          <w:szCs w:val="28"/>
        </w:rPr>
        <w:t>в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межах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свого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підрозділу</w:t>
      </w:r>
      <w:r w:rsidR="007040A5" w:rsidRPr="0087258E">
        <w:rPr>
          <w:sz w:val="28"/>
          <w:szCs w:val="28"/>
        </w:rPr>
        <w:t>/</w:t>
      </w:r>
      <w:r w:rsidR="00242BD5" w:rsidRPr="0087258E">
        <w:rPr>
          <w:sz w:val="28"/>
          <w:szCs w:val="28"/>
        </w:rPr>
        <w:t xml:space="preserve">академічної </w:t>
      </w:r>
      <w:r w:rsidR="007040A5" w:rsidRPr="0087258E">
        <w:rPr>
          <w:sz w:val="28"/>
          <w:szCs w:val="28"/>
        </w:rPr>
        <w:t>групи</w:t>
      </w:r>
      <w:r w:rsidRPr="0087258E">
        <w:rPr>
          <w:sz w:val="28"/>
          <w:szCs w:val="28"/>
        </w:rPr>
        <w:t>.</w:t>
      </w:r>
    </w:p>
    <w:p w14:paraId="2A620EE5" w14:textId="17E548F2" w:rsidR="00782231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Керівники структурних підрозділів, декани факультетів, директори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 xml:space="preserve">навчально-наукових інститутів та куратори академічних </w:t>
      </w:r>
      <w:r w:rsidR="00E63BFE" w:rsidRPr="0087258E">
        <w:rPr>
          <w:sz w:val="28"/>
          <w:szCs w:val="28"/>
        </w:rPr>
        <w:t xml:space="preserve">груп </w:t>
      </w:r>
      <w:r w:rsidRPr="0087258E">
        <w:rPr>
          <w:sz w:val="28"/>
          <w:szCs w:val="28"/>
        </w:rPr>
        <w:t>мають конструктивно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вирішувати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конфліктні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ситуації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«</w:t>
      </w:r>
      <w:r w:rsidR="00863AAE" w:rsidRPr="0087258E">
        <w:rPr>
          <w:sz w:val="28"/>
          <w:szCs w:val="28"/>
        </w:rPr>
        <w:t>працівник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–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здобувач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вищої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освіти</w:t>
      </w:r>
      <w:r w:rsidR="00863AAE" w:rsidRPr="0087258E">
        <w:rPr>
          <w:sz w:val="28"/>
          <w:szCs w:val="28"/>
        </w:rPr>
        <w:t>/інша особа</w:t>
      </w:r>
      <w:r w:rsidRPr="0087258E">
        <w:rPr>
          <w:sz w:val="28"/>
          <w:szCs w:val="28"/>
        </w:rPr>
        <w:t>»</w:t>
      </w:r>
      <w:r w:rsidRPr="0087258E">
        <w:rPr>
          <w:spacing w:val="1"/>
          <w:sz w:val="28"/>
          <w:szCs w:val="28"/>
        </w:rPr>
        <w:t xml:space="preserve"> </w:t>
      </w:r>
      <w:r w:rsidR="00863AAE" w:rsidRPr="0087258E">
        <w:rPr>
          <w:spacing w:val="1"/>
          <w:sz w:val="28"/>
          <w:szCs w:val="28"/>
        </w:rPr>
        <w:t xml:space="preserve">або «працівник </w:t>
      </w:r>
      <w:r w:rsidR="001B74A2" w:rsidRPr="0087258E">
        <w:rPr>
          <w:spacing w:val="1"/>
          <w:sz w:val="28"/>
          <w:szCs w:val="28"/>
        </w:rPr>
        <w:t>–</w:t>
      </w:r>
      <w:r w:rsidR="00863AAE" w:rsidRPr="0087258E">
        <w:rPr>
          <w:spacing w:val="1"/>
          <w:sz w:val="28"/>
          <w:szCs w:val="28"/>
        </w:rPr>
        <w:t xml:space="preserve"> працівник» </w:t>
      </w:r>
      <w:r w:rsidRPr="0087258E">
        <w:rPr>
          <w:sz w:val="28"/>
          <w:szCs w:val="28"/>
        </w:rPr>
        <w:t>за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допомогою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стратегії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співробітництва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та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компромісу,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мінімізації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негативних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емоцій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опонентів,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розрахунку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на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високі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моральні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та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професійні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якості</w:t>
      </w:r>
      <w:r w:rsidRPr="0087258E">
        <w:rPr>
          <w:spacing w:val="1"/>
          <w:sz w:val="28"/>
          <w:szCs w:val="28"/>
        </w:rPr>
        <w:t xml:space="preserve"> </w:t>
      </w:r>
      <w:r w:rsidR="00863AAE" w:rsidRPr="0087258E">
        <w:rPr>
          <w:sz w:val="28"/>
          <w:szCs w:val="28"/>
        </w:rPr>
        <w:t>працівника</w:t>
      </w:r>
      <w:r w:rsidRPr="0087258E">
        <w:rPr>
          <w:sz w:val="28"/>
          <w:szCs w:val="28"/>
        </w:rPr>
        <w:t>,</w:t>
      </w:r>
      <w:r w:rsidRPr="0087258E">
        <w:rPr>
          <w:spacing w:val="3"/>
          <w:sz w:val="28"/>
          <w:szCs w:val="28"/>
        </w:rPr>
        <w:t xml:space="preserve"> </w:t>
      </w:r>
      <w:r w:rsidRPr="0087258E">
        <w:rPr>
          <w:sz w:val="28"/>
          <w:szCs w:val="28"/>
        </w:rPr>
        <w:t>тощо.</w:t>
      </w:r>
    </w:p>
    <w:p w14:paraId="5B3B55FD" w14:textId="02782D00" w:rsidR="00863AAE" w:rsidRPr="0087258E" w:rsidRDefault="00863AAE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За відсутності можливості врегулювати конфліктну ситуацію самостійно, керівники структурних підрозділів, декани факультетів, директори навчально-наукових інститутів та куратори академічних груп, зобов’язані негайно звернутися до посадових осіб вищого рівня або структурних підрозділів Університету відповідно до покладених на них завдань і функцій для виявлення можливостей запобігти переростанню конфліктної ситуації у конфлікт або конструктивного врегулювання конфліктної ситуації. </w:t>
      </w:r>
    </w:p>
    <w:p w14:paraId="18C04343" w14:textId="7ABD7E50" w:rsidR="00782231" w:rsidRPr="0087258E" w:rsidRDefault="000C4E9F" w:rsidP="0087258E">
      <w:pPr>
        <w:pStyle w:val="1"/>
        <w:numPr>
          <w:ilvl w:val="0"/>
          <w:numId w:val="26"/>
        </w:numPr>
        <w:tabs>
          <w:tab w:val="left" w:pos="0"/>
        </w:tabs>
        <w:spacing w:before="200" w:after="200" w:line="276" w:lineRule="auto"/>
        <w:ind w:left="0" w:firstLine="0"/>
        <w:jc w:val="center"/>
        <w:rPr>
          <w:sz w:val="28"/>
          <w:szCs w:val="28"/>
        </w:rPr>
      </w:pPr>
      <w:r w:rsidRPr="0087258E">
        <w:rPr>
          <w:sz w:val="28"/>
          <w:szCs w:val="28"/>
        </w:rPr>
        <w:t>Комісія</w:t>
      </w:r>
      <w:r w:rsidRPr="0087258E">
        <w:rPr>
          <w:spacing w:val="-6"/>
          <w:sz w:val="28"/>
          <w:szCs w:val="28"/>
        </w:rPr>
        <w:t xml:space="preserve"> </w:t>
      </w:r>
      <w:r w:rsidRPr="0087258E">
        <w:rPr>
          <w:sz w:val="28"/>
          <w:szCs w:val="28"/>
        </w:rPr>
        <w:t>з</w:t>
      </w:r>
      <w:r w:rsidR="00753448" w:rsidRPr="0087258E">
        <w:rPr>
          <w:sz w:val="28"/>
          <w:szCs w:val="28"/>
        </w:rPr>
        <w:t xml:space="preserve"> врегулювання</w:t>
      </w:r>
      <w:r w:rsidRPr="0087258E">
        <w:rPr>
          <w:spacing w:val="-3"/>
          <w:sz w:val="28"/>
          <w:szCs w:val="28"/>
        </w:rPr>
        <w:t xml:space="preserve"> </w:t>
      </w:r>
      <w:r w:rsidR="0046305D" w:rsidRPr="0087258E">
        <w:rPr>
          <w:sz w:val="28"/>
          <w:szCs w:val="28"/>
        </w:rPr>
        <w:t>конфліктів</w:t>
      </w:r>
    </w:p>
    <w:p w14:paraId="321EAE1F" w14:textId="28F68EF6" w:rsidR="00782231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Для вирішення питань щодо врегулювання конфліктних ситуацій</w:t>
      </w:r>
      <w:r w:rsidR="0046305D" w:rsidRPr="0087258E">
        <w:rPr>
          <w:sz w:val="28"/>
          <w:szCs w:val="28"/>
        </w:rPr>
        <w:t xml:space="preserve"> та конфліктів</w:t>
      </w:r>
      <w:r w:rsidRPr="0087258E">
        <w:rPr>
          <w:sz w:val="28"/>
          <w:szCs w:val="28"/>
        </w:rPr>
        <w:t>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включаючи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пов’язані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із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сексуальними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домаганнями,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дискримінацією</w:t>
      </w:r>
      <w:r w:rsidR="0046305D" w:rsidRPr="0087258E">
        <w:rPr>
          <w:sz w:val="28"/>
          <w:szCs w:val="28"/>
        </w:rPr>
        <w:t>, мобінгом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та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булінгом,</w:t>
      </w:r>
      <w:r w:rsidRPr="0087258E">
        <w:rPr>
          <w:spacing w:val="17"/>
          <w:sz w:val="28"/>
          <w:szCs w:val="28"/>
        </w:rPr>
        <w:t xml:space="preserve"> </w:t>
      </w:r>
      <w:r w:rsidRPr="0087258E">
        <w:rPr>
          <w:sz w:val="28"/>
          <w:szCs w:val="28"/>
        </w:rPr>
        <w:t>в</w:t>
      </w:r>
      <w:r w:rsidRPr="0087258E">
        <w:rPr>
          <w:spacing w:val="12"/>
          <w:sz w:val="28"/>
          <w:szCs w:val="28"/>
        </w:rPr>
        <w:t xml:space="preserve"> </w:t>
      </w:r>
      <w:r w:rsidRPr="0087258E">
        <w:rPr>
          <w:sz w:val="28"/>
          <w:szCs w:val="28"/>
        </w:rPr>
        <w:t>Університеті</w:t>
      </w:r>
      <w:r w:rsidRPr="0087258E">
        <w:rPr>
          <w:spacing w:val="10"/>
          <w:sz w:val="28"/>
          <w:szCs w:val="28"/>
        </w:rPr>
        <w:t xml:space="preserve"> </w:t>
      </w:r>
      <w:r w:rsidRPr="0087258E">
        <w:rPr>
          <w:sz w:val="28"/>
          <w:szCs w:val="28"/>
        </w:rPr>
        <w:t>діє</w:t>
      </w:r>
      <w:r w:rsidRPr="0087258E">
        <w:rPr>
          <w:spacing w:val="18"/>
          <w:sz w:val="28"/>
          <w:szCs w:val="28"/>
        </w:rPr>
        <w:t xml:space="preserve"> </w:t>
      </w:r>
      <w:r w:rsidRPr="0087258E">
        <w:rPr>
          <w:sz w:val="28"/>
          <w:szCs w:val="28"/>
        </w:rPr>
        <w:t>Комісія</w:t>
      </w:r>
      <w:r w:rsidRPr="0087258E">
        <w:rPr>
          <w:spacing w:val="14"/>
          <w:sz w:val="28"/>
          <w:szCs w:val="28"/>
        </w:rPr>
        <w:t xml:space="preserve"> </w:t>
      </w:r>
      <w:r w:rsidRPr="0087258E">
        <w:rPr>
          <w:sz w:val="28"/>
          <w:szCs w:val="28"/>
        </w:rPr>
        <w:t>з</w:t>
      </w:r>
      <w:r w:rsidRPr="0087258E">
        <w:rPr>
          <w:spacing w:val="12"/>
          <w:sz w:val="28"/>
          <w:szCs w:val="28"/>
        </w:rPr>
        <w:t xml:space="preserve"> </w:t>
      </w:r>
      <w:r w:rsidRPr="0087258E">
        <w:rPr>
          <w:sz w:val="28"/>
          <w:szCs w:val="28"/>
        </w:rPr>
        <w:t>врегулювання</w:t>
      </w:r>
      <w:r w:rsidRPr="0087258E">
        <w:rPr>
          <w:spacing w:val="15"/>
          <w:sz w:val="28"/>
          <w:szCs w:val="28"/>
        </w:rPr>
        <w:t xml:space="preserve"> </w:t>
      </w:r>
      <w:r w:rsidR="0046305D" w:rsidRPr="0087258E">
        <w:rPr>
          <w:spacing w:val="15"/>
          <w:sz w:val="28"/>
          <w:szCs w:val="28"/>
        </w:rPr>
        <w:t xml:space="preserve">конфліктів </w:t>
      </w:r>
      <w:r w:rsidR="00EB06BF" w:rsidRPr="0087258E">
        <w:rPr>
          <w:sz w:val="28"/>
          <w:szCs w:val="28"/>
        </w:rPr>
        <w:t xml:space="preserve">(далі </w:t>
      </w:r>
      <w:r w:rsidR="001B74A2" w:rsidRPr="0087258E">
        <w:rPr>
          <w:sz w:val="28"/>
          <w:szCs w:val="28"/>
        </w:rPr>
        <w:t>–</w:t>
      </w:r>
      <w:r w:rsidR="00EB06BF" w:rsidRPr="0087258E">
        <w:rPr>
          <w:sz w:val="28"/>
          <w:szCs w:val="28"/>
        </w:rPr>
        <w:t xml:space="preserve"> Комісія)</w:t>
      </w:r>
      <w:r w:rsidRPr="0087258E">
        <w:rPr>
          <w:sz w:val="28"/>
          <w:szCs w:val="28"/>
        </w:rPr>
        <w:t>,</w:t>
      </w:r>
      <w:r w:rsidRPr="0087258E">
        <w:rPr>
          <w:spacing w:val="13"/>
          <w:sz w:val="28"/>
          <w:szCs w:val="28"/>
        </w:rPr>
        <w:t xml:space="preserve"> </w:t>
      </w:r>
      <w:r w:rsidRPr="0087258E">
        <w:rPr>
          <w:sz w:val="28"/>
          <w:szCs w:val="28"/>
        </w:rPr>
        <w:t>яка</w:t>
      </w:r>
      <w:r w:rsidRPr="0087258E">
        <w:rPr>
          <w:spacing w:val="-65"/>
          <w:sz w:val="28"/>
          <w:szCs w:val="28"/>
        </w:rPr>
        <w:t xml:space="preserve"> </w:t>
      </w:r>
      <w:r w:rsidR="007040A5" w:rsidRPr="0087258E">
        <w:rPr>
          <w:sz w:val="28"/>
          <w:szCs w:val="28"/>
        </w:rPr>
        <w:t xml:space="preserve"> є </w:t>
      </w:r>
      <w:r w:rsidRPr="0087258E">
        <w:rPr>
          <w:sz w:val="28"/>
          <w:szCs w:val="28"/>
        </w:rPr>
        <w:t>постійно</w:t>
      </w:r>
      <w:r w:rsidRPr="0087258E">
        <w:rPr>
          <w:spacing w:val="4"/>
          <w:sz w:val="28"/>
          <w:szCs w:val="28"/>
        </w:rPr>
        <w:t xml:space="preserve"> </w:t>
      </w:r>
      <w:r w:rsidRPr="0087258E">
        <w:rPr>
          <w:sz w:val="28"/>
          <w:szCs w:val="28"/>
        </w:rPr>
        <w:t>діючим</w:t>
      </w:r>
      <w:r w:rsidRPr="0087258E">
        <w:rPr>
          <w:spacing w:val="-3"/>
          <w:sz w:val="28"/>
          <w:szCs w:val="28"/>
        </w:rPr>
        <w:t xml:space="preserve"> </w:t>
      </w:r>
      <w:r w:rsidRPr="0087258E">
        <w:rPr>
          <w:sz w:val="28"/>
          <w:szCs w:val="28"/>
        </w:rPr>
        <w:t>робочим</w:t>
      </w:r>
      <w:r w:rsidRPr="0087258E">
        <w:rPr>
          <w:spacing w:val="-4"/>
          <w:sz w:val="28"/>
          <w:szCs w:val="28"/>
        </w:rPr>
        <w:t xml:space="preserve"> </w:t>
      </w:r>
      <w:r w:rsidRPr="0087258E">
        <w:rPr>
          <w:sz w:val="28"/>
          <w:szCs w:val="28"/>
        </w:rPr>
        <w:t>органом.</w:t>
      </w:r>
    </w:p>
    <w:p w14:paraId="7197288F" w14:textId="77777777" w:rsidR="00BA654B" w:rsidRPr="0087258E" w:rsidRDefault="00BA654B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Комісія у своїй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роботі зобов’язана:</w:t>
      </w:r>
    </w:p>
    <w:p w14:paraId="4EFBF0D5" w14:textId="77777777" w:rsidR="00BA654B" w:rsidRPr="0087258E" w:rsidRDefault="00BA654B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приймати та розглядати звернення осіб, які вважають, що їхні права та інтереси порушені;</w:t>
      </w:r>
    </w:p>
    <w:p w14:paraId="3252F106" w14:textId="77777777" w:rsidR="00BA654B" w:rsidRPr="0087258E" w:rsidRDefault="00BA654B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забезпечувати неупереджене та об'єктивне розгляд звернень;</w:t>
      </w:r>
    </w:p>
    <w:p w14:paraId="32F53E42" w14:textId="77777777" w:rsidR="00BA654B" w:rsidRPr="0087258E" w:rsidRDefault="00BA654B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застосовувати ефективні механізми вирішення конфліктів;</w:t>
      </w:r>
    </w:p>
    <w:p w14:paraId="056243F8" w14:textId="77777777" w:rsidR="00BA654B" w:rsidRPr="0087258E" w:rsidRDefault="00BA654B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lastRenderedPageBreak/>
        <w:t>забезпечувати дотримання прав та інтересів усіх учасників конфлікту;</w:t>
      </w:r>
    </w:p>
    <w:p w14:paraId="4D14BAB5" w14:textId="081A9374" w:rsidR="00BA654B" w:rsidRPr="0087258E" w:rsidRDefault="00BA654B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дотримуватися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засад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поваги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приватного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життя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та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захисту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персональних</w:t>
      </w:r>
      <w:r w:rsidRPr="0087258E">
        <w:rPr>
          <w:spacing w:val="-2"/>
          <w:sz w:val="28"/>
          <w:szCs w:val="28"/>
        </w:rPr>
        <w:t xml:space="preserve"> </w:t>
      </w:r>
      <w:r w:rsidRPr="0087258E">
        <w:rPr>
          <w:sz w:val="28"/>
          <w:szCs w:val="28"/>
        </w:rPr>
        <w:t>даних</w:t>
      </w:r>
      <w:r w:rsidRPr="0087258E">
        <w:rPr>
          <w:spacing w:val="3"/>
          <w:sz w:val="28"/>
          <w:szCs w:val="28"/>
        </w:rPr>
        <w:t xml:space="preserve"> </w:t>
      </w:r>
      <w:r w:rsidRPr="0087258E">
        <w:rPr>
          <w:sz w:val="28"/>
          <w:szCs w:val="28"/>
        </w:rPr>
        <w:t>учасників</w:t>
      </w:r>
      <w:r w:rsidRPr="0087258E">
        <w:rPr>
          <w:spacing w:val="2"/>
          <w:sz w:val="28"/>
          <w:szCs w:val="28"/>
        </w:rPr>
        <w:t xml:space="preserve"> </w:t>
      </w:r>
      <w:r w:rsidRPr="0087258E">
        <w:rPr>
          <w:sz w:val="28"/>
          <w:szCs w:val="28"/>
        </w:rPr>
        <w:t>конфліктної</w:t>
      </w:r>
      <w:r w:rsidRPr="0087258E">
        <w:rPr>
          <w:spacing w:val="-4"/>
          <w:sz w:val="28"/>
          <w:szCs w:val="28"/>
        </w:rPr>
        <w:t xml:space="preserve"> </w:t>
      </w:r>
      <w:r w:rsidRPr="0087258E">
        <w:rPr>
          <w:sz w:val="28"/>
          <w:szCs w:val="28"/>
        </w:rPr>
        <w:t>ситуації.</w:t>
      </w:r>
    </w:p>
    <w:p w14:paraId="117781DC" w14:textId="39CC8841" w:rsidR="00BA654B" w:rsidRPr="0087258E" w:rsidRDefault="00BA654B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До складу Комісії входять проректор з науково-педагогічної роботи, радник ректора з гендерних питань, радник ректора з питань державної мови, представник органів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студентського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самоврядування,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представники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Первинної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профспілкової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організації студентів, аспірантів і докторантів та Первинної профспілкової організації, секретар Комісії.</w:t>
      </w:r>
    </w:p>
    <w:p w14:paraId="27D2AA45" w14:textId="245D768D" w:rsidR="00BA654B" w:rsidRPr="0087258E" w:rsidRDefault="00BA654B" w:rsidP="0087258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7258E">
        <w:rPr>
          <w:sz w:val="28"/>
          <w:szCs w:val="28"/>
        </w:rPr>
        <w:t xml:space="preserve">Склад Комісії </w:t>
      </w:r>
      <w:r w:rsidRPr="0087258E">
        <w:rPr>
          <w:spacing w:val="21"/>
          <w:sz w:val="28"/>
          <w:szCs w:val="28"/>
        </w:rPr>
        <w:t xml:space="preserve">щороку </w:t>
      </w:r>
      <w:r w:rsidRPr="0087258E">
        <w:rPr>
          <w:sz w:val="28"/>
          <w:szCs w:val="28"/>
        </w:rPr>
        <w:t>затверджується</w:t>
      </w:r>
      <w:r w:rsidRPr="0087258E">
        <w:rPr>
          <w:spacing w:val="22"/>
          <w:sz w:val="28"/>
          <w:szCs w:val="28"/>
        </w:rPr>
        <w:t xml:space="preserve"> </w:t>
      </w:r>
      <w:r w:rsidRPr="0087258E">
        <w:rPr>
          <w:sz w:val="28"/>
          <w:szCs w:val="28"/>
        </w:rPr>
        <w:t>наказом</w:t>
      </w:r>
      <w:r w:rsidRPr="0087258E">
        <w:rPr>
          <w:spacing w:val="23"/>
          <w:sz w:val="28"/>
          <w:szCs w:val="28"/>
        </w:rPr>
        <w:t xml:space="preserve"> </w:t>
      </w:r>
      <w:r w:rsidRPr="0087258E">
        <w:rPr>
          <w:sz w:val="28"/>
          <w:szCs w:val="28"/>
        </w:rPr>
        <w:t>ректора</w:t>
      </w:r>
      <w:r w:rsidRPr="0087258E">
        <w:rPr>
          <w:spacing w:val="21"/>
          <w:sz w:val="28"/>
          <w:szCs w:val="28"/>
        </w:rPr>
        <w:t xml:space="preserve"> </w:t>
      </w:r>
      <w:r w:rsidRPr="0087258E">
        <w:rPr>
          <w:sz w:val="28"/>
          <w:szCs w:val="28"/>
        </w:rPr>
        <w:t>Університету за поданням проректора з науково-педагогічної роботи згідно із розподілом повноважень.</w:t>
      </w:r>
    </w:p>
    <w:p w14:paraId="74E1F382" w14:textId="0519C09C" w:rsidR="00D02A01" w:rsidRPr="0087258E" w:rsidRDefault="00BA654B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Формою роботи Комісії є засідання, які проводяться в разі потреби.</w:t>
      </w:r>
    </w:p>
    <w:p w14:paraId="3575A398" w14:textId="6F7EFE67" w:rsidR="00D46AFA" w:rsidRPr="0087258E" w:rsidRDefault="00D46AFA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Для</w:t>
      </w:r>
      <w:r w:rsidRPr="0087258E">
        <w:rPr>
          <w:spacing w:val="1"/>
          <w:sz w:val="28"/>
          <w:szCs w:val="28"/>
        </w:rPr>
        <w:t xml:space="preserve"> врегулювання </w:t>
      </w:r>
      <w:r w:rsidRPr="0087258E">
        <w:rPr>
          <w:i/>
          <w:iCs/>
          <w:sz w:val="28"/>
          <w:szCs w:val="28"/>
        </w:rPr>
        <w:t>конфліктної ситуації</w:t>
      </w:r>
      <w:r w:rsidRPr="0087258E">
        <w:rPr>
          <w:sz w:val="28"/>
          <w:szCs w:val="28"/>
        </w:rPr>
        <w:t xml:space="preserve"> на рівні </w:t>
      </w:r>
      <w:r w:rsidR="00E10D86" w:rsidRPr="0087258E">
        <w:rPr>
          <w:sz w:val="28"/>
          <w:szCs w:val="28"/>
        </w:rPr>
        <w:t>структурних підрозділів, факультетів, навчально-наукових інститутів – Керівники структурних підрозділів, декани факультетів, директори навчально-наукових інститутів</w:t>
      </w:r>
      <w:r w:rsidRPr="0087258E">
        <w:rPr>
          <w:sz w:val="28"/>
          <w:szCs w:val="28"/>
        </w:rPr>
        <w:t xml:space="preserve"> мають право видавати розпорядження про створення</w:t>
      </w:r>
      <w:r w:rsidR="00786E27" w:rsidRPr="0087258E">
        <w:rPr>
          <w:sz w:val="28"/>
          <w:szCs w:val="28"/>
        </w:rPr>
        <w:t xml:space="preserve"> робочої групи з врегулювання конфліктної ситуації.</w:t>
      </w:r>
    </w:p>
    <w:p w14:paraId="147D386C" w14:textId="0BAFEE32" w:rsidR="00786E27" w:rsidRPr="0087258E" w:rsidRDefault="00786E27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Робоча група у своїй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роботі зобов’язана:</w:t>
      </w:r>
    </w:p>
    <w:p w14:paraId="5F43297B" w14:textId="4832C9BB" w:rsidR="00786E27" w:rsidRPr="0087258E" w:rsidRDefault="00786E27" w:rsidP="0087258E">
      <w:pPr>
        <w:pStyle w:val="a5"/>
        <w:numPr>
          <w:ilvl w:val="4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провести аналіз причин та обставин конфліктної ситуації;</w:t>
      </w:r>
    </w:p>
    <w:p w14:paraId="2E9B3E02" w14:textId="5342EFC4" w:rsidR="00786E27" w:rsidRPr="0087258E" w:rsidRDefault="00786E27" w:rsidP="0087258E">
      <w:pPr>
        <w:pStyle w:val="a5"/>
        <w:numPr>
          <w:ilvl w:val="4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сприяти встановленню конструктивної комунікації між сторонами конфліктної ситуації;</w:t>
      </w:r>
    </w:p>
    <w:p w14:paraId="14A6A2E7" w14:textId="205FE68C" w:rsidR="00786E27" w:rsidRPr="0087258E" w:rsidRDefault="00786E27" w:rsidP="0087258E">
      <w:pPr>
        <w:pStyle w:val="a5"/>
        <w:numPr>
          <w:ilvl w:val="4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розробити та впровадити стратегії медіації та пошуку компромісних рішень;</w:t>
      </w:r>
    </w:p>
    <w:p w14:paraId="05AB7FAD" w14:textId="2AA4FF00" w:rsidR="00786E27" w:rsidRPr="0087258E" w:rsidRDefault="00786E27" w:rsidP="0087258E">
      <w:pPr>
        <w:pStyle w:val="a5"/>
        <w:numPr>
          <w:ilvl w:val="3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надати Комісії звіт про результати роботи робочої групи з врегулювання конфліктної ситуації </w:t>
      </w:r>
      <w:r w:rsidR="00E10D86" w:rsidRPr="0087258E">
        <w:rPr>
          <w:sz w:val="28"/>
          <w:szCs w:val="28"/>
        </w:rPr>
        <w:t>на рівні структурних підрозділів, факультетів, навчально-наукових інститутів</w:t>
      </w:r>
      <w:r w:rsidRPr="0087258E">
        <w:rPr>
          <w:sz w:val="28"/>
          <w:szCs w:val="28"/>
        </w:rPr>
        <w:t>.</w:t>
      </w:r>
    </w:p>
    <w:p w14:paraId="5AD2A3A0" w14:textId="0859D1E0" w:rsidR="00782231" w:rsidRPr="0087258E" w:rsidRDefault="00193141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Для</w:t>
      </w:r>
      <w:r w:rsidRPr="0087258E">
        <w:rPr>
          <w:spacing w:val="1"/>
          <w:sz w:val="28"/>
          <w:szCs w:val="28"/>
        </w:rPr>
        <w:t xml:space="preserve"> врегулювання </w:t>
      </w:r>
      <w:r w:rsidRPr="0087258E">
        <w:rPr>
          <w:sz w:val="28"/>
          <w:szCs w:val="28"/>
        </w:rPr>
        <w:t>конкретно</w:t>
      </w:r>
      <w:r w:rsidR="00105602" w:rsidRPr="0087258E">
        <w:rPr>
          <w:sz w:val="28"/>
          <w:szCs w:val="28"/>
        </w:rPr>
        <w:t xml:space="preserve">го конфлікту за поданою скаргою Голова Комісії – проректор з науково-педагогічної роботи своїм розпорядженням із складу Комісії формує Робочу Комісію у складі </w:t>
      </w:r>
      <w:r w:rsidR="000C4E9F" w:rsidRPr="0087258E">
        <w:rPr>
          <w:sz w:val="28"/>
          <w:szCs w:val="28"/>
        </w:rPr>
        <w:t xml:space="preserve">не менш як з 5 членів Комісії </w:t>
      </w:r>
      <w:r w:rsidR="00D02A01" w:rsidRPr="0087258E">
        <w:rPr>
          <w:sz w:val="28"/>
          <w:szCs w:val="28"/>
        </w:rPr>
        <w:t xml:space="preserve">з залученням представників факультету/навчально-наукового інституту та/або структурного підрозділу, </w:t>
      </w:r>
      <w:r w:rsidR="000C4E9F" w:rsidRPr="0087258E">
        <w:rPr>
          <w:sz w:val="28"/>
          <w:szCs w:val="28"/>
        </w:rPr>
        <w:t>у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тому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числі</w:t>
      </w:r>
      <w:r w:rsidR="000E3C03" w:rsidRPr="0087258E">
        <w:rPr>
          <w:sz w:val="28"/>
          <w:szCs w:val="28"/>
        </w:rPr>
        <w:t>: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представника</w:t>
      </w:r>
      <w:r w:rsidR="00C67743" w:rsidRPr="0087258E">
        <w:rPr>
          <w:sz w:val="28"/>
          <w:szCs w:val="28"/>
        </w:rPr>
        <w:t xml:space="preserve"> </w:t>
      </w:r>
      <w:r w:rsidR="000E3C03" w:rsidRPr="0087258E">
        <w:rPr>
          <w:sz w:val="28"/>
          <w:szCs w:val="28"/>
        </w:rPr>
        <w:t>Ю</w:t>
      </w:r>
      <w:r w:rsidR="000C4E9F" w:rsidRPr="0087258E">
        <w:rPr>
          <w:sz w:val="28"/>
          <w:szCs w:val="28"/>
        </w:rPr>
        <w:t>ридично</w:t>
      </w:r>
      <w:r w:rsidR="00611C89" w:rsidRPr="0087258E">
        <w:rPr>
          <w:sz w:val="28"/>
          <w:szCs w:val="28"/>
        </w:rPr>
        <w:t>ї</w:t>
      </w:r>
      <w:r w:rsidR="000C4E9F" w:rsidRPr="0087258E">
        <w:rPr>
          <w:spacing w:val="1"/>
          <w:sz w:val="28"/>
          <w:szCs w:val="28"/>
        </w:rPr>
        <w:t xml:space="preserve"> </w:t>
      </w:r>
      <w:r w:rsidR="00611C89" w:rsidRPr="0087258E">
        <w:rPr>
          <w:sz w:val="28"/>
          <w:szCs w:val="28"/>
        </w:rPr>
        <w:t>служби</w:t>
      </w:r>
      <w:r w:rsidR="000C4E9F" w:rsidRPr="0087258E">
        <w:rPr>
          <w:sz w:val="28"/>
          <w:szCs w:val="28"/>
        </w:rPr>
        <w:t>,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психолога Центру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позаосвітньої</w:t>
      </w:r>
      <w:r w:rsidR="000C4E9F" w:rsidRPr="0087258E">
        <w:rPr>
          <w:spacing w:val="-4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діяльності</w:t>
      </w:r>
      <w:r w:rsidR="00365418" w:rsidRPr="0087258E">
        <w:rPr>
          <w:sz w:val="28"/>
          <w:szCs w:val="28"/>
        </w:rPr>
        <w:t>, секретаря Комісії</w:t>
      </w:r>
      <w:r w:rsidR="000C4E9F" w:rsidRPr="0087258E">
        <w:rPr>
          <w:sz w:val="28"/>
          <w:szCs w:val="28"/>
        </w:rPr>
        <w:t>.</w:t>
      </w:r>
    </w:p>
    <w:p w14:paraId="3F52B5C5" w14:textId="4884616B" w:rsidR="00782231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Засідання</w:t>
      </w:r>
      <w:r w:rsidRPr="0087258E">
        <w:rPr>
          <w:spacing w:val="1"/>
          <w:sz w:val="28"/>
          <w:szCs w:val="28"/>
        </w:rPr>
        <w:t xml:space="preserve"> </w:t>
      </w:r>
      <w:r w:rsidR="0048678E" w:rsidRPr="0087258E">
        <w:rPr>
          <w:spacing w:val="1"/>
          <w:sz w:val="28"/>
          <w:szCs w:val="28"/>
        </w:rPr>
        <w:t xml:space="preserve">Робочої </w:t>
      </w:r>
      <w:r w:rsidRPr="0087258E">
        <w:rPr>
          <w:sz w:val="28"/>
          <w:szCs w:val="28"/>
        </w:rPr>
        <w:t>Комісії проводить</w:t>
      </w:r>
      <w:r w:rsidR="0048678E" w:rsidRPr="0087258E">
        <w:rPr>
          <w:sz w:val="28"/>
          <w:szCs w:val="28"/>
        </w:rPr>
        <w:t xml:space="preserve"> </w:t>
      </w:r>
      <w:r w:rsidRPr="0087258E">
        <w:rPr>
          <w:sz w:val="28"/>
          <w:szCs w:val="28"/>
        </w:rPr>
        <w:t>її</w:t>
      </w:r>
      <w:r w:rsidRPr="0087258E">
        <w:rPr>
          <w:spacing w:val="-4"/>
          <w:sz w:val="28"/>
          <w:szCs w:val="28"/>
        </w:rPr>
        <w:t xml:space="preserve"> </w:t>
      </w:r>
      <w:r w:rsidR="00D02A01" w:rsidRPr="0087258E">
        <w:rPr>
          <w:sz w:val="28"/>
          <w:szCs w:val="28"/>
        </w:rPr>
        <w:t>Г</w:t>
      </w:r>
      <w:r w:rsidRPr="0087258E">
        <w:rPr>
          <w:sz w:val="28"/>
          <w:szCs w:val="28"/>
        </w:rPr>
        <w:t>олова</w:t>
      </w:r>
      <w:r w:rsidRPr="0087258E">
        <w:rPr>
          <w:spacing w:val="-1"/>
          <w:sz w:val="28"/>
          <w:szCs w:val="28"/>
        </w:rPr>
        <w:t xml:space="preserve"> </w:t>
      </w:r>
      <w:r w:rsidRPr="0087258E">
        <w:rPr>
          <w:sz w:val="28"/>
          <w:szCs w:val="28"/>
        </w:rPr>
        <w:t>або,</w:t>
      </w:r>
      <w:r w:rsidRPr="0087258E">
        <w:rPr>
          <w:spacing w:val="-2"/>
          <w:sz w:val="28"/>
          <w:szCs w:val="28"/>
        </w:rPr>
        <w:t xml:space="preserve"> </w:t>
      </w:r>
      <w:r w:rsidRPr="0087258E">
        <w:rPr>
          <w:sz w:val="28"/>
          <w:szCs w:val="28"/>
        </w:rPr>
        <w:t>за</w:t>
      </w:r>
      <w:r w:rsidRPr="0087258E">
        <w:rPr>
          <w:spacing w:val="-1"/>
          <w:sz w:val="28"/>
          <w:szCs w:val="28"/>
        </w:rPr>
        <w:t xml:space="preserve"> </w:t>
      </w:r>
      <w:r w:rsidRPr="0087258E">
        <w:rPr>
          <w:sz w:val="28"/>
          <w:szCs w:val="28"/>
        </w:rPr>
        <w:t>його</w:t>
      </w:r>
      <w:r w:rsidRPr="0087258E">
        <w:rPr>
          <w:spacing w:val="-1"/>
          <w:sz w:val="28"/>
          <w:szCs w:val="28"/>
        </w:rPr>
        <w:t xml:space="preserve"> </w:t>
      </w:r>
      <w:r w:rsidRPr="0087258E">
        <w:rPr>
          <w:sz w:val="28"/>
          <w:szCs w:val="28"/>
        </w:rPr>
        <w:t>дорученням,</w:t>
      </w:r>
      <w:r w:rsidRPr="0087258E">
        <w:rPr>
          <w:spacing w:val="-2"/>
          <w:sz w:val="28"/>
          <w:szCs w:val="28"/>
        </w:rPr>
        <w:t xml:space="preserve"> </w:t>
      </w:r>
      <w:r w:rsidRPr="0087258E">
        <w:rPr>
          <w:sz w:val="28"/>
          <w:szCs w:val="28"/>
        </w:rPr>
        <w:t>заступник</w:t>
      </w:r>
      <w:r w:rsidRPr="0087258E">
        <w:rPr>
          <w:spacing w:val="-1"/>
          <w:sz w:val="28"/>
          <w:szCs w:val="28"/>
        </w:rPr>
        <w:t xml:space="preserve"> </w:t>
      </w:r>
      <w:r w:rsidRPr="0087258E">
        <w:rPr>
          <w:sz w:val="28"/>
          <w:szCs w:val="28"/>
        </w:rPr>
        <w:t>голови.</w:t>
      </w:r>
    </w:p>
    <w:p w14:paraId="7C1BD446" w14:textId="682A2578" w:rsidR="00365418" w:rsidRPr="0087258E" w:rsidRDefault="00365418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Робоча Комісія уповноважена вирішувати питання, якщо на засіданні присутні дві третини від загальної кількості її членів.</w:t>
      </w:r>
    </w:p>
    <w:p w14:paraId="33EC64C8" w14:textId="32281733" w:rsidR="00365418" w:rsidRPr="0087258E" w:rsidRDefault="00365418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Рішення Робочої Комісії приймається простою більшістю голосів і </w:t>
      </w:r>
      <w:r w:rsidRPr="0087258E">
        <w:rPr>
          <w:sz w:val="28"/>
          <w:szCs w:val="28"/>
        </w:rPr>
        <w:lastRenderedPageBreak/>
        <w:t>оформляється протоколом. В разі рівної кількості голосів під час прийняття рішень право вирішального голосу надається голові комісії.</w:t>
      </w:r>
    </w:p>
    <w:p w14:paraId="470EDA45" w14:textId="0EBD897D" w:rsidR="00365418" w:rsidRPr="0087258E" w:rsidRDefault="00365418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У разі незгоди з рішенням Робочої Комісії окрема думка члена Робочої Комісії зазначається в протоколі засідання.</w:t>
      </w:r>
    </w:p>
    <w:p w14:paraId="63141C35" w14:textId="0DAB6F53" w:rsidR="003357D8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Питання,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що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обговорюються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під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час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засідань</w:t>
      </w:r>
      <w:r w:rsidRPr="0087258E">
        <w:rPr>
          <w:spacing w:val="1"/>
          <w:sz w:val="28"/>
          <w:szCs w:val="28"/>
        </w:rPr>
        <w:t xml:space="preserve"> </w:t>
      </w:r>
      <w:r w:rsidR="004F241E" w:rsidRPr="0087258E">
        <w:rPr>
          <w:sz w:val="28"/>
          <w:szCs w:val="28"/>
        </w:rPr>
        <w:t xml:space="preserve">Робочої Комісії </w:t>
      </w:r>
      <w:r w:rsidRPr="0087258E">
        <w:rPr>
          <w:sz w:val="28"/>
          <w:szCs w:val="28"/>
        </w:rPr>
        <w:t>оформлюються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 xml:space="preserve">протоколами, які підписують </w:t>
      </w:r>
      <w:r w:rsidR="004F241E" w:rsidRPr="0087258E">
        <w:rPr>
          <w:sz w:val="28"/>
          <w:szCs w:val="28"/>
        </w:rPr>
        <w:t xml:space="preserve">Голова </w:t>
      </w:r>
      <w:r w:rsidRPr="0087258E">
        <w:rPr>
          <w:sz w:val="28"/>
          <w:szCs w:val="28"/>
        </w:rPr>
        <w:t>та секретар Комісії з врегулювання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конфліктних</w:t>
      </w:r>
      <w:r w:rsidRPr="0087258E">
        <w:rPr>
          <w:spacing w:val="-2"/>
          <w:sz w:val="28"/>
          <w:szCs w:val="28"/>
        </w:rPr>
        <w:t xml:space="preserve"> </w:t>
      </w:r>
      <w:r w:rsidRPr="0087258E">
        <w:rPr>
          <w:sz w:val="28"/>
          <w:szCs w:val="28"/>
        </w:rPr>
        <w:t>ситуацій.</w:t>
      </w:r>
    </w:p>
    <w:p w14:paraId="12BF9CA8" w14:textId="04DA8E76" w:rsidR="00782231" w:rsidRPr="0087258E" w:rsidRDefault="000C4E9F" w:rsidP="0087258E">
      <w:pPr>
        <w:pStyle w:val="1"/>
        <w:numPr>
          <w:ilvl w:val="0"/>
          <w:numId w:val="26"/>
        </w:numPr>
        <w:tabs>
          <w:tab w:val="left" w:pos="0"/>
        </w:tabs>
        <w:spacing w:before="200" w:after="200" w:line="276" w:lineRule="auto"/>
        <w:ind w:left="357" w:hanging="357"/>
        <w:jc w:val="center"/>
        <w:rPr>
          <w:sz w:val="28"/>
          <w:szCs w:val="28"/>
        </w:rPr>
      </w:pPr>
      <w:r w:rsidRPr="0087258E">
        <w:rPr>
          <w:sz w:val="28"/>
          <w:szCs w:val="28"/>
        </w:rPr>
        <w:t>Процедури</w:t>
      </w:r>
      <w:r w:rsidRPr="0087258E">
        <w:rPr>
          <w:spacing w:val="-8"/>
          <w:sz w:val="28"/>
          <w:szCs w:val="28"/>
        </w:rPr>
        <w:t xml:space="preserve"> </w:t>
      </w:r>
      <w:r w:rsidRPr="0087258E">
        <w:rPr>
          <w:sz w:val="28"/>
          <w:szCs w:val="28"/>
        </w:rPr>
        <w:t>врегулювання</w:t>
      </w:r>
      <w:r w:rsidRPr="0087258E">
        <w:rPr>
          <w:spacing w:val="-7"/>
          <w:sz w:val="28"/>
          <w:szCs w:val="28"/>
        </w:rPr>
        <w:t xml:space="preserve"> </w:t>
      </w:r>
      <w:r w:rsidR="0046305D" w:rsidRPr="0087258E">
        <w:rPr>
          <w:sz w:val="28"/>
          <w:szCs w:val="28"/>
        </w:rPr>
        <w:t>конфліктів</w:t>
      </w:r>
    </w:p>
    <w:p w14:paraId="5BE99246" w14:textId="6959A4BA" w:rsidR="00767788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Для </w:t>
      </w:r>
      <w:r w:rsidR="005C115E" w:rsidRPr="0087258E">
        <w:rPr>
          <w:sz w:val="28"/>
          <w:szCs w:val="28"/>
        </w:rPr>
        <w:t>врегулювання</w:t>
      </w:r>
      <w:r w:rsidRPr="0087258E">
        <w:rPr>
          <w:sz w:val="28"/>
          <w:szCs w:val="28"/>
        </w:rPr>
        <w:t xml:space="preserve"> </w:t>
      </w:r>
      <w:r w:rsidR="005C115E" w:rsidRPr="0087258E">
        <w:rPr>
          <w:sz w:val="28"/>
          <w:szCs w:val="28"/>
        </w:rPr>
        <w:t xml:space="preserve">конфліктів </w:t>
      </w:r>
      <w:r w:rsidRPr="0087258E">
        <w:rPr>
          <w:sz w:val="28"/>
          <w:szCs w:val="28"/>
        </w:rPr>
        <w:t>в Університеті передбачено</w:t>
      </w:r>
      <w:r w:rsidRPr="0087258E">
        <w:rPr>
          <w:spacing w:val="1"/>
          <w:sz w:val="28"/>
          <w:szCs w:val="28"/>
        </w:rPr>
        <w:t xml:space="preserve"> </w:t>
      </w:r>
      <w:r w:rsidR="005C115E" w:rsidRPr="0087258E">
        <w:rPr>
          <w:spacing w:val="3"/>
          <w:sz w:val="28"/>
          <w:szCs w:val="28"/>
        </w:rPr>
        <w:t>процедури</w:t>
      </w:r>
      <w:r w:rsidR="00767788" w:rsidRPr="0087258E">
        <w:rPr>
          <w:sz w:val="28"/>
          <w:szCs w:val="28"/>
        </w:rPr>
        <w:t>:</w:t>
      </w:r>
    </w:p>
    <w:p w14:paraId="39110952" w14:textId="01983362" w:rsidR="00753448" w:rsidRPr="0087258E" w:rsidRDefault="00753448" w:rsidP="0087258E">
      <w:pPr>
        <w:pStyle w:val="a5"/>
        <w:numPr>
          <w:ilvl w:val="2"/>
          <w:numId w:val="26"/>
        </w:numPr>
        <w:tabs>
          <w:tab w:val="left" w:pos="567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i/>
          <w:sz w:val="28"/>
          <w:szCs w:val="28"/>
        </w:rPr>
        <w:t>неформальна</w:t>
      </w:r>
      <w:r w:rsidRPr="0087258E">
        <w:rPr>
          <w:sz w:val="28"/>
          <w:szCs w:val="28"/>
        </w:rPr>
        <w:t xml:space="preserve"> – процедура вирішення конфлікту на рівні підрозділу/академічної групи без залучення комісії з врегулювання конфліктів, яка може ефективно застосовуватися у разі готовності учасників конфлікту до конструктивного діалогу та компромісу</w:t>
      </w:r>
      <w:r w:rsidR="00E10D86" w:rsidRPr="0087258E">
        <w:rPr>
          <w:sz w:val="28"/>
          <w:szCs w:val="28"/>
        </w:rPr>
        <w:t>;</w:t>
      </w:r>
    </w:p>
    <w:p w14:paraId="2A9D7EF1" w14:textId="2FA53566" w:rsidR="00767788" w:rsidRPr="0087258E" w:rsidRDefault="000C4E9F" w:rsidP="0087258E">
      <w:pPr>
        <w:pStyle w:val="a5"/>
        <w:numPr>
          <w:ilvl w:val="2"/>
          <w:numId w:val="26"/>
        </w:numPr>
        <w:tabs>
          <w:tab w:val="left" w:pos="567"/>
        </w:tabs>
        <w:spacing w:line="276" w:lineRule="auto"/>
        <w:ind w:left="0" w:firstLine="709"/>
        <w:rPr>
          <w:spacing w:val="-2"/>
          <w:sz w:val="28"/>
          <w:szCs w:val="28"/>
        </w:rPr>
      </w:pPr>
      <w:r w:rsidRPr="0087258E">
        <w:rPr>
          <w:i/>
          <w:spacing w:val="-2"/>
          <w:sz w:val="28"/>
          <w:szCs w:val="28"/>
        </w:rPr>
        <w:t>формальн</w:t>
      </w:r>
      <w:r w:rsidR="005C115E" w:rsidRPr="0087258E">
        <w:rPr>
          <w:i/>
          <w:spacing w:val="-2"/>
          <w:sz w:val="28"/>
          <w:szCs w:val="28"/>
        </w:rPr>
        <w:t>а</w:t>
      </w:r>
      <w:r w:rsidRPr="0087258E">
        <w:rPr>
          <w:spacing w:val="-2"/>
          <w:sz w:val="28"/>
          <w:szCs w:val="28"/>
        </w:rPr>
        <w:t xml:space="preserve"> </w:t>
      </w:r>
      <w:r w:rsidR="00D9031A" w:rsidRPr="0087258E">
        <w:rPr>
          <w:spacing w:val="-2"/>
          <w:sz w:val="28"/>
          <w:szCs w:val="28"/>
        </w:rPr>
        <w:t>–</w:t>
      </w:r>
      <w:r w:rsidR="00753448" w:rsidRPr="0087258E">
        <w:rPr>
          <w:spacing w:val="-2"/>
          <w:sz w:val="28"/>
          <w:szCs w:val="28"/>
        </w:rPr>
        <w:t xml:space="preserve"> </w:t>
      </w:r>
      <w:r w:rsidR="005C115E" w:rsidRPr="0087258E">
        <w:rPr>
          <w:spacing w:val="-2"/>
          <w:sz w:val="28"/>
          <w:szCs w:val="28"/>
        </w:rPr>
        <w:t xml:space="preserve">процедура </w:t>
      </w:r>
      <w:r w:rsidR="00D9031A" w:rsidRPr="0087258E">
        <w:rPr>
          <w:spacing w:val="-2"/>
          <w:sz w:val="28"/>
          <w:szCs w:val="28"/>
        </w:rPr>
        <w:t>вирішення конфлікту комісі</w:t>
      </w:r>
      <w:r w:rsidR="0046305D" w:rsidRPr="0087258E">
        <w:rPr>
          <w:spacing w:val="-2"/>
          <w:sz w:val="28"/>
          <w:szCs w:val="28"/>
        </w:rPr>
        <w:t>єю</w:t>
      </w:r>
      <w:r w:rsidR="00D9031A" w:rsidRPr="0087258E">
        <w:rPr>
          <w:spacing w:val="-2"/>
          <w:sz w:val="28"/>
          <w:szCs w:val="28"/>
        </w:rPr>
        <w:t xml:space="preserve"> з врегулювання конфліктів</w:t>
      </w:r>
      <w:r w:rsidR="0046305D" w:rsidRPr="0087258E">
        <w:rPr>
          <w:spacing w:val="-2"/>
          <w:sz w:val="28"/>
          <w:szCs w:val="28"/>
        </w:rPr>
        <w:t xml:space="preserve"> за заявою (скаргою) учасника освітнього процесу</w:t>
      </w:r>
      <w:r w:rsidR="00D278BF" w:rsidRPr="0087258E">
        <w:rPr>
          <w:spacing w:val="-2"/>
          <w:sz w:val="28"/>
          <w:szCs w:val="28"/>
        </w:rPr>
        <w:t>, яка застосовується у разі не врегулювання конфлікту самостійно або за неформальною процедурою</w:t>
      </w:r>
      <w:r w:rsidR="00E10D86" w:rsidRPr="0087258E">
        <w:rPr>
          <w:spacing w:val="-2"/>
          <w:sz w:val="28"/>
          <w:szCs w:val="28"/>
        </w:rPr>
        <w:t>.</w:t>
      </w:r>
    </w:p>
    <w:p w14:paraId="62A5AAFD" w14:textId="2D16B6D5" w:rsidR="0046305D" w:rsidRPr="0087258E" w:rsidRDefault="0046305D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Врегулювання конфлікту за неформальною процедурою </w:t>
      </w:r>
      <w:r w:rsidR="004F2C32" w:rsidRPr="0087258E">
        <w:rPr>
          <w:sz w:val="28"/>
          <w:szCs w:val="28"/>
        </w:rPr>
        <w:t>здійснюється згідно із пунктами 2.2 – 2.4 цього Положення.</w:t>
      </w:r>
      <w:r w:rsidR="00726C94" w:rsidRPr="0087258E">
        <w:rPr>
          <w:sz w:val="28"/>
          <w:szCs w:val="28"/>
        </w:rPr>
        <w:t xml:space="preserve"> Порядок проведення заходів для врегулювання конфлікту за неформальною процедурою визначається самостійно сторонами конфлікту та особами, залученими до його врегулювання.</w:t>
      </w:r>
    </w:p>
    <w:p w14:paraId="78F7FF12" w14:textId="16D76949" w:rsidR="004F2C32" w:rsidRPr="0087258E" w:rsidRDefault="004F2C32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Якщо врегулювання конфлікту за неформальною процедурою є неможливим або виявилося неефективним, учасник освітнього процесу – сторона конфлікту або </w:t>
      </w:r>
      <w:r w:rsidR="006D301C" w:rsidRPr="0087258E">
        <w:rPr>
          <w:sz w:val="28"/>
          <w:szCs w:val="28"/>
        </w:rPr>
        <w:t>керівник структурного підрозділу/ декан факультету / директор навчально-наукового інституту / куратор академічної групи, де ідентифіковано неврегульований конфлікт, може передати врегулювання конфлікту на розгляд Комісії шляхом подання відповідної скарги.</w:t>
      </w:r>
    </w:p>
    <w:p w14:paraId="12E0D7A9" w14:textId="6C2AF841" w:rsidR="006D301C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Скарга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подається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Комісії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письмовій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формі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(в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паперовому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вигляді до Центру документації в ауд.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 xml:space="preserve">2-46 або в електронному </w:t>
      </w:r>
      <w:r w:rsidR="00611C89" w:rsidRPr="0087258E">
        <w:rPr>
          <w:sz w:val="28"/>
          <w:szCs w:val="28"/>
        </w:rPr>
        <w:t>–</w:t>
      </w:r>
      <w:r w:rsidRPr="0087258E">
        <w:rPr>
          <w:sz w:val="28"/>
          <w:szCs w:val="28"/>
        </w:rPr>
        <w:t xml:space="preserve"> на пошту</w:t>
      </w:r>
      <w:r w:rsidRPr="0087258E">
        <w:rPr>
          <w:spacing w:val="1"/>
          <w:sz w:val="28"/>
          <w:szCs w:val="28"/>
        </w:rPr>
        <w:t xml:space="preserve"> </w:t>
      </w:r>
      <w:hyperlink r:id="rId6" w:history="1">
        <w:r w:rsidR="00313086" w:rsidRPr="0087258E">
          <w:rPr>
            <w:rStyle w:val="a8"/>
            <w:color w:val="auto"/>
            <w:spacing w:val="1"/>
            <w:sz w:val="28"/>
            <w:szCs w:val="28"/>
          </w:rPr>
          <w:t>stop.conflict@karazin.ua</w:t>
        </w:r>
      </w:hyperlink>
      <w:r w:rsidR="00313086" w:rsidRPr="0087258E">
        <w:rPr>
          <w:spacing w:val="1"/>
          <w:sz w:val="28"/>
          <w:szCs w:val="28"/>
        </w:rPr>
        <w:t xml:space="preserve"> або </w:t>
      </w:r>
      <w:hyperlink r:id="rId7" w:history="1">
        <w:r w:rsidR="006D301C" w:rsidRPr="0087258E">
          <w:rPr>
            <w:rStyle w:val="a8"/>
            <w:color w:val="auto"/>
            <w:sz w:val="28"/>
            <w:szCs w:val="28"/>
            <w:u w:color="0462C1"/>
          </w:rPr>
          <w:t>univer@karazin.ua</w:t>
        </w:r>
      </w:hyperlink>
      <w:r w:rsidRPr="0087258E">
        <w:rPr>
          <w:sz w:val="28"/>
          <w:szCs w:val="28"/>
        </w:rPr>
        <w:t>)</w:t>
      </w:r>
      <w:r w:rsidR="006D301C" w:rsidRPr="0087258E">
        <w:rPr>
          <w:sz w:val="28"/>
          <w:szCs w:val="28"/>
        </w:rPr>
        <w:t>.</w:t>
      </w:r>
    </w:p>
    <w:p w14:paraId="21291A52" w14:textId="51AB6EC1" w:rsidR="0017303F" w:rsidRPr="0087258E" w:rsidRDefault="006D301C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Скарга</w:t>
      </w:r>
      <w:r w:rsidR="000C4E9F" w:rsidRPr="0087258E">
        <w:rPr>
          <w:sz w:val="28"/>
          <w:szCs w:val="28"/>
        </w:rPr>
        <w:t xml:space="preserve"> повинна містити</w:t>
      </w:r>
      <w:r w:rsidR="0017303F" w:rsidRPr="0087258E">
        <w:rPr>
          <w:sz w:val="28"/>
          <w:szCs w:val="28"/>
        </w:rPr>
        <w:t>:</w:t>
      </w:r>
    </w:p>
    <w:p w14:paraId="40E38119" w14:textId="724414C3" w:rsidR="0017303F" w:rsidRPr="0087258E" w:rsidRDefault="0017303F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опис порушення права особи;</w:t>
      </w:r>
    </w:p>
    <w:p w14:paraId="72DC7698" w14:textId="5F795493" w:rsidR="0017303F" w:rsidRPr="0087258E" w:rsidRDefault="000C4E9F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зазначення</w:t>
      </w:r>
      <w:r w:rsidRPr="0087258E">
        <w:rPr>
          <w:spacing w:val="1"/>
          <w:sz w:val="28"/>
          <w:szCs w:val="28"/>
        </w:rPr>
        <w:t xml:space="preserve"> </w:t>
      </w:r>
      <w:r w:rsidR="0017303F" w:rsidRPr="0087258E">
        <w:rPr>
          <w:sz w:val="28"/>
          <w:szCs w:val="28"/>
        </w:rPr>
        <w:t>часу, коли відбулося порушення;</w:t>
      </w:r>
    </w:p>
    <w:p w14:paraId="0EBE8F3F" w14:textId="1F526BF7" w:rsidR="0017303F" w:rsidRPr="0087258E" w:rsidRDefault="000C4E9F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факти і можливі докази, що підтверджують</w:t>
      </w:r>
      <w:r w:rsidRPr="0087258E">
        <w:rPr>
          <w:spacing w:val="1"/>
          <w:sz w:val="28"/>
          <w:szCs w:val="28"/>
        </w:rPr>
        <w:t xml:space="preserve"> </w:t>
      </w:r>
      <w:r w:rsidR="0017303F" w:rsidRPr="0087258E">
        <w:rPr>
          <w:sz w:val="28"/>
          <w:szCs w:val="28"/>
        </w:rPr>
        <w:t>скаргу;</w:t>
      </w:r>
    </w:p>
    <w:p w14:paraId="3F8A1843" w14:textId="3DE78311" w:rsidR="00782231" w:rsidRPr="0087258E" w:rsidRDefault="000C4E9F" w:rsidP="0087258E">
      <w:pPr>
        <w:pStyle w:val="a5"/>
        <w:numPr>
          <w:ilvl w:val="2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прізвище, ім’я та по батькові скаржника, його групу/посаду і </w:t>
      </w:r>
      <w:r w:rsidR="0017303F" w:rsidRPr="0087258E">
        <w:rPr>
          <w:sz w:val="28"/>
          <w:szCs w:val="28"/>
        </w:rPr>
        <w:t>його контактні дані (</w:t>
      </w:r>
      <w:r w:rsidRPr="0087258E">
        <w:rPr>
          <w:spacing w:val="-65"/>
          <w:sz w:val="28"/>
          <w:szCs w:val="28"/>
        </w:rPr>
        <w:t xml:space="preserve"> </w:t>
      </w:r>
      <w:r w:rsidRPr="0087258E">
        <w:rPr>
          <w:sz w:val="28"/>
          <w:szCs w:val="28"/>
        </w:rPr>
        <w:t>номер</w:t>
      </w:r>
      <w:r w:rsidRPr="0087258E">
        <w:rPr>
          <w:spacing w:val="3"/>
          <w:sz w:val="28"/>
          <w:szCs w:val="28"/>
        </w:rPr>
        <w:t xml:space="preserve"> </w:t>
      </w:r>
      <w:r w:rsidRPr="0087258E">
        <w:rPr>
          <w:sz w:val="28"/>
          <w:szCs w:val="28"/>
        </w:rPr>
        <w:t>телефону</w:t>
      </w:r>
      <w:r w:rsidR="0017303F" w:rsidRPr="0087258E">
        <w:rPr>
          <w:sz w:val="28"/>
          <w:szCs w:val="28"/>
        </w:rPr>
        <w:t>, адреса електронної пошти)</w:t>
      </w:r>
      <w:r w:rsidRPr="0087258E">
        <w:rPr>
          <w:sz w:val="28"/>
          <w:szCs w:val="28"/>
        </w:rPr>
        <w:t>.</w:t>
      </w:r>
    </w:p>
    <w:p w14:paraId="2FD19AE8" w14:textId="6D405EC3" w:rsidR="00782231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lastRenderedPageBreak/>
        <w:t xml:space="preserve">Скарги, оформлені з порушенням вимог п. </w:t>
      </w:r>
      <w:r w:rsidR="006D301C" w:rsidRPr="0087258E">
        <w:rPr>
          <w:sz w:val="28"/>
          <w:szCs w:val="28"/>
        </w:rPr>
        <w:t xml:space="preserve">4.5.3 цього </w:t>
      </w:r>
      <w:r w:rsidRPr="0087258E">
        <w:rPr>
          <w:sz w:val="28"/>
          <w:szCs w:val="28"/>
        </w:rPr>
        <w:t>Положення</w:t>
      </w:r>
      <w:r w:rsidR="0017303F" w:rsidRPr="0087258E">
        <w:rPr>
          <w:sz w:val="28"/>
          <w:szCs w:val="28"/>
        </w:rPr>
        <w:t xml:space="preserve">, </w:t>
      </w:r>
      <w:r w:rsidR="0017303F" w:rsidRPr="0087258E">
        <w:rPr>
          <w:spacing w:val="-6"/>
          <w:sz w:val="28"/>
          <w:szCs w:val="28"/>
        </w:rPr>
        <w:t>(анонімні</w:t>
      </w:r>
      <w:r w:rsidR="006D301C" w:rsidRPr="0087258E">
        <w:rPr>
          <w:spacing w:val="-6"/>
          <w:sz w:val="28"/>
          <w:szCs w:val="28"/>
        </w:rPr>
        <w:t xml:space="preserve"> скарги</w:t>
      </w:r>
      <w:r w:rsidR="0017303F" w:rsidRPr="0087258E">
        <w:rPr>
          <w:spacing w:val="-6"/>
          <w:sz w:val="28"/>
          <w:szCs w:val="28"/>
        </w:rPr>
        <w:t xml:space="preserve">) </w:t>
      </w:r>
      <w:r w:rsidR="006D301C" w:rsidRPr="0087258E">
        <w:rPr>
          <w:spacing w:val="-6"/>
          <w:sz w:val="28"/>
          <w:szCs w:val="28"/>
        </w:rPr>
        <w:t xml:space="preserve">Комісією </w:t>
      </w:r>
      <w:r w:rsidRPr="0087258E">
        <w:rPr>
          <w:sz w:val="28"/>
          <w:szCs w:val="28"/>
        </w:rPr>
        <w:t>не</w:t>
      </w:r>
      <w:r w:rsidRPr="0087258E">
        <w:rPr>
          <w:spacing w:val="-3"/>
          <w:sz w:val="28"/>
          <w:szCs w:val="28"/>
        </w:rPr>
        <w:t xml:space="preserve"> </w:t>
      </w:r>
      <w:r w:rsidR="006D301C" w:rsidRPr="0087258E">
        <w:rPr>
          <w:spacing w:val="-3"/>
          <w:sz w:val="28"/>
          <w:szCs w:val="28"/>
        </w:rPr>
        <w:t>приймаються до розгляду</w:t>
      </w:r>
      <w:r w:rsidRPr="0087258E">
        <w:rPr>
          <w:sz w:val="28"/>
          <w:szCs w:val="28"/>
        </w:rPr>
        <w:t>.</w:t>
      </w:r>
    </w:p>
    <w:p w14:paraId="17308496" w14:textId="59803ED2" w:rsidR="00782231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Скаргу може бути подано протягом 30 днів з дня виявлення</w:t>
      </w:r>
      <w:r w:rsidR="003F59A4" w:rsidRPr="0087258E">
        <w:rPr>
          <w:sz w:val="28"/>
          <w:szCs w:val="28"/>
        </w:rPr>
        <w:t xml:space="preserve"> (ідентифікації)</w:t>
      </w:r>
      <w:r w:rsidRPr="0087258E">
        <w:rPr>
          <w:sz w:val="28"/>
          <w:szCs w:val="28"/>
        </w:rPr>
        <w:t xml:space="preserve"> </w:t>
      </w:r>
      <w:r w:rsidR="0017303F" w:rsidRPr="0087258E">
        <w:rPr>
          <w:sz w:val="28"/>
          <w:szCs w:val="28"/>
        </w:rPr>
        <w:t>конфліктної ситуації</w:t>
      </w:r>
      <w:r w:rsidRPr="0087258E">
        <w:rPr>
          <w:sz w:val="28"/>
          <w:szCs w:val="28"/>
        </w:rPr>
        <w:t>.</w:t>
      </w:r>
    </w:p>
    <w:p w14:paraId="44A4FED3" w14:textId="77777777" w:rsidR="00E10D86" w:rsidRPr="0087258E" w:rsidRDefault="003F59A4" w:rsidP="0087258E">
      <w:pPr>
        <w:pStyle w:val="a5"/>
        <w:numPr>
          <w:ilvl w:val="1"/>
          <w:numId w:val="26"/>
        </w:numPr>
        <w:tabs>
          <w:tab w:val="left" w:pos="0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Протягом </w:t>
      </w:r>
      <w:r w:rsidR="00E10D86" w:rsidRPr="0087258E">
        <w:rPr>
          <w:sz w:val="28"/>
          <w:szCs w:val="28"/>
        </w:rPr>
        <w:t xml:space="preserve">п’яти </w:t>
      </w:r>
      <w:r w:rsidRPr="0087258E">
        <w:rPr>
          <w:sz w:val="28"/>
          <w:szCs w:val="28"/>
        </w:rPr>
        <w:t>робочих днів п</w:t>
      </w:r>
      <w:r w:rsidR="000C4E9F" w:rsidRPr="0087258E">
        <w:rPr>
          <w:sz w:val="28"/>
          <w:szCs w:val="28"/>
        </w:rPr>
        <w:t>ісля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отримання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та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реєстрації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скарги</w:t>
      </w:r>
      <w:r w:rsidR="000C4E9F" w:rsidRPr="0087258E">
        <w:rPr>
          <w:spacing w:val="1"/>
          <w:sz w:val="28"/>
          <w:szCs w:val="28"/>
        </w:rPr>
        <w:t xml:space="preserve"> </w:t>
      </w:r>
      <w:r w:rsidR="008767EC" w:rsidRPr="0087258E">
        <w:rPr>
          <w:spacing w:val="1"/>
          <w:sz w:val="28"/>
          <w:szCs w:val="28"/>
        </w:rPr>
        <w:t xml:space="preserve">Голова </w:t>
      </w:r>
      <w:r w:rsidRPr="0087258E">
        <w:rPr>
          <w:spacing w:val="1"/>
          <w:sz w:val="28"/>
          <w:szCs w:val="28"/>
        </w:rPr>
        <w:t>К</w:t>
      </w:r>
      <w:r w:rsidR="008767EC" w:rsidRPr="0087258E">
        <w:rPr>
          <w:spacing w:val="1"/>
          <w:sz w:val="28"/>
          <w:szCs w:val="28"/>
        </w:rPr>
        <w:t xml:space="preserve">омісії </w:t>
      </w:r>
      <w:r w:rsidR="00A527F8" w:rsidRPr="0087258E">
        <w:rPr>
          <w:spacing w:val="1"/>
          <w:sz w:val="28"/>
          <w:szCs w:val="28"/>
        </w:rPr>
        <w:t>–</w:t>
      </w:r>
      <w:r w:rsidR="008767EC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проректор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з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науково-педагогічної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роботи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формує</w:t>
      </w:r>
      <w:r w:rsidR="000C4E9F" w:rsidRPr="0087258E">
        <w:rPr>
          <w:spacing w:val="1"/>
          <w:sz w:val="28"/>
          <w:szCs w:val="28"/>
        </w:rPr>
        <w:t xml:space="preserve"> </w:t>
      </w:r>
      <w:r w:rsidR="008767EC" w:rsidRPr="0087258E">
        <w:rPr>
          <w:spacing w:val="1"/>
          <w:sz w:val="28"/>
          <w:szCs w:val="28"/>
        </w:rPr>
        <w:t xml:space="preserve">із числа членів комісії </w:t>
      </w:r>
      <w:r w:rsidR="000C4E9F" w:rsidRPr="0087258E">
        <w:rPr>
          <w:sz w:val="28"/>
          <w:szCs w:val="28"/>
        </w:rPr>
        <w:t>склад</w:t>
      </w:r>
      <w:r w:rsidR="000C4E9F" w:rsidRPr="0087258E">
        <w:rPr>
          <w:spacing w:val="1"/>
          <w:sz w:val="28"/>
          <w:szCs w:val="28"/>
        </w:rPr>
        <w:t xml:space="preserve"> </w:t>
      </w:r>
      <w:r w:rsidR="008767EC" w:rsidRPr="0087258E">
        <w:rPr>
          <w:spacing w:val="1"/>
          <w:sz w:val="28"/>
          <w:szCs w:val="28"/>
        </w:rPr>
        <w:t xml:space="preserve">Робочої </w:t>
      </w:r>
      <w:r w:rsidRPr="0087258E">
        <w:rPr>
          <w:spacing w:val="1"/>
          <w:sz w:val="28"/>
          <w:szCs w:val="28"/>
        </w:rPr>
        <w:t>к</w:t>
      </w:r>
      <w:r w:rsidR="000C4E9F" w:rsidRPr="0087258E">
        <w:rPr>
          <w:sz w:val="28"/>
          <w:szCs w:val="28"/>
        </w:rPr>
        <w:t>омісії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для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вирішення</w:t>
      </w:r>
      <w:r w:rsidR="000C4E9F" w:rsidRPr="0087258E">
        <w:rPr>
          <w:spacing w:val="68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конкретної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конфліктної</w:t>
      </w:r>
      <w:r w:rsidR="000C4E9F" w:rsidRPr="0087258E">
        <w:rPr>
          <w:spacing w:val="-5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ситуації</w:t>
      </w:r>
      <w:r w:rsidR="000C4E9F" w:rsidRPr="0087258E">
        <w:rPr>
          <w:spacing w:val="6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відповідно</w:t>
      </w:r>
      <w:r w:rsidR="000C4E9F" w:rsidRPr="0087258E">
        <w:rPr>
          <w:spacing w:val="-2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до</w:t>
      </w:r>
      <w:r w:rsidR="000C4E9F" w:rsidRPr="0087258E">
        <w:rPr>
          <w:spacing w:val="3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вимог</w:t>
      </w:r>
      <w:r w:rsidR="000C4E9F" w:rsidRPr="0087258E">
        <w:rPr>
          <w:spacing w:val="3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п</w:t>
      </w:r>
      <w:r w:rsidR="00E10D86" w:rsidRPr="0087258E">
        <w:rPr>
          <w:sz w:val="28"/>
          <w:szCs w:val="28"/>
        </w:rPr>
        <w:t xml:space="preserve">унктів </w:t>
      </w:r>
      <w:r w:rsidR="000C4E9F" w:rsidRPr="0087258E">
        <w:rPr>
          <w:sz w:val="28"/>
          <w:szCs w:val="28"/>
        </w:rPr>
        <w:t>3.3</w:t>
      </w:r>
      <w:r w:rsidR="000C4E9F" w:rsidRPr="0087258E">
        <w:rPr>
          <w:spacing w:val="-3"/>
          <w:sz w:val="28"/>
          <w:szCs w:val="28"/>
        </w:rPr>
        <w:t xml:space="preserve"> </w:t>
      </w:r>
      <w:r w:rsidR="00E10D86" w:rsidRPr="0087258E">
        <w:rPr>
          <w:spacing w:val="-3"/>
          <w:sz w:val="28"/>
          <w:szCs w:val="28"/>
        </w:rPr>
        <w:t xml:space="preserve">та 3.6 </w:t>
      </w:r>
      <w:r w:rsidR="008767EC" w:rsidRPr="0087258E">
        <w:rPr>
          <w:spacing w:val="-2"/>
          <w:sz w:val="28"/>
          <w:szCs w:val="28"/>
        </w:rPr>
        <w:t xml:space="preserve">цього </w:t>
      </w:r>
      <w:r w:rsidR="000C4E9F" w:rsidRPr="0087258E">
        <w:rPr>
          <w:sz w:val="28"/>
          <w:szCs w:val="28"/>
        </w:rPr>
        <w:t>Положення.</w:t>
      </w:r>
    </w:p>
    <w:p w14:paraId="1723435D" w14:textId="77777777" w:rsidR="00E10D86" w:rsidRPr="0087258E" w:rsidRDefault="004F241E" w:rsidP="0087258E">
      <w:pPr>
        <w:pStyle w:val="a5"/>
        <w:numPr>
          <w:ilvl w:val="1"/>
          <w:numId w:val="26"/>
        </w:numPr>
        <w:tabs>
          <w:tab w:val="left" w:pos="0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 </w:t>
      </w:r>
      <w:r w:rsidR="00752550" w:rsidRPr="0087258E">
        <w:rPr>
          <w:sz w:val="28"/>
          <w:szCs w:val="28"/>
        </w:rPr>
        <w:t xml:space="preserve">Робоча </w:t>
      </w:r>
      <w:r w:rsidR="000C4E9F" w:rsidRPr="0087258E">
        <w:rPr>
          <w:sz w:val="28"/>
          <w:szCs w:val="28"/>
        </w:rPr>
        <w:t>Комісія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протягом</w:t>
      </w:r>
      <w:r w:rsidR="000C4E9F" w:rsidRPr="0087258E">
        <w:rPr>
          <w:spacing w:val="5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1</w:t>
      </w:r>
      <w:r w:rsidR="00C809EE" w:rsidRPr="0087258E">
        <w:rPr>
          <w:sz w:val="28"/>
          <w:szCs w:val="28"/>
        </w:rPr>
        <w:t>5</w:t>
      </w:r>
      <w:r w:rsidR="000C4E9F" w:rsidRPr="0087258E">
        <w:rPr>
          <w:spacing w:val="2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робочих</w:t>
      </w:r>
      <w:r w:rsidR="000C4E9F" w:rsidRPr="0087258E">
        <w:rPr>
          <w:spacing w:val="7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днів</w:t>
      </w:r>
      <w:r w:rsidR="00752550" w:rsidRPr="0087258E">
        <w:rPr>
          <w:sz w:val="28"/>
          <w:szCs w:val="28"/>
        </w:rPr>
        <w:t xml:space="preserve"> від дати видання розпорядження про її формування ознайомлюється зі змістом скарги та </w:t>
      </w:r>
      <w:r w:rsidR="000C4E9F" w:rsidRPr="0087258E">
        <w:rPr>
          <w:sz w:val="28"/>
          <w:szCs w:val="28"/>
        </w:rPr>
        <w:t>проводить</w:t>
      </w:r>
      <w:r w:rsidR="000C4E9F" w:rsidRPr="0087258E">
        <w:rPr>
          <w:spacing w:val="4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засідання</w:t>
      </w:r>
      <w:r w:rsidR="00752550" w:rsidRPr="0087258E">
        <w:rPr>
          <w:sz w:val="28"/>
          <w:szCs w:val="28"/>
        </w:rPr>
        <w:t xml:space="preserve"> де встановлюється </w:t>
      </w:r>
      <w:proofErr w:type="spellStart"/>
      <w:r w:rsidR="00752550" w:rsidRPr="0087258E">
        <w:rPr>
          <w:sz w:val="28"/>
          <w:szCs w:val="28"/>
        </w:rPr>
        <w:t>повноважність</w:t>
      </w:r>
      <w:proofErr w:type="spellEnd"/>
      <w:r w:rsidR="00752550" w:rsidRPr="0087258E">
        <w:rPr>
          <w:sz w:val="28"/>
          <w:szCs w:val="28"/>
        </w:rPr>
        <w:t xml:space="preserve"> (можливість розгляду) скарги згідно із цим Положенням.</w:t>
      </w:r>
    </w:p>
    <w:p w14:paraId="658770E3" w14:textId="55436FC2" w:rsidR="00752550" w:rsidRPr="0087258E" w:rsidRDefault="00752550" w:rsidP="0087258E">
      <w:pPr>
        <w:pStyle w:val="a5"/>
        <w:numPr>
          <w:ilvl w:val="1"/>
          <w:numId w:val="26"/>
        </w:numPr>
        <w:tabs>
          <w:tab w:val="left" w:pos="0"/>
          <w:tab w:val="left" w:pos="709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У разі з’ясування наявності в конфлікті</w:t>
      </w:r>
      <w:r w:rsidR="006622FB" w:rsidRPr="0087258E">
        <w:rPr>
          <w:sz w:val="28"/>
          <w:szCs w:val="28"/>
        </w:rPr>
        <w:t>, щодо якого подано скаргу,</w:t>
      </w:r>
      <w:r w:rsidRPr="0087258E">
        <w:rPr>
          <w:sz w:val="28"/>
          <w:szCs w:val="28"/>
        </w:rPr>
        <w:t xml:space="preserve"> ознак конфлікту інтересів</w:t>
      </w:r>
      <w:r w:rsidR="006622FB" w:rsidRPr="0087258E">
        <w:rPr>
          <w:sz w:val="28"/>
          <w:szCs w:val="28"/>
        </w:rPr>
        <w:t xml:space="preserve"> або </w:t>
      </w:r>
      <w:r w:rsidRPr="0087258E">
        <w:rPr>
          <w:sz w:val="28"/>
          <w:szCs w:val="28"/>
        </w:rPr>
        <w:t>корупції</w:t>
      </w:r>
      <w:r w:rsidR="006622FB" w:rsidRPr="0087258E">
        <w:rPr>
          <w:sz w:val="28"/>
          <w:szCs w:val="28"/>
        </w:rPr>
        <w:t xml:space="preserve"> або </w:t>
      </w:r>
      <w:r w:rsidRPr="0087258E">
        <w:rPr>
          <w:sz w:val="28"/>
          <w:szCs w:val="28"/>
        </w:rPr>
        <w:t xml:space="preserve">академічної </w:t>
      </w:r>
      <w:proofErr w:type="spellStart"/>
      <w:r w:rsidRPr="0087258E">
        <w:rPr>
          <w:sz w:val="28"/>
          <w:szCs w:val="28"/>
        </w:rPr>
        <w:t>недоброчесності</w:t>
      </w:r>
      <w:proofErr w:type="spellEnd"/>
      <w:r w:rsidR="006622FB" w:rsidRPr="0087258E">
        <w:rPr>
          <w:sz w:val="28"/>
          <w:szCs w:val="28"/>
        </w:rPr>
        <w:t xml:space="preserve"> або злочину, передбаченого Кримінальним кодексом України, Робоча комісія негайно припиняє розгляд скарги та передає матеріали керівництву Університету для реагування у встановленому порядку.</w:t>
      </w:r>
    </w:p>
    <w:p w14:paraId="3F70C1F2" w14:textId="3EDC111D" w:rsidR="006622FB" w:rsidRPr="0087258E" w:rsidRDefault="006622FB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Робоча Комісія може звертатися за консультацією та/або інформацією до працівників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університету,</w:t>
      </w:r>
      <w:r w:rsidRPr="0087258E">
        <w:rPr>
          <w:spacing w:val="-3"/>
          <w:sz w:val="28"/>
          <w:szCs w:val="28"/>
        </w:rPr>
        <w:t xml:space="preserve"> </w:t>
      </w:r>
      <w:r w:rsidRPr="0087258E">
        <w:rPr>
          <w:sz w:val="28"/>
          <w:szCs w:val="28"/>
        </w:rPr>
        <w:t>які</w:t>
      </w:r>
      <w:r w:rsidRPr="0087258E">
        <w:rPr>
          <w:spacing w:val="-4"/>
          <w:sz w:val="28"/>
          <w:szCs w:val="28"/>
        </w:rPr>
        <w:t xml:space="preserve"> не </w:t>
      </w:r>
      <w:r w:rsidRPr="0087258E">
        <w:rPr>
          <w:sz w:val="28"/>
          <w:szCs w:val="28"/>
        </w:rPr>
        <w:t>є</w:t>
      </w:r>
      <w:r w:rsidRPr="0087258E">
        <w:rPr>
          <w:spacing w:val="-2"/>
          <w:sz w:val="28"/>
          <w:szCs w:val="28"/>
        </w:rPr>
        <w:t xml:space="preserve"> учасниками конфлікту</w:t>
      </w:r>
      <w:r w:rsidRPr="0087258E">
        <w:rPr>
          <w:sz w:val="28"/>
          <w:szCs w:val="28"/>
        </w:rPr>
        <w:t>,</w:t>
      </w:r>
      <w:r w:rsidRPr="0087258E">
        <w:rPr>
          <w:spacing w:val="-2"/>
          <w:sz w:val="28"/>
          <w:szCs w:val="28"/>
        </w:rPr>
        <w:t xml:space="preserve"> </w:t>
      </w:r>
      <w:r w:rsidRPr="0087258E">
        <w:rPr>
          <w:sz w:val="28"/>
          <w:szCs w:val="28"/>
        </w:rPr>
        <w:t>що</w:t>
      </w:r>
      <w:r w:rsidRPr="0087258E">
        <w:rPr>
          <w:spacing w:val="-2"/>
          <w:sz w:val="28"/>
          <w:szCs w:val="28"/>
        </w:rPr>
        <w:t xml:space="preserve"> </w:t>
      </w:r>
      <w:r w:rsidRPr="0087258E">
        <w:rPr>
          <w:sz w:val="28"/>
          <w:szCs w:val="28"/>
        </w:rPr>
        <w:t>врегульовується.</w:t>
      </w:r>
    </w:p>
    <w:p w14:paraId="1BD5AA68" w14:textId="1B896692" w:rsidR="00782231" w:rsidRPr="0087258E" w:rsidRDefault="006622FB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Робоча Комісія має право запитувати та отримувати </w:t>
      </w:r>
      <w:r w:rsidR="000C4E9F" w:rsidRPr="0087258E">
        <w:rPr>
          <w:sz w:val="28"/>
          <w:szCs w:val="28"/>
        </w:rPr>
        <w:t>в письмовій формі від сторін конфлікту уточнюючу та додаткову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інформацію, пов’язану із конфліктною ситуацією (дата, місце, час, особи, які</w:t>
      </w:r>
      <w:r w:rsidR="000C4E9F" w:rsidRPr="0087258E">
        <w:rPr>
          <w:spacing w:val="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залучені до</w:t>
      </w:r>
      <w:r w:rsidR="000C4E9F" w:rsidRPr="0087258E">
        <w:rPr>
          <w:spacing w:val="-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ситуації,</w:t>
      </w:r>
      <w:r w:rsidR="000C4E9F" w:rsidRPr="0087258E">
        <w:rPr>
          <w:spacing w:val="-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свідки,</w:t>
      </w:r>
      <w:r w:rsidR="000C4E9F" w:rsidRPr="0087258E">
        <w:rPr>
          <w:spacing w:val="-1"/>
          <w:sz w:val="28"/>
          <w:szCs w:val="28"/>
        </w:rPr>
        <w:t xml:space="preserve"> </w:t>
      </w:r>
      <w:r w:rsidR="000C4E9F" w:rsidRPr="0087258E">
        <w:rPr>
          <w:sz w:val="28"/>
          <w:szCs w:val="28"/>
        </w:rPr>
        <w:t>тощо).</w:t>
      </w:r>
    </w:p>
    <w:p w14:paraId="3C6AF6F7" w14:textId="0130AB23" w:rsidR="006622FB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Протягом 30 календарних днів від дня отримання скарги, </w:t>
      </w:r>
      <w:r w:rsidR="006622FB" w:rsidRPr="0087258E">
        <w:rPr>
          <w:sz w:val="28"/>
          <w:szCs w:val="28"/>
        </w:rPr>
        <w:t xml:space="preserve">Робоча </w:t>
      </w:r>
      <w:r w:rsidRPr="0087258E">
        <w:rPr>
          <w:sz w:val="28"/>
          <w:szCs w:val="28"/>
        </w:rPr>
        <w:t>Комісія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проводить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засідання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на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яке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запрошуються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скаржник,</w:t>
      </w:r>
      <w:r w:rsidRPr="0087258E">
        <w:rPr>
          <w:spacing w:val="1"/>
          <w:sz w:val="28"/>
          <w:szCs w:val="28"/>
        </w:rPr>
        <w:t xml:space="preserve"> </w:t>
      </w:r>
      <w:r w:rsidR="006622FB" w:rsidRPr="0087258E">
        <w:rPr>
          <w:spacing w:val="1"/>
          <w:sz w:val="28"/>
          <w:szCs w:val="28"/>
        </w:rPr>
        <w:t>інші сторони конфлікту</w:t>
      </w:r>
      <w:r w:rsidRPr="0087258E">
        <w:rPr>
          <w:sz w:val="28"/>
          <w:szCs w:val="28"/>
        </w:rPr>
        <w:t>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свідки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та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інші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особи,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які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можуть надати</w:t>
      </w:r>
      <w:r w:rsidRPr="0087258E">
        <w:rPr>
          <w:spacing w:val="-1"/>
          <w:sz w:val="28"/>
          <w:szCs w:val="28"/>
        </w:rPr>
        <w:t xml:space="preserve"> </w:t>
      </w:r>
      <w:r w:rsidRPr="0087258E">
        <w:rPr>
          <w:sz w:val="28"/>
          <w:szCs w:val="28"/>
        </w:rPr>
        <w:t>необхідну</w:t>
      </w:r>
      <w:r w:rsidRPr="0087258E">
        <w:rPr>
          <w:spacing w:val="-6"/>
          <w:sz w:val="28"/>
          <w:szCs w:val="28"/>
        </w:rPr>
        <w:t xml:space="preserve"> </w:t>
      </w:r>
      <w:r w:rsidRPr="0087258E">
        <w:rPr>
          <w:sz w:val="28"/>
          <w:szCs w:val="28"/>
        </w:rPr>
        <w:t>інформацію</w:t>
      </w:r>
      <w:r w:rsidR="006622FB" w:rsidRPr="0087258E">
        <w:rPr>
          <w:sz w:val="28"/>
          <w:szCs w:val="28"/>
        </w:rPr>
        <w:t>, пропозиції із врегулювання конфлікту тощо</w:t>
      </w:r>
      <w:r w:rsidRPr="0087258E">
        <w:rPr>
          <w:sz w:val="28"/>
          <w:szCs w:val="28"/>
        </w:rPr>
        <w:t>.</w:t>
      </w:r>
    </w:p>
    <w:p w14:paraId="49F0387B" w14:textId="432204C1" w:rsidR="00782231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Строк розгляду скарги може бути продовжено не більше ніж на 15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 xml:space="preserve">календарних днів, з прийняттям відповідного рішення </w:t>
      </w:r>
      <w:r w:rsidR="00193141" w:rsidRPr="0087258E">
        <w:rPr>
          <w:sz w:val="28"/>
          <w:szCs w:val="28"/>
        </w:rPr>
        <w:t xml:space="preserve">Робочою </w:t>
      </w:r>
      <w:r w:rsidRPr="0087258E">
        <w:rPr>
          <w:sz w:val="28"/>
          <w:szCs w:val="28"/>
        </w:rPr>
        <w:t>Комісією.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цьому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загальний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термін</w:t>
      </w:r>
      <w:r w:rsidRPr="0087258E">
        <w:rPr>
          <w:spacing w:val="1"/>
          <w:sz w:val="28"/>
          <w:szCs w:val="28"/>
        </w:rPr>
        <w:t xml:space="preserve"> </w:t>
      </w:r>
      <w:r w:rsidR="00193141" w:rsidRPr="0087258E">
        <w:rPr>
          <w:spacing w:val="1"/>
          <w:sz w:val="28"/>
          <w:szCs w:val="28"/>
        </w:rPr>
        <w:t xml:space="preserve">врегулювання конфлікту </w:t>
      </w:r>
      <w:r w:rsidRPr="0087258E">
        <w:rPr>
          <w:sz w:val="28"/>
          <w:szCs w:val="28"/>
        </w:rPr>
        <w:t>не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може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перевищувати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45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календарних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днів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від</w:t>
      </w:r>
      <w:r w:rsidRPr="0087258E">
        <w:rPr>
          <w:spacing w:val="1"/>
          <w:sz w:val="28"/>
          <w:szCs w:val="28"/>
        </w:rPr>
        <w:t xml:space="preserve"> </w:t>
      </w:r>
      <w:r w:rsidR="00193141" w:rsidRPr="0087258E">
        <w:rPr>
          <w:spacing w:val="1"/>
          <w:sz w:val="28"/>
          <w:szCs w:val="28"/>
        </w:rPr>
        <w:t xml:space="preserve">дати </w:t>
      </w:r>
      <w:r w:rsidR="00193141" w:rsidRPr="0087258E">
        <w:rPr>
          <w:spacing w:val="-1"/>
          <w:sz w:val="28"/>
          <w:szCs w:val="28"/>
        </w:rPr>
        <w:t xml:space="preserve">надходження </w:t>
      </w:r>
      <w:r w:rsidRPr="0087258E">
        <w:rPr>
          <w:sz w:val="28"/>
          <w:szCs w:val="28"/>
        </w:rPr>
        <w:t>скарги.</w:t>
      </w:r>
    </w:p>
    <w:p w14:paraId="1FB39EF4" w14:textId="0B1D2BF2" w:rsidR="00782231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У разі, якщо </w:t>
      </w:r>
      <w:r w:rsidR="004F241E" w:rsidRPr="0087258E">
        <w:rPr>
          <w:sz w:val="28"/>
          <w:szCs w:val="28"/>
        </w:rPr>
        <w:t xml:space="preserve">конфлікт </w:t>
      </w:r>
      <w:r w:rsidRPr="0087258E">
        <w:rPr>
          <w:sz w:val="28"/>
          <w:szCs w:val="28"/>
        </w:rPr>
        <w:t>стосується неповнолітньої особи,</w:t>
      </w:r>
      <w:r w:rsidRPr="0087258E">
        <w:rPr>
          <w:spacing w:val="1"/>
          <w:sz w:val="28"/>
          <w:szCs w:val="28"/>
        </w:rPr>
        <w:t xml:space="preserve"> </w:t>
      </w:r>
      <w:r w:rsidR="00193141" w:rsidRPr="0087258E">
        <w:rPr>
          <w:spacing w:val="1"/>
          <w:sz w:val="28"/>
          <w:szCs w:val="28"/>
        </w:rPr>
        <w:t xml:space="preserve">Робоча </w:t>
      </w:r>
      <w:r w:rsidRPr="0087258E">
        <w:rPr>
          <w:sz w:val="28"/>
          <w:szCs w:val="28"/>
        </w:rPr>
        <w:t>Комісія для</w:t>
      </w:r>
      <w:r w:rsidR="00193141" w:rsidRPr="0087258E">
        <w:rPr>
          <w:sz w:val="28"/>
          <w:szCs w:val="28"/>
        </w:rPr>
        <w:t xml:space="preserve"> врегулювання конфлікту</w:t>
      </w:r>
      <w:r w:rsidRPr="0087258E">
        <w:rPr>
          <w:sz w:val="28"/>
          <w:szCs w:val="28"/>
        </w:rPr>
        <w:t xml:space="preserve"> обов’язково проводить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зустріч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батьками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(законними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представниками)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неповнолітньої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особи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та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запрошує</w:t>
      </w:r>
      <w:r w:rsidRPr="0087258E">
        <w:rPr>
          <w:spacing w:val="2"/>
          <w:sz w:val="28"/>
          <w:szCs w:val="28"/>
        </w:rPr>
        <w:t xml:space="preserve"> </w:t>
      </w:r>
      <w:r w:rsidRPr="0087258E">
        <w:rPr>
          <w:sz w:val="28"/>
          <w:szCs w:val="28"/>
        </w:rPr>
        <w:t>їх</w:t>
      </w:r>
      <w:r w:rsidRPr="0087258E">
        <w:rPr>
          <w:spacing w:val="-1"/>
          <w:sz w:val="28"/>
          <w:szCs w:val="28"/>
        </w:rPr>
        <w:t xml:space="preserve"> </w:t>
      </w:r>
      <w:r w:rsidRPr="0087258E">
        <w:rPr>
          <w:sz w:val="28"/>
          <w:szCs w:val="28"/>
        </w:rPr>
        <w:t>на засідання.</w:t>
      </w:r>
    </w:p>
    <w:p w14:paraId="48E5A911" w14:textId="792B9AF5" w:rsidR="00782231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За результатами проведення формальної процедури врегулювання</w:t>
      </w:r>
      <w:r w:rsidRPr="0087258E">
        <w:rPr>
          <w:spacing w:val="1"/>
          <w:sz w:val="28"/>
          <w:szCs w:val="28"/>
        </w:rPr>
        <w:t xml:space="preserve"> </w:t>
      </w:r>
      <w:r w:rsidR="00193141" w:rsidRPr="0087258E">
        <w:rPr>
          <w:spacing w:val="1"/>
          <w:sz w:val="28"/>
          <w:szCs w:val="28"/>
        </w:rPr>
        <w:t xml:space="preserve">конфлікту </w:t>
      </w:r>
      <w:r w:rsidR="00193141" w:rsidRPr="0087258E">
        <w:rPr>
          <w:sz w:val="28"/>
          <w:szCs w:val="28"/>
        </w:rPr>
        <w:t xml:space="preserve">приймається </w:t>
      </w:r>
      <w:r w:rsidRPr="0087258E">
        <w:rPr>
          <w:sz w:val="28"/>
          <w:szCs w:val="28"/>
        </w:rPr>
        <w:t>рішення, яке підписують</w:t>
      </w:r>
      <w:r w:rsidRPr="0087258E">
        <w:rPr>
          <w:spacing w:val="-65"/>
          <w:sz w:val="28"/>
          <w:szCs w:val="28"/>
        </w:rPr>
        <w:t xml:space="preserve"> </w:t>
      </w:r>
      <w:r w:rsidRPr="0087258E">
        <w:rPr>
          <w:sz w:val="28"/>
          <w:szCs w:val="28"/>
        </w:rPr>
        <w:t xml:space="preserve">всі члени </w:t>
      </w:r>
      <w:r w:rsidR="00193141" w:rsidRPr="0087258E">
        <w:rPr>
          <w:sz w:val="28"/>
          <w:szCs w:val="28"/>
        </w:rPr>
        <w:t xml:space="preserve">Робочої </w:t>
      </w:r>
      <w:r w:rsidRPr="0087258E">
        <w:rPr>
          <w:sz w:val="28"/>
          <w:szCs w:val="28"/>
        </w:rPr>
        <w:t>Комісії та сторони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конфлікту,</w:t>
      </w:r>
      <w:r w:rsidRPr="0087258E">
        <w:rPr>
          <w:spacing w:val="-2"/>
          <w:sz w:val="28"/>
          <w:szCs w:val="28"/>
        </w:rPr>
        <w:t xml:space="preserve"> </w:t>
      </w:r>
      <w:r w:rsidRPr="0087258E">
        <w:rPr>
          <w:sz w:val="28"/>
          <w:szCs w:val="28"/>
        </w:rPr>
        <w:t>кожна з</w:t>
      </w:r>
      <w:r w:rsidRPr="0087258E">
        <w:rPr>
          <w:spacing w:val="5"/>
          <w:sz w:val="28"/>
          <w:szCs w:val="28"/>
        </w:rPr>
        <w:t xml:space="preserve"> </w:t>
      </w:r>
      <w:r w:rsidRPr="0087258E">
        <w:rPr>
          <w:sz w:val="28"/>
          <w:szCs w:val="28"/>
        </w:rPr>
        <w:t>яких</w:t>
      </w:r>
      <w:r w:rsidRPr="0087258E">
        <w:rPr>
          <w:spacing w:val="-1"/>
          <w:sz w:val="28"/>
          <w:szCs w:val="28"/>
        </w:rPr>
        <w:t xml:space="preserve"> </w:t>
      </w:r>
      <w:r w:rsidRPr="0087258E">
        <w:rPr>
          <w:sz w:val="28"/>
          <w:szCs w:val="28"/>
        </w:rPr>
        <w:t>отримує</w:t>
      </w:r>
      <w:r w:rsidRPr="0087258E">
        <w:rPr>
          <w:spacing w:val="-2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примірник</w:t>
      </w:r>
      <w:r w:rsidRPr="0087258E">
        <w:rPr>
          <w:spacing w:val="-2"/>
          <w:sz w:val="28"/>
          <w:szCs w:val="28"/>
        </w:rPr>
        <w:t xml:space="preserve"> </w:t>
      </w:r>
      <w:r w:rsidRPr="0087258E">
        <w:rPr>
          <w:sz w:val="28"/>
          <w:szCs w:val="28"/>
        </w:rPr>
        <w:t>рішення.</w:t>
      </w:r>
      <w:r w:rsidR="00193141" w:rsidRPr="0087258E">
        <w:rPr>
          <w:sz w:val="28"/>
          <w:szCs w:val="28"/>
        </w:rPr>
        <w:t xml:space="preserve"> </w:t>
      </w:r>
    </w:p>
    <w:p w14:paraId="2D93D462" w14:textId="18E4A41D" w:rsidR="00782231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На підставі рішення </w:t>
      </w:r>
      <w:r w:rsidR="00193141" w:rsidRPr="0087258E">
        <w:rPr>
          <w:sz w:val="28"/>
          <w:szCs w:val="28"/>
        </w:rPr>
        <w:t xml:space="preserve">Робочої </w:t>
      </w:r>
      <w:r w:rsidRPr="0087258E">
        <w:rPr>
          <w:sz w:val="28"/>
          <w:szCs w:val="28"/>
        </w:rPr>
        <w:t>Комісії керівництво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Університету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lastRenderedPageBreak/>
        <w:t>приймає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відповідні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дії,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передбачені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та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дозволені законодавством</w:t>
      </w:r>
      <w:r w:rsidRPr="0087258E">
        <w:rPr>
          <w:spacing w:val="-3"/>
          <w:sz w:val="28"/>
          <w:szCs w:val="28"/>
        </w:rPr>
        <w:t xml:space="preserve"> </w:t>
      </w:r>
      <w:r w:rsidRPr="0087258E">
        <w:rPr>
          <w:sz w:val="28"/>
          <w:szCs w:val="28"/>
        </w:rPr>
        <w:t>України.</w:t>
      </w:r>
    </w:p>
    <w:p w14:paraId="1B4779F6" w14:textId="1678B0CC" w:rsidR="00782231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 xml:space="preserve">Примірник рішення та матеріали процедури </w:t>
      </w:r>
      <w:r w:rsidR="00C3066B" w:rsidRPr="0087258E">
        <w:rPr>
          <w:sz w:val="28"/>
          <w:szCs w:val="28"/>
        </w:rPr>
        <w:t xml:space="preserve">врегулювання </w:t>
      </w:r>
      <w:r w:rsidRPr="0087258E">
        <w:rPr>
          <w:sz w:val="28"/>
          <w:szCs w:val="28"/>
        </w:rPr>
        <w:t>конфлікту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зберігаються</w:t>
      </w:r>
      <w:r w:rsidRPr="0087258E">
        <w:rPr>
          <w:spacing w:val="3"/>
          <w:sz w:val="28"/>
          <w:szCs w:val="28"/>
        </w:rPr>
        <w:t xml:space="preserve"> </w:t>
      </w:r>
      <w:r w:rsidR="00C3066B" w:rsidRPr="0087258E">
        <w:rPr>
          <w:spacing w:val="-5"/>
          <w:sz w:val="28"/>
          <w:szCs w:val="28"/>
        </w:rPr>
        <w:t xml:space="preserve">Комісією </w:t>
      </w:r>
      <w:r w:rsidR="00C3066B" w:rsidRPr="0087258E">
        <w:rPr>
          <w:spacing w:val="-2"/>
          <w:sz w:val="28"/>
          <w:szCs w:val="28"/>
        </w:rPr>
        <w:t xml:space="preserve">протягом </w:t>
      </w:r>
      <w:r w:rsidR="00D3770C" w:rsidRPr="0087258E">
        <w:rPr>
          <w:sz w:val="28"/>
          <w:szCs w:val="28"/>
        </w:rPr>
        <w:t>3</w:t>
      </w:r>
      <w:r w:rsidRPr="0087258E">
        <w:rPr>
          <w:spacing w:val="-2"/>
          <w:sz w:val="28"/>
          <w:szCs w:val="28"/>
        </w:rPr>
        <w:t xml:space="preserve"> </w:t>
      </w:r>
      <w:r w:rsidRPr="0087258E">
        <w:rPr>
          <w:sz w:val="28"/>
          <w:szCs w:val="28"/>
        </w:rPr>
        <w:t>рок</w:t>
      </w:r>
      <w:r w:rsidR="00C3066B" w:rsidRPr="0087258E">
        <w:rPr>
          <w:sz w:val="28"/>
          <w:szCs w:val="28"/>
        </w:rPr>
        <w:t>ів</w:t>
      </w:r>
      <w:r w:rsidRPr="0087258E">
        <w:rPr>
          <w:sz w:val="28"/>
          <w:szCs w:val="28"/>
        </w:rPr>
        <w:t>.</w:t>
      </w:r>
    </w:p>
    <w:p w14:paraId="73D24EC5" w14:textId="77777777" w:rsidR="00E10D86" w:rsidRPr="0087258E" w:rsidRDefault="000C4E9F" w:rsidP="0087258E">
      <w:pPr>
        <w:pStyle w:val="a5"/>
        <w:numPr>
          <w:ilvl w:val="1"/>
          <w:numId w:val="26"/>
        </w:numPr>
        <w:tabs>
          <w:tab w:val="left" w:pos="0"/>
          <w:tab w:val="left" w:pos="1804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Щорічно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1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грудня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поточного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року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Комісія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з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врегулювання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конфліктних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ситуацій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подає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ректору звіт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про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свою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діяльність,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який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містить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узагальнені дані про кількість скарг (загальна інформація та в розрізі окремих</w:t>
      </w:r>
      <w:r w:rsidRPr="0087258E">
        <w:rPr>
          <w:spacing w:val="1"/>
          <w:sz w:val="28"/>
          <w:szCs w:val="28"/>
        </w:rPr>
        <w:t xml:space="preserve"> </w:t>
      </w:r>
      <w:r w:rsidRPr="0087258E">
        <w:rPr>
          <w:sz w:val="28"/>
          <w:szCs w:val="28"/>
        </w:rPr>
        <w:t>конфліктних</w:t>
      </w:r>
      <w:r w:rsidRPr="0087258E">
        <w:rPr>
          <w:spacing w:val="-3"/>
          <w:sz w:val="28"/>
          <w:szCs w:val="28"/>
        </w:rPr>
        <w:t xml:space="preserve"> </w:t>
      </w:r>
      <w:r w:rsidRPr="0087258E">
        <w:rPr>
          <w:sz w:val="28"/>
          <w:szCs w:val="28"/>
        </w:rPr>
        <w:t>ситуацій)</w:t>
      </w:r>
      <w:r w:rsidRPr="0087258E">
        <w:rPr>
          <w:spacing w:val="4"/>
          <w:sz w:val="28"/>
          <w:szCs w:val="28"/>
        </w:rPr>
        <w:t xml:space="preserve"> </w:t>
      </w:r>
      <w:r w:rsidRPr="0087258E">
        <w:rPr>
          <w:sz w:val="28"/>
          <w:szCs w:val="28"/>
        </w:rPr>
        <w:t>і</w:t>
      </w:r>
      <w:r w:rsidRPr="0087258E">
        <w:rPr>
          <w:spacing w:val="-5"/>
          <w:sz w:val="28"/>
          <w:szCs w:val="28"/>
        </w:rPr>
        <w:t xml:space="preserve"> </w:t>
      </w:r>
      <w:r w:rsidRPr="0087258E">
        <w:rPr>
          <w:sz w:val="28"/>
          <w:szCs w:val="28"/>
        </w:rPr>
        <w:t>аналіз</w:t>
      </w:r>
      <w:r w:rsidRPr="0087258E">
        <w:rPr>
          <w:spacing w:val="-2"/>
          <w:sz w:val="28"/>
          <w:szCs w:val="28"/>
        </w:rPr>
        <w:t xml:space="preserve"> </w:t>
      </w:r>
      <w:r w:rsidRPr="0087258E">
        <w:rPr>
          <w:sz w:val="28"/>
          <w:szCs w:val="28"/>
        </w:rPr>
        <w:t>з</w:t>
      </w:r>
      <w:r w:rsidRPr="0087258E">
        <w:rPr>
          <w:spacing w:val="-4"/>
          <w:sz w:val="28"/>
          <w:szCs w:val="28"/>
        </w:rPr>
        <w:t xml:space="preserve"> </w:t>
      </w:r>
      <w:r w:rsidRPr="0087258E">
        <w:rPr>
          <w:sz w:val="28"/>
          <w:szCs w:val="28"/>
        </w:rPr>
        <w:t>питань,</w:t>
      </w:r>
      <w:r w:rsidRPr="0087258E">
        <w:rPr>
          <w:spacing w:val="3"/>
          <w:sz w:val="28"/>
          <w:szCs w:val="28"/>
        </w:rPr>
        <w:t xml:space="preserve"> </w:t>
      </w:r>
      <w:r w:rsidRPr="0087258E">
        <w:rPr>
          <w:sz w:val="28"/>
          <w:szCs w:val="28"/>
        </w:rPr>
        <w:t>що</w:t>
      </w:r>
      <w:r w:rsidRPr="0087258E">
        <w:rPr>
          <w:spacing w:val="-2"/>
          <w:sz w:val="28"/>
          <w:szCs w:val="28"/>
        </w:rPr>
        <w:t xml:space="preserve"> </w:t>
      </w:r>
      <w:r w:rsidRPr="0087258E">
        <w:rPr>
          <w:sz w:val="28"/>
          <w:szCs w:val="28"/>
        </w:rPr>
        <w:t>були</w:t>
      </w:r>
      <w:r w:rsidRPr="0087258E">
        <w:rPr>
          <w:spacing w:val="2"/>
          <w:sz w:val="28"/>
          <w:szCs w:val="28"/>
        </w:rPr>
        <w:t xml:space="preserve"> </w:t>
      </w:r>
      <w:r w:rsidRPr="0087258E">
        <w:rPr>
          <w:sz w:val="28"/>
          <w:szCs w:val="28"/>
        </w:rPr>
        <w:t>порушені в</w:t>
      </w:r>
      <w:r w:rsidRPr="0087258E">
        <w:rPr>
          <w:spacing w:val="-5"/>
          <w:sz w:val="28"/>
          <w:szCs w:val="28"/>
        </w:rPr>
        <w:t xml:space="preserve"> </w:t>
      </w:r>
      <w:r w:rsidRPr="0087258E">
        <w:rPr>
          <w:sz w:val="28"/>
          <w:szCs w:val="28"/>
        </w:rPr>
        <w:t>скаргах.</w:t>
      </w:r>
    </w:p>
    <w:p w14:paraId="513A7C06" w14:textId="30DEF10D" w:rsidR="00782231" w:rsidRPr="0087258E" w:rsidRDefault="00C3066B" w:rsidP="0087258E">
      <w:pPr>
        <w:pStyle w:val="a5"/>
        <w:numPr>
          <w:ilvl w:val="1"/>
          <w:numId w:val="26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 w:rsidRPr="0087258E">
        <w:rPr>
          <w:sz w:val="28"/>
          <w:szCs w:val="28"/>
        </w:rPr>
        <w:t>Застосування процедур запобігання конфліктам або врегулювання конфліктів відповідно до цього Положення не позбавляє учасників освітнього процесу права на захист своїх порушених прав та законних інтересів згідно із законодавством України.</w:t>
      </w:r>
    </w:p>
    <w:sectPr w:rsidR="00782231" w:rsidRPr="0087258E" w:rsidSect="003C0DFF">
      <w:pgSz w:w="11910" w:h="16840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66F1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8F0423"/>
    <w:multiLevelType w:val="multilevel"/>
    <w:tmpl w:val="D2A8F6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36" w:hanging="2160"/>
      </w:pPr>
      <w:rPr>
        <w:rFonts w:hint="default"/>
      </w:rPr>
    </w:lvl>
  </w:abstractNum>
  <w:abstractNum w:abstractNumId="2" w15:restartNumberingAfterBreak="0">
    <w:nsid w:val="1587138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1E0192"/>
    <w:multiLevelType w:val="hybridMultilevel"/>
    <w:tmpl w:val="FC2E1046"/>
    <w:lvl w:ilvl="0" w:tplc="264C83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C687776"/>
    <w:multiLevelType w:val="hybridMultilevel"/>
    <w:tmpl w:val="7F8CBBE4"/>
    <w:lvl w:ilvl="0" w:tplc="8F869EF0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028E5500">
      <w:start w:val="1"/>
      <w:numFmt w:val="decimal"/>
      <w:lvlText w:val="%2."/>
      <w:lvlJc w:val="left"/>
      <w:pPr>
        <w:ind w:left="3892" w:hanging="26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7"/>
        <w:szCs w:val="27"/>
        <w:lang w:val="uk-UA" w:eastAsia="en-US" w:bidi="ar-SA"/>
      </w:rPr>
    </w:lvl>
    <w:lvl w:ilvl="2" w:tplc="4D0AF8C2">
      <w:numFmt w:val="bullet"/>
      <w:lvlText w:val="•"/>
      <w:lvlJc w:val="left"/>
      <w:pPr>
        <w:ind w:left="4553" w:hanging="269"/>
      </w:pPr>
      <w:rPr>
        <w:rFonts w:hint="default"/>
        <w:lang w:val="uk-UA" w:eastAsia="en-US" w:bidi="ar-SA"/>
      </w:rPr>
    </w:lvl>
    <w:lvl w:ilvl="3" w:tplc="EE2EEBA8">
      <w:numFmt w:val="bullet"/>
      <w:lvlText w:val="•"/>
      <w:lvlJc w:val="left"/>
      <w:pPr>
        <w:ind w:left="5207" w:hanging="269"/>
      </w:pPr>
      <w:rPr>
        <w:rFonts w:hint="default"/>
        <w:lang w:val="uk-UA" w:eastAsia="en-US" w:bidi="ar-SA"/>
      </w:rPr>
    </w:lvl>
    <w:lvl w:ilvl="4" w:tplc="4F6C5690">
      <w:numFmt w:val="bullet"/>
      <w:lvlText w:val="•"/>
      <w:lvlJc w:val="left"/>
      <w:pPr>
        <w:ind w:left="5861" w:hanging="269"/>
      </w:pPr>
      <w:rPr>
        <w:rFonts w:hint="default"/>
        <w:lang w:val="uk-UA" w:eastAsia="en-US" w:bidi="ar-SA"/>
      </w:rPr>
    </w:lvl>
    <w:lvl w:ilvl="5" w:tplc="6F0EEEFC">
      <w:numFmt w:val="bullet"/>
      <w:lvlText w:val="•"/>
      <w:lvlJc w:val="left"/>
      <w:pPr>
        <w:ind w:left="6515" w:hanging="269"/>
      </w:pPr>
      <w:rPr>
        <w:rFonts w:hint="default"/>
        <w:lang w:val="uk-UA" w:eastAsia="en-US" w:bidi="ar-SA"/>
      </w:rPr>
    </w:lvl>
    <w:lvl w:ilvl="6" w:tplc="ECFAC98A">
      <w:numFmt w:val="bullet"/>
      <w:lvlText w:val="•"/>
      <w:lvlJc w:val="left"/>
      <w:pPr>
        <w:ind w:left="7168" w:hanging="269"/>
      </w:pPr>
      <w:rPr>
        <w:rFonts w:hint="default"/>
        <w:lang w:val="uk-UA" w:eastAsia="en-US" w:bidi="ar-SA"/>
      </w:rPr>
    </w:lvl>
    <w:lvl w:ilvl="7" w:tplc="67AA5EBE">
      <w:numFmt w:val="bullet"/>
      <w:lvlText w:val="•"/>
      <w:lvlJc w:val="left"/>
      <w:pPr>
        <w:ind w:left="7822" w:hanging="269"/>
      </w:pPr>
      <w:rPr>
        <w:rFonts w:hint="default"/>
        <w:lang w:val="uk-UA" w:eastAsia="en-US" w:bidi="ar-SA"/>
      </w:rPr>
    </w:lvl>
    <w:lvl w:ilvl="8" w:tplc="3920F53E">
      <w:numFmt w:val="bullet"/>
      <w:lvlText w:val="•"/>
      <w:lvlJc w:val="left"/>
      <w:pPr>
        <w:ind w:left="8476" w:hanging="269"/>
      </w:pPr>
      <w:rPr>
        <w:rFonts w:hint="default"/>
        <w:lang w:val="uk-UA" w:eastAsia="en-US" w:bidi="ar-SA"/>
      </w:rPr>
    </w:lvl>
  </w:abstractNum>
  <w:abstractNum w:abstractNumId="5" w15:restartNumberingAfterBreak="0">
    <w:nsid w:val="1DEA3ED7"/>
    <w:multiLevelType w:val="multilevel"/>
    <w:tmpl w:val="20AC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D1C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18C2984"/>
    <w:multiLevelType w:val="multilevel"/>
    <w:tmpl w:val="18421092"/>
    <w:lvl w:ilvl="0">
      <w:start w:val="4"/>
      <w:numFmt w:val="decimal"/>
      <w:lvlText w:val="%1"/>
      <w:lvlJc w:val="left"/>
      <w:pPr>
        <w:ind w:left="319" w:hanging="70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9" w:hanging="706"/>
      </w:pPr>
      <w:rPr>
        <w:rFonts w:ascii="Times New Roman" w:eastAsia="Times New Roman" w:hAnsi="Times New Roman" w:cs="Times New Roman" w:hint="default"/>
        <w:i w:val="0"/>
        <w:w w:val="99"/>
        <w:sz w:val="28"/>
        <w:szCs w:val="27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9" w:hanging="706"/>
      </w:pPr>
      <w:rPr>
        <w:rFonts w:ascii="Times New Roman" w:eastAsia="Times New Roman" w:hAnsi="Times New Roman" w:cs="Times New Roman" w:hint="default"/>
        <w:w w:val="99"/>
        <w:sz w:val="28"/>
        <w:szCs w:val="27"/>
        <w:lang w:val="uk-UA" w:eastAsia="en-US" w:bidi="ar-SA"/>
      </w:rPr>
    </w:lvl>
    <w:lvl w:ilvl="3">
      <w:numFmt w:val="bullet"/>
      <w:lvlText w:val="•"/>
      <w:lvlJc w:val="left"/>
      <w:pPr>
        <w:ind w:left="3159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5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52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8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4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1" w:hanging="706"/>
      </w:pPr>
      <w:rPr>
        <w:rFonts w:hint="default"/>
        <w:lang w:val="uk-UA" w:eastAsia="en-US" w:bidi="ar-SA"/>
      </w:rPr>
    </w:lvl>
  </w:abstractNum>
  <w:abstractNum w:abstractNumId="8" w15:restartNumberingAfterBreak="0">
    <w:nsid w:val="243F3729"/>
    <w:multiLevelType w:val="multilevel"/>
    <w:tmpl w:val="7598D0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D70530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E4547B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D27B5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0EB468A"/>
    <w:multiLevelType w:val="multilevel"/>
    <w:tmpl w:val="7C044182"/>
    <w:lvl w:ilvl="0">
      <w:start w:val="1"/>
      <w:numFmt w:val="decimal"/>
      <w:lvlText w:val="%1"/>
      <w:lvlJc w:val="left"/>
      <w:pPr>
        <w:ind w:left="319" w:hanging="70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9" w:hanging="706"/>
      </w:pPr>
      <w:rPr>
        <w:rFonts w:ascii="Times New Roman" w:eastAsia="Times New Roman" w:hAnsi="Times New Roman" w:cs="Times New Roman" w:hint="default"/>
        <w:w w:val="99"/>
        <w:sz w:val="28"/>
        <w:szCs w:val="27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690" w:hanging="697"/>
      </w:pPr>
      <w:rPr>
        <w:rFonts w:ascii="Times New Roman" w:eastAsia="Times New Roman" w:hAnsi="Times New Roman" w:cs="Times New Roman" w:hint="default"/>
        <w:strike w:val="0"/>
        <w:w w:val="99"/>
        <w:sz w:val="27"/>
        <w:szCs w:val="27"/>
        <w:lang w:val="uk-UA" w:eastAsia="en-US" w:bidi="ar-SA"/>
      </w:rPr>
    </w:lvl>
    <w:lvl w:ilvl="3">
      <w:numFmt w:val="bullet"/>
      <w:lvlText w:val="•"/>
      <w:lvlJc w:val="left"/>
      <w:pPr>
        <w:ind w:left="3372" w:hanging="6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8" w:hanging="6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4" w:hanging="6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0" w:hanging="6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6" w:hanging="6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2" w:hanging="697"/>
      </w:pPr>
      <w:rPr>
        <w:rFonts w:hint="default"/>
        <w:lang w:val="uk-UA" w:eastAsia="en-US" w:bidi="ar-SA"/>
      </w:rPr>
    </w:lvl>
  </w:abstractNum>
  <w:abstractNum w:abstractNumId="13" w15:restartNumberingAfterBreak="0">
    <w:nsid w:val="460F7E93"/>
    <w:multiLevelType w:val="hybridMultilevel"/>
    <w:tmpl w:val="34F889E8"/>
    <w:lvl w:ilvl="0" w:tplc="EF1CAD08">
      <w:numFmt w:val="bullet"/>
      <w:lvlText w:val="-"/>
      <w:lvlJc w:val="left"/>
      <w:pPr>
        <w:ind w:left="1390" w:hanging="360"/>
      </w:pPr>
      <w:rPr>
        <w:rFonts w:ascii="Times New Roman" w:eastAsia="Times New Roman" w:hAnsi="Times New Roman" w:cs="Times New Roman" w:hint="default"/>
        <w:w w:val="99"/>
        <w:sz w:val="27"/>
        <w:szCs w:val="27"/>
        <w:lang w:val="uk-UA" w:eastAsia="en-US" w:bidi="ar-SA"/>
      </w:rPr>
    </w:lvl>
    <w:lvl w:ilvl="1" w:tplc="BAB42F36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2" w:tplc="868ACC70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A1D05472">
      <w:numFmt w:val="bullet"/>
      <w:lvlText w:val="•"/>
      <w:lvlJc w:val="left"/>
      <w:pPr>
        <w:ind w:left="3915" w:hanging="360"/>
      </w:pPr>
      <w:rPr>
        <w:rFonts w:hint="default"/>
        <w:lang w:val="uk-UA" w:eastAsia="en-US" w:bidi="ar-SA"/>
      </w:rPr>
    </w:lvl>
    <w:lvl w:ilvl="4" w:tplc="E94EEF56">
      <w:numFmt w:val="bullet"/>
      <w:lvlText w:val="•"/>
      <w:lvlJc w:val="left"/>
      <w:pPr>
        <w:ind w:left="4753" w:hanging="360"/>
      </w:pPr>
      <w:rPr>
        <w:rFonts w:hint="default"/>
        <w:lang w:val="uk-UA" w:eastAsia="en-US" w:bidi="ar-SA"/>
      </w:rPr>
    </w:lvl>
    <w:lvl w:ilvl="5" w:tplc="544A2538">
      <w:numFmt w:val="bullet"/>
      <w:lvlText w:val="•"/>
      <w:lvlJc w:val="left"/>
      <w:pPr>
        <w:ind w:left="5592" w:hanging="360"/>
      </w:pPr>
      <w:rPr>
        <w:rFonts w:hint="default"/>
        <w:lang w:val="uk-UA" w:eastAsia="en-US" w:bidi="ar-SA"/>
      </w:rPr>
    </w:lvl>
    <w:lvl w:ilvl="6" w:tplc="265626BE">
      <w:numFmt w:val="bullet"/>
      <w:lvlText w:val="•"/>
      <w:lvlJc w:val="left"/>
      <w:pPr>
        <w:ind w:left="6430" w:hanging="360"/>
      </w:pPr>
      <w:rPr>
        <w:rFonts w:hint="default"/>
        <w:lang w:val="uk-UA" w:eastAsia="en-US" w:bidi="ar-SA"/>
      </w:rPr>
    </w:lvl>
    <w:lvl w:ilvl="7" w:tplc="9E8E163A">
      <w:numFmt w:val="bullet"/>
      <w:lvlText w:val="•"/>
      <w:lvlJc w:val="left"/>
      <w:pPr>
        <w:ind w:left="7268" w:hanging="360"/>
      </w:pPr>
      <w:rPr>
        <w:rFonts w:hint="default"/>
        <w:lang w:val="uk-UA" w:eastAsia="en-US" w:bidi="ar-SA"/>
      </w:rPr>
    </w:lvl>
    <w:lvl w:ilvl="8" w:tplc="23D88448">
      <w:numFmt w:val="bullet"/>
      <w:lvlText w:val="•"/>
      <w:lvlJc w:val="left"/>
      <w:pPr>
        <w:ind w:left="8107" w:hanging="360"/>
      </w:pPr>
      <w:rPr>
        <w:rFonts w:hint="default"/>
        <w:lang w:val="uk-UA" w:eastAsia="en-US" w:bidi="ar-SA"/>
      </w:rPr>
    </w:lvl>
  </w:abstractNum>
  <w:abstractNum w:abstractNumId="14" w15:restartNumberingAfterBreak="0">
    <w:nsid w:val="4AA61016"/>
    <w:multiLevelType w:val="hybridMultilevel"/>
    <w:tmpl w:val="95EAC55E"/>
    <w:lvl w:ilvl="0" w:tplc="264C835A">
      <w:start w:val="1"/>
      <w:numFmt w:val="bullet"/>
      <w:lvlText w:val=""/>
      <w:lvlJc w:val="left"/>
      <w:pPr>
        <w:ind w:left="102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4F2175F6"/>
    <w:multiLevelType w:val="multilevel"/>
    <w:tmpl w:val="981839F0"/>
    <w:lvl w:ilvl="0">
      <w:start w:val="2"/>
      <w:numFmt w:val="decimal"/>
      <w:lvlText w:val="%1"/>
      <w:lvlJc w:val="left"/>
      <w:pPr>
        <w:ind w:left="319" w:hanging="774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9" w:hanging="774"/>
      </w:pPr>
      <w:rPr>
        <w:rFonts w:ascii="Times New Roman" w:eastAsia="Times New Roman" w:hAnsi="Times New Roman" w:cs="Times New Roman" w:hint="default"/>
        <w:w w:val="99"/>
        <w:sz w:val="27"/>
        <w:szCs w:val="27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1544" w:hanging="697"/>
      </w:pPr>
      <w:rPr>
        <w:rFonts w:ascii="Times New Roman" w:eastAsia="Times New Roman" w:hAnsi="Times New Roman" w:cs="Times New Roman" w:hint="default"/>
        <w:w w:val="99"/>
        <w:sz w:val="27"/>
        <w:szCs w:val="27"/>
        <w:lang w:val="uk-UA" w:eastAsia="en-US" w:bidi="ar-SA"/>
      </w:rPr>
    </w:lvl>
    <w:lvl w:ilvl="3">
      <w:numFmt w:val="bullet"/>
      <w:lvlText w:val="•"/>
      <w:lvlJc w:val="left"/>
      <w:pPr>
        <w:ind w:left="3372" w:hanging="69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88" w:hanging="69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04" w:hanging="69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20" w:hanging="69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036" w:hanging="69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952" w:hanging="697"/>
      </w:pPr>
      <w:rPr>
        <w:rFonts w:hint="default"/>
        <w:lang w:val="uk-UA" w:eastAsia="en-US" w:bidi="ar-SA"/>
      </w:rPr>
    </w:lvl>
  </w:abstractNum>
  <w:abstractNum w:abstractNumId="16" w15:restartNumberingAfterBreak="0">
    <w:nsid w:val="673D6626"/>
    <w:multiLevelType w:val="hybridMultilevel"/>
    <w:tmpl w:val="FCD87DD0"/>
    <w:lvl w:ilvl="0" w:tplc="264C835A">
      <w:start w:val="1"/>
      <w:numFmt w:val="bullet"/>
      <w:lvlText w:val=""/>
      <w:lvlJc w:val="left"/>
      <w:pPr>
        <w:ind w:left="1390" w:hanging="360"/>
      </w:pPr>
      <w:rPr>
        <w:rFonts w:ascii="Symbol" w:hAnsi="Symbol" w:hint="default"/>
        <w:w w:val="99"/>
        <w:sz w:val="27"/>
        <w:szCs w:val="27"/>
        <w:lang w:val="uk-UA" w:eastAsia="en-US" w:bidi="ar-SA"/>
      </w:rPr>
    </w:lvl>
    <w:lvl w:ilvl="1" w:tplc="BAB42F36">
      <w:numFmt w:val="bullet"/>
      <w:lvlText w:val="•"/>
      <w:lvlJc w:val="left"/>
      <w:pPr>
        <w:ind w:left="2238" w:hanging="360"/>
      </w:pPr>
      <w:rPr>
        <w:rFonts w:hint="default"/>
        <w:lang w:val="uk-UA" w:eastAsia="en-US" w:bidi="ar-SA"/>
      </w:rPr>
    </w:lvl>
    <w:lvl w:ilvl="2" w:tplc="868ACC70">
      <w:numFmt w:val="bullet"/>
      <w:lvlText w:val="•"/>
      <w:lvlJc w:val="left"/>
      <w:pPr>
        <w:ind w:left="3076" w:hanging="360"/>
      </w:pPr>
      <w:rPr>
        <w:rFonts w:hint="default"/>
        <w:lang w:val="uk-UA" w:eastAsia="en-US" w:bidi="ar-SA"/>
      </w:rPr>
    </w:lvl>
    <w:lvl w:ilvl="3" w:tplc="A1D05472">
      <w:numFmt w:val="bullet"/>
      <w:lvlText w:val="•"/>
      <w:lvlJc w:val="left"/>
      <w:pPr>
        <w:ind w:left="3915" w:hanging="360"/>
      </w:pPr>
      <w:rPr>
        <w:rFonts w:hint="default"/>
        <w:lang w:val="uk-UA" w:eastAsia="en-US" w:bidi="ar-SA"/>
      </w:rPr>
    </w:lvl>
    <w:lvl w:ilvl="4" w:tplc="E94EEF56">
      <w:numFmt w:val="bullet"/>
      <w:lvlText w:val="•"/>
      <w:lvlJc w:val="left"/>
      <w:pPr>
        <w:ind w:left="4753" w:hanging="360"/>
      </w:pPr>
      <w:rPr>
        <w:rFonts w:hint="default"/>
        <w:lang w:val="uk-UA" w:eastAsia="en-US" w:bidi="ar-SA"/>
      </w:rPr>
    </w:lvl>
    <w:lvl w:ilvl="5" w:tplc="544A2538">
      <w:numFmt w:val="bullet"/>
      <w:lvlText w:val="•"/>
      <w:lvlJc w:val="left"/>
      <w:pPr>
        <w:ind w:left="5592" w:hanging="360"/>
      </w:pPr>
      <w:rPr>
        <w:rFonts w:hint="default"/>
        <w:lang w:val="uk-UA" w:eastAsia="en-US" w:bidi="ar-SA"/>
      </w:rPr>
    </w:lvl>
    <w:lvl w:ilvl="6" w:tplc="265626BE">
      <w:numFmt w:val="bullet"/>
      <w:lvlText w:val="•"/>
      <w:lvlJc w:val="left"/>
      <w:pPr>
        <w:ind w:left="6430" w:hanging="360"/>
      </w:pPr>
      <w:rPr>
        <w:rFonts w:hint="default"/>
        <w:lang w:val="uk-UA" w:eastAsia="en-US" w:bidi="ar-SA"/>
      </w:rPr>
    </w:lvl>
    <w:lvl w:ilvl="7" w:tplc="9E8E163A">
      <w:numFmt w:val="bullet"/>
      <w:lvlText w:val="•"/>
      <w:lvlJc w:val="left"/>
      <w:pPr>
        <w:ind w:left="7268" w:hanging="360"/>
      </w:pPr>
      <w:rPr>
        <w:rFonts w:hint="default"/>
        <w:lang w:val="uk-UA" w:eastAsia="en-US" w:bidi="ar-SA"/>
      </w:rPr>
    </w:lvl>
    <w:lvl w:ilvl="8" w:tplc="23D88448">
      <w:numFmt w:val="bullet"/>
      <w:lvlText w:val="•"/>
      <w:lvlJc w:val="left"/>
      <w:pPr>
        <w:ind w:left="8107" w:hanging="360"/>
      </w:pPr>
      <w:rPr>
        <w:rFonts w:hint="default"/>
        <w:lang w:val="uk-UA" w:eastAsia="en-US" w:bidi="ar-SA"/>
      </w:rPr>
    </w:lvl>
  </w:abstractNum>
  <w:abstractNum w:abstractNumId="17" w15:restartNumberingAfterBreak="0">
    <w:nsid w:val="6BB01A1B"/>
    <w:multiLevelType w:val="multilevel"/>
    <w:tmpl w:val="6B925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745EE6"/>
    <w:multiLevelType w:val="hybridMultilevel"/>
    <w:tmpl w:val="8828F1FE"/>
    <w:lvl w:ilvl="0" w:tplc="264C83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DDE3F61"/>
    <w:multiLevelType w:val="multilevel"/>
    <w:tmpl w:val="9EDCE4AC"/>
    <w:lvl w:ilvl="0">
      <w:start w:val="3"/>
      <w:numFmt w:val="decimal"/>
      <w:lvlText w:val="%1"/>
      <w:lvlJc w:val="left"/>
      <w:pPr>
        <w:ind w:left="319" w:hanging="706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9" w:hanging="706"/>
      </w:pPr>
      <w:rPr>
        <w:rFonts w:ascii="Times New Roman" w:eastAsia="Times New Roman" w:hAnsi="Times New Roman" w:cs="Times New Roman" w:hint="default"/>
        <w:w w:val="99"/>
        <w:sz w:val="28"/>
        <w:szCs w:val="27"/>
        <w:lang w:val="uk-UA" w:eastAsia="en-US" w:bidi="ar-SA"/>
      </w:rPr>
    </w:lvl>
    <w:lvl w:ilvl="2">
      <w:numFmt w:val="bullet"/>
      <w:lvlText w:val="•"/>
      <w:lvlJc w:val="left"/>
      <w:pPr>
        <w:ind w:left="2212" w:hanging="706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9" w:hanging="70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05" w:hanging="70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052" w:hanging="70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998" w:hanging="70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44" w:hanging="70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891" w:hanging="706"/>
      </w:pPr>
      <w:rPr>
        <w:rFonts w:hint="default"/>
        <w:lang w:val="uk-UA" w:eastAsia="en-US" w:bidi="ar-SA"/>
      </w:rPr>
    </w:lvl>
  </w:abstractNum>
  <w:abstractNum w:abstractNumId="20" w15:restartNumberingAfterBreak="0">
    <w:nsid w:val="700F2E35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0147614"/>
    <w:multiLevelType w:val="multilevel"/>
    <w:tmpl w:val="8032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4A6B75"/>
    <w:multiLevelType w:val="hybridMultilevel"/>
    <w:tmpl w:val="880A7540"/>
    <w:lvl w:ilvl="0" w:tplc="264C835A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3" w15:restartNumberingAfterBreak="0">
    <w:nsid w:val="7689393E"/>
    <w:multiLevelType w:val="multilevel"/>
    <w:tmpl w:val="9998F8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9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936" w:hanging="2160"/>
      </w:pPr>
      <w:rPr>
        <w:rFonts w:hint="default"/>
      </w:rPr>
    </w:lvl>
  </w:abstractNum>
  <w:abstractNum w:abstractNumId="24" w15:restartNumberingAfterBreak="0">
    <w:nsid w:val="7D811A31"/>
    <w:multiLevelType w:val="multilevel"/>
    <w:tmpl w:val="2432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E501360"/>
    <w:multiLevelType w:val="hybridMultilevel"/>
    <w:tmpl w:val="1FEAA0A2"/>
    <w:lvl w:ilvl="0" w:tplc="264C835A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num w:numId="1" w16cid:durableId="22903770">
    <w:abstractNumId w:val="13"/>
  </w:num>
  <w:num w:numId="2" w16cid:durableId="1623918933">
    <w:abstractNumId w:val="7"/>
  </w:num>
  <w:num w:numId="3" w16cid:durableId="55705921">
    <w:abstractNumId w:val="19"/>
  </w:num>
  <w:num w:numId="4" w16cid:durableId="1873960520">
    <w:abstractNumId w:val="15"/>
  </w:num>
  <w:num w:numId="5" w16cid:durableId="1108232219">
    <w:abstractNumId w:val="12"/>
  </w:num>
  <w:num w:numId="6" w16cid:durableId="195630242">
    <w:abstractNumId w:val="4"/>
  </w:num>
  <w:num w:numId="7" w16cid:durableId="1572734281">
    <w:abstractNumId w:val="16"/>
  </w:num>
  <w:num w:numId="8" w16cid:durableId="1969701162">
    <w:abstractNumId w:val="17"/>
  </w:num>
  <w:num w:numId="9" w16cid:durableId="991982968">
    <w:abstractNumId w:val="21"/>
  </w:num>
  <w:num w:numId="10" w16cid:durableId="210264438">
    <w:abstractNumId w:val="5"/>
  </w:num>
  <w:num w:numId="11" w16cid:durableId="651374956">
    <w:abstractNumId w:val="9"/>
  </w:num>
  <w:num w:numId="12" w16cid:durableId="924000503">
    <w:abstractNumId w:val="22"/>
  </w:num>
  <w:num w:numId="13" w16cid:durableId="533036926">
    <w:abstractNumId w:val="25"/>
  </w:num>
  <w:num w:numId="14" w16cid:durableId="721174070">
    <w:abstractNumId w:val="14"/>
  </w:num>
  <w:num w:numId="15" w16cid:durableId="401023220">
    <w:abstractNumId w:val="3"/>
  </w:num>
  <w:num w:numId="16" w16cid:durableId="1814254712">
    <w:abstractNumId w:val="18"/>
  </w:num>
  <w:num w:numId="17" w16cid:durableId="1516848789">
    <w:abstractNumId w:val="1"/>
  </w:num>
  <w:num w:numId="18" w16cid:durableId="217514889">
    <w:abstractNumId w:val="24"/>
  </w:num>
  <w:num w:numId="19" w16cid:durableId="121655078">
    <w:abstractNumId w:val="23"/>
  </w:num>
  <w:num w:numId="20" w16cid:durableId="2013142937">
    <w:abstractNumId w:val="20"/>
  </w:num>
  <w:num w:numId="21" w16cid:durableId="767040717">
    <w:abstractNumId w:val="2"/>
  </w:num>
  <w:num w:numId="22" w16cid:durableId="94329806">
    <w:abstractNumId w:val="10"/>
  </w:num>
  <w:num w:numId="23" w16cid:durableId="86972127">
    <w:abstractNumId w:val="6"/>
  </w:num>
  <w:num w:numId="24" w16cid:durableId="1876700300">
    <w:abstractNumId w:val="8"/>
  </w:num>
  <w:num w:numId="25" w16cid:durableId="1001010954">
    <w:abstractNumId w:val="11"/>
  </w:num>
  <w:num w:numId="26" w16cid:durableId="170185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2231"/>
    <w:rsid w:val="00007D47"/>
    <w:rsid w:val="00017047"/>
    <w:rsid w:val="000905AA"/>
    <w:rsid w:val="000C4E9F"/>
    <w:rsid w:val="000E3C03"/>
    <w:rsid w:val="00105602"/>
    <w:rsid w:val="0017303F"/>
    <w:rsid w:val="00193141"/>
    <w:rsid w:val="001B0870"/>
    <w:rsid w:val="001B74A2"/>
    <w:rsid w:val="001E59EB"/>
    <w:rsid w:val="001F587D"/>
    <w:rsid w:val="00206602"/>
    <w:rsid w:val="00242BD5"/>
    <w:rsid w:val="00242F30"/>
    <w:rsid w:val="00253BD5"/>
    <w:rsid w:val="0026323E"/>
    <w:rsid w:val="00276FFB"/>
    <w:rsid w:val="002B1E6D"/>
    <w:rsid w:val="002E2916"/>
    <w:rsid w:val="00313086"/>
    <w:rsid w:val="003357D8"/>
    <w:rsid w:val="00365418"/>
    <w:rsid w:val="003C0A30"/>
    <w:rsid w:val="003C0DFF"/>
    <w:rsid w:val="003F59A4"/>
    <w:rsid w:val="0046305D"/>
    <w:rsid w:val="0048678E"/>
    <w:rsid w:val="00492614"/>
    <w:rsid w:val="004F241E"/>
    <w:rsid w:val="004F2C32"/>
    <w:rsid w:val="004F2F85"/>
    <w:rsid w:val="0056555D"/>
    <w:rsid w:val="005A034D"/>
    <w:rsid w:val="005C115E"/>
    <w:rsid w:val="005C30ED"/>
    <w:rsid w:val="00600BF1"/>
    <w:rsid w:val="00611C89"/>
    <w:rsid w:val="006557E4"/>
    <w:rsid w:val="006622FB"/>
    <w:rsid w:val="00664CA6"/>
    <w:rsid w:val="006B356F"/>
    <w:rsid w:val="006D301C"/>
    <w:rsid w:val="006F6BED"/>
    <w:rsid w:val="0070172D"/>
    <w:rsid w:val="007017D6"/>
    <w:rsid w:val="007025B4"/>
    <w:rsid w:val="007040A5"/>
    <w:rsid w:val="00726C94"/>
    <w:rsid w:val="00752550"/>
    <w:rsid w:val="00753448"/>
    <w:rsid w:val="00767788"/>
    <w:rsid w:val="00782231"/>
    <w:rsid w:val="00786E27"/>
    <w:rsid w:val="007A1E57"/>
    <w:rsid w:val="007A42EE"/>
    <w:rsid w:val="007C6AD4"/>
    <w:rsid w:val="00863AAE"/>
    <w:rsid w:val="0087258E"/>
    <w:rsid w:val="008767EC"/>
    <w:rsid w:val="00880DE0"/>
    <w:rsid w:val="00915B49"/>
    <w:rsid w:val="009265BA"/>
    <w:rsid w:val="009354FF"/>
    <w:rsid w:val="009370D8"/>
    <w:rsid w:val="00956EDD"/>
    <w:rsid w:val="009A1D4C"/>
    <w:rsid w:val="00A012AD"/>
    <w:rsid w:val="00A527F8"/>
    <w:rsid w:val="00A550CE"/>
    <w:rsid w:val="00A95A24"/>
    <w:rsid w:val="00A974AB"/>
    <w:rsid w:val="00AA1586"/>
    <w:rsid w:val="00AC2242"/>
    <w:rsid w:val="00AE03BC"/>
    <w:rsid w:val="00B144C2"/>
    <w:rsid w:val="00B52755"/>
    <w:rsid w:val="00B65481"/>
    <w:rsid w:val="00B72E1B"/>
    <w:rsid w:val="00B862A3"/>
    <w:rsid w:val="00B902B5"/>
    <w:rsid w:val="00BA6034"/>
    <w:rsid w:val="00BA654B"/>
    <w:rsid w:val="00BB1AA7"/>
    <w:rsid w:val="00BD2E18"/>
    <w:rsid w:val="00BE2DB5"/>
    <w:rsid w:val="00C3066B"/>
    <w:rsid w:val="00C556FD"/>
    <w:rsid w:val="00C562AF"/>
    <w:rsid w:val="00C67743"/>
    <w:rsid w:val="00C809EE"/>
    <w:rsid w:val="00CA6281"/>
    <w:rsid w:val="00CE5940"/>
    <w:rsid w:val="00D02A01"/>
    <w:rsid w:val="00D13027"/>
    <w:rsid w:val="00D278BF"/>
    <w:rsid w:val="00D3770C"/>
    <w:rsid w:val="00D46AFA"/>
    <w:rsid w:val="00D9031A"/>
    <w:rsid w:val="00DD63CE"/>
    <w:rsid w:val="00DD686D"/>
    <w:rsid w:val="00E10D86"/>
    <w:rsid w:val="00E36194"/>
    <w:rsid w:val="00E42E53"/>
    <w:rsid w:val="00E56A95"/>
    <w:rsid w:val="00E63BFE"/>
    <w:rsid w:val="00E751E3"/>
    <w:rsid w:val="00E85EEF"/>
    <w:rsid w:val="00EB06BF"/>
    <w:rsid w:val="00EE7000"/>
    <w:rsid w:val="00F9458B"/>
    <w:rsid w:val="00FB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A274"/>
  <w15:docId w15:val="{04B281C3-9EA1-487A-8547-46E55B73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1169" w:hanging="361"/>
      <w:jc w:val="both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9"/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before="62"/>
      <w:ind w:left="4141" w:right="449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88" w:lineRule="exact"/>
      <w:ind w:left="200"/>
    </w:pPr>
  </w:style>
  <w:style w:type="table" w:styleId="a6">
    <w:name w:val="Table Grid"/>
    <w:basedOn w:val="a1"/>
    <w:uiPriority w:val="39"/>
    <w:rsid w:val="000C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B902B5"/>
    <w:rPr>
      <w:b/>
      <w:bCs/>
    </w:rPr>
  </w:style>
  <w:style w:type="character" w:styleId="a8">
    <w:name w:val="Hyperlink"/>
    <w:basedOn w:val="a0"/>
    <w:uiPriority w:val="99"/>
    <w:unhideWhenUsed/>
    <w:rsid w:val="00313086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9458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9458B"/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F9458B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9458B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F9458B"/>
    <w:rPr>
      <w:rFonts w:ascii="Times New Roman" w:eastAsia="Times New Roman" w:hAnsi="Times New Roman" w:cs="Times New Roman"/>
      <w:b/>
      <w:bCs/>
      <w:sz w:val="20"/>
      <w:szCs w:val="20"/>
      <w:lang w:val="uk-UA"/>
    </w:rPr>
  </w:style>
  <w:style w:type="paragraph" w:styleId="ae">
    <w:name w:val="Balloon Text"/>
    <w:basedOn w:val="a"/>
    <w:link w:val="af"/>
    <w:uiPriority w:val="99"/>
    <w:semiHidden/>
    <w:unhideWhenUsed/>
    <w:rsid w:val="00F9458B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F9458B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rvps2">
    <w:name w:val="rvps2"/>
    <w:basedOn w:val="a"/>
    <w:rsid w:val="0001704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niver@karazin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op.conflict@karazin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9CAB8-90FA-482F-AC56-7E28F8EC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6822</TotalTime>
  <Pages>8</Pages>
  <Words>10728</Words>
  <Characters>6116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depproedu</dc:creator>
  <cp:keywords/>
  <dc:description/>
  <cp:lastModifiedBy>Антон Воробйов</cp:lastModifiedBy>
  <cp:revision>7</cp:revision>
  <cp:lastPrinted>2024-04-08T10:28:00Z</cp:lastPrinted>
  <dcterms:created xsi:type="dcterms:W3CDTF">2023-12-14T11:02:00Z</dcterms:created>
  <dcterms:modified xsi:type="dcterms:W3CDTF">2024-04-08T10:28:00Z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