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0E508" w14:textId="77777777" w:rsidR="00B57951" w:rsidRDefault="00B57951">
      <w:pPr>
        <w:spacing w:after="0" w:line="276" w:lineRule="auto"/>
        <w:jc w:val="center"/>
        <w:rPr>
          <w:rFonts w:ascii="Times New Roman" w:eastAsia="Times New Roman" w:hAnsi="Times New Roman" w:cs="Times New Roman"/>
          <w:bCs/>
          <w:sz w:val="28"/>
          <w:szCs w:val="28"/>
        </w:rPr>
      </w:pPr>
    </w:p>
    <w:p w14:paraId="1EC0AABD" w14:textId="446C8EE7" w:rsidR="009E282C" w:rsidRPr="00460571" w:rsidRDefault="00B95B98">
      <w:pPr>
        <w:spacing w:after="0" w:line="276" w:lineRule="auto"/>
        <w:jc w:val="center"/>
        <w:rPr>
          <w:rFonts w:ascii="Times New Roman" w:eastAsia="Times New Roman" w:hAnsi="Times New Roman" w:cs="Times New Roman"/>
          <w:b/>
          <w:sz w:val="28"/>
          <w:szCs w:val="28"/>
        </w:rPr>
      </w:pPr>
      <w:r w:rsidRPr="00460571">
        <w:rPr>
          <w:rFonts w:ascii="Times New Roman" w:eastAsia="Times New Roman" w:hAnsi="Times New Roman" w:cs="Times New Roman"/>
          <w:b/>
          <w:sz w:val="28"/>
          <w:szCs w:val="28"/>
        </w:rPr>
        <w:t>РІШЕННЯ</w:t>
      </w:r>
    </w:p>
    <w:p w14:paraId="6062E8BA" w14:textId="77777777" w:rsidR="009E282C" w:rsidRPr="00460571" w:rsidRDefault="00B95B98">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Вченої ради Харківського національного університету імені В. Н. Каразіна</w:t>
      </w:r>
    </w:p>
    <w:p w14:paraId="53E875CB" w14:textId="73AB9A46" w:rsidR="009E282C" w:rsidRPr="00460571" w:rsidRDefault="00B95B98" w:rsidP="009971FD">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 xml:space="preserve">з питання: «Про утворення в Харківському національному університеті </w:t>
      </w:r>
      <w:r w:rsidR="00AC211A">
        <w:rPr>
          <w:rFonts w:ascii="Times New Roman" w:eastAsia="Times New Roman" w:hAnsi="Times New Roman" w:cs="Times New Roman"/>
          <w:sz w:val="28"/>
          <w:szCs w:val="28"/>
          <w:lang w:val="en-US"/>
        </w:rPr>
        <w:t xml:space="preserve"> </w:t>
      </w:r>
      <w:r w:rsidRPr="00460571">
        <w:rPr>
          <w:rFonts w:ascii="Times New Roman" w:eastAsia="Times New Roman" w:hAnsi="Times New Roman" w:cs="Times New Roman"/>
          <w:sz w:val="28"/>
          <w:szCs w:val="28"/>
        </w:rPr>
        <w:t xml:space="preserve">імені В. Н. Каразіна разової спеціалізованої вченої ради з правом прийняття до розгляду та проведення разового захисту дисертації </w:t>
      </w:r>
      <w:r w:rsidR="00DC2839">
        <w:rPr>
          <w:rFonts w:ascii="Times New Roman" w:eastAsia="Times New Roman" w:hAnsi="Times New Roman" w:cs="Times New Roman"/>
          <w:sz w:val="28"/>
          <w:szCs w:val="28"/>
        </w:rPr>
        <w:t>здобувач</w:t>
      </w:r>
      <w:r w:rsidR="0085222A">
        <w:rPr>
          <w:rFonts w:ascii="Times New Roman" w:eastAsia="Times New Roman" w:hAnsi="Times New Roman" w:cs="Times New Roman"/>
          <w:sz w:val="28"/>
          <w:szCs w:val="28"/>
        </w:rPr>
        <w:t>ки</w:t>
      </w:r>
      <w:r w:rsidR="00A36673">
        <w:rPr>
          <w:rFonts w:ascii="Times New Roman" w:eastAsia="Times New Roman" w:hAnsi="Times New Roman" w:cs="Times New Roman"/>
          <w:sz w:val="28"/>
          <w:szCs w:val="28"/>
        </w:rPr>
        <w:t xml:space="preserve"> </w:t>
      </w:r>
      <w:r w:rsidR="0085222A">
        <w:rPr>
          <w:rFonts w:ascii="Times New Roman" w:eastAsia="Times New Roman" w:hAnsi="Times New Roman" w:cs="Times New Roman"/>
          <w:sz w:val="28"/>
          <w:szCs w:val="28"/>
        </w:rPr>
        <w:t>Ван</w:t>
      </w:r>
      <w:r w:rsidR="009971FD" w:rsidRPr="009971FD">
        <w:rPr>
          <w:rFonts w:ascii="Times New Roman" w:eastAsia="Times New Roman" w:hAnsi="Times New Roman" w:cs="Times New Roman"/>
          <w:sz w:val="28"/>
          <w:szCs w:val="28"/>
        </w:rPr>
        <w:t xml:space="preserve"> </w:t>
      </w:r>
      <w:r w:rsidR="0085222A">
        <w:rPr>
          <w:rFonts w:ascii="Times New Roman" w:eastAsia="Times New Roman" w:hAnsi="Times New Roman" w:cs="Times New Roman"/>
          <w:sz w:val="28"/>
          <w:szCs w:val="28"/>
        </w:rPr>
        <w:t xml:space="preserve">Лілі </w:t>
      </w:r>
      <w:r w:rsidR="004C0E72">
        <w:rPr>
          <w:rFonts w:ascii="Times New Roman" w:eastAsia="Times New Roman" w:hAnsi="Times New Roman" w:cs="Times New Roman"/>
          <w:sz w:val="28"/>
          <w:szCs w:val="28"/>
        </w:rPr>
        <w:t>на тему «</w:t>
      </w:r>
      <w:r w:rsidR="0085222A" w:rsidRPr="0085222A">
        <w:rPr>
          <w:rFonts w:ascii="Times New Roman" w:eastAsia="Times New Roman" w:hAnsi="Times New Roman" w:cs="Times New Roman"/>
          <w:sz w:val="28"/>
          <w:szCs w:val="28"/>
        </w:rPr>
        <w:t xml:space="preserve">Національно-культурна специфіка вербалізації аксіологічного концепту в </w:t>
      </w:r>
      <w:proofErr w:type="spellStart"/>
      <w:r w:rsidR="0085222A" w:rsidRPr="0085222A">
        <w:rPr>
          <w:rFonts w:ascii="Times New Roman" w:eastAsia="Times New Roman" w:hAnsi="Times New Roman" w:cs="Times New Roman"/>
          <w:sz w:val="28"/>
          <w:szCs w:val="28"/>
        </w:rPr>
        <w:t>лінгвокультурі</w:t>
      </w:r>
      <w:proofErr w:type="spellEnd"/>
      <w:r w:rsidR="004C0E72">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rPr>
        <w:t xml:space="preserve">з метою присудження </w:t>
      </w:r>
      <w:r w:rsidR="0085222A">
        <w:rPr>
          <w:rFonts w:ascii="Times New Roman" w:eastAsia="Times New Roman" w:hAnsi="Times New Roman" w:cs="Times New Roman"/>
          <w:sz w:val="28"/>
          <w:szCs w:val="28"/>
        </w:rPr>
        <w:t>їй</w:t>
      </w:r>
      <w:r w:rsidRPr="00460571">
        <w:rPr>
          <w:rFonts w:ascii="Times New Roman" w:eastAsia="Times New Roman" w:hAnsi="Times New Roman" w:cs="Times New Roman"/>
          <w:sz w:val="28"/>
          <w:szCs w:val="28"/>
        </w:rPr>
        <w:t xml:space="preserve"> ступеня доктора філософії зі спеціальності </w:t>
      </w:r>
      <w:r w:rsidR="00D0210E" w:rsidRPr="00D0210E">
        <w:rPr>
          <w:rFonts w:ascii="Times New Roman" w:eastAsia="Times New Roman" w:hAnsi="Times New Roman" w:cs="Times New Roman"/>
          <w:sz w:val="28"/>
          <w:szCs w:val="28"/>
        </w:rPr>
        <w:t xml:space="preserve">035 – Філологія </w:t>
      </w:r>
      <w:r w:rsidR="00AC211A">
        <w:rPr>
          <w:rFonts w:ascii="Times New Roman" w:eastAsia="Times New Roman" w:hAnsi="Times New Roman" w:cs="Times New Roman"/>
          <w:sz w:val="28"/>
          <w:szCs w:val="28"/>
          <w:lang w:val="en-US"/>
        </w:rPr>
        <w:t xml:space="preserve"> </w:t>
      </w:r>
      <w:r w:rsidRPr="00460571">
        <w:rPr>
          <w:rFonts w:ascii="Times New Roman" w:eastAsia="Times New Roman" w:hAnsi="Times New Roman" w:cs="Times New Roman"/>
          <w:sz w:val="28"/>
          <w:szCs w:val="28"/>
        </w:rPr>
        <w:t xml:space="preserve">у галузі </w:t>
      </w:r>
      <w:r w:rsidR="00EC5CED">
        <w:rPr>
          <w:rFonts w:ascii="Times New Roman" w:eastAsia="Times New Roman" w:hAnsi="Times New Roman" w:cs="Times New Roman"/>
          <w:sz w:val="28"/>
          <w:szCs w:val="28"/>
        </w:rPr>
        <w:t>знань</w:t>
      </w:r>
      <w:r w:rsidR="009A6EE5">
        <w:rPr>
          <w:rFonts w:ascii="Times New Roman" w:eastAsia="Times New Roman" w:hAnsi="Times New Roman" w:cs="Times New Roman"/>
          <w:sz w:val="28"/>
          <w:szCs w:val="28"/>
        </w:rPr>
        <w:t xml:space="preserve"> </w:t>
      </w:r>
      <w:r w:rsidR="00D0210E" w:rsidRPr="00D0210E">
        <w:rPr>
          <w:rFonts w:ascii="Times New Roman" w:eastAsia="Times New Roman" w:hAnsi="Times New Roman" w:cs="Times New Roman"/>
          <w:sz w:val="28"/>
          <w:szCs w:val="28"/>
        </w:rPr>
        <w:t>03 – Гуманітарні науки</w:t>
      </w:r>
      <w:r w:rsidR="00460571" w:rsidRPr="00460571">
        <w:rPr>
          <w:rFonts w:ascii="Times New Roman" w:eastAsia="Times New Roman" w:hAnsi="Times New Roman" w:cs="Times New Roman"/>
          <w:sz w:val="28"/>
          <w:szCs w:val="28"/>
        </w:rPr>
        <w:t>»</w:t>
      </w:r>
    </w:p>
    <w:p w14:paraId="17FBC47D" w14:textId="400786F1" w:rsidR="009E282C" w:rsidRPr="00AC211A" w:rsidRDefault="00B95B98">
      <w:pPr>
        <w:spacing w:after="0" w:line="240" w:lineRule="auto"/>
        <w:jc w:val="center"/>
        <w:rPr>
          <w:rFonts w:ascii="Times New Roman" w:eastAsia="Times New Roman" w:hAnsi="Times New Roman" w:cs="Times New Roman"/>
          <w:b/>
          <w:sz w:val="28"/>
          <w:szCs w:val="28"/>
          <w:lang w:val="en-US"/>
        </w:rPr>
      </w:pPr>
      <w:bookmarkStart w:id="0" w:name="_heading=h.m4dx0bjjymw1" w:colFirst="0" w:colLast="0"/>
      <w:bookmarkEnd w:id="0"/>
      <w:r w:rsidRPr="00893BDC">
        <w:rPr>
          <w:rFonts w:ascii="Times New Roman" w:eastAsia="Times New Roman" w:hAnsi="Times New Roman" w:cs="Times New Roman"/>
          <w:b/>
          <w:sz w:val="28"/>
          <w:szCs w:val="28"/>
        </w:rPr>
        <w:t xml:space="preserve">від </w:t>
      </w:r>
      <w:r w:rsidR="001559E0">
        <w:rPr>
          <w:rFonts w:ascii="Times New Roman" w:eastAsia="Times New Roman" w:hAnsi="Times New Roman" w:cs="Times New Roman"/>
          <w:b/>
          <w:sz w:val="28"/>
          <w:szCs w:val="28"/>
        </w:rPr>
        <w:t>28</w:t>
      </w:r>
      <w:r w:rsidR="00D37D42">
        <w:rPr>
          <w:rFonts w:ascii="Times New Roman" w:eastAsia="Times New Roman" w:hAnsi="Times New Roman" w:cs="Times New Roman"/>
          <w:b/>
          <w:sz w:val="28"/>
          <w:szCs w:val="28"/>
        </w:rPr>
        <w:t xml:space="preserve"> </w:t>
      </w:r>
      <w:r w:rsidR="00CC2BEF">
        <w:rPr>
          <w:rFonts w:ascii="Times New Roman" w:eastAsia="Times New Roman" w:hAnsi="Times New Roman" w:cs="Times New Roman"/>
          <w:b/>
          <w:sz w:val="28"/>
          <w:szCs w:val="28"/>
        </w:rPr>
        <w:t>жовтня</w:t>
      </w:r>
      <w:r w:rsidR="00825D19">
        <w:rPr>
          <w:rFonts w:ascii="Times New Roman" w:eastAsia="Times New Roman" w:hAnsi="Times New Roman" w:cs="Times New Roman"/>
          <w:b/>
          <w:sz w:val="28"/>
          <w:szCs w:val="28"/>
        </w:rPr>
        <w:t xml:space="preserve"> </w:t>
      </w:r>
      <w:r w:rsidRPr="00893BDC">
        <w:rPr>
          <w:rFonts w:ascii="Times New Roman" w:eastAsia="Times New Roman" w:hAnsi="Times New Roman" w:cs="Times New Roman"/>
          <w:b/>
          <w:sz w:val="28"/>
          <w:szCs w:val="28"/>
        </w:rPr>
        <w:t>202</w:t>
      </w:r>
      <w:r w:rsidR="00825D19">
        <w:rPr>
          <w:rFonts w:ascii="Times New Roman" w:eastAsia="Times New Roman" w:hAnsi="Times New Roman" w:cs="Times New Roman"/>
          <w:b/>
          <w:sz w:val="28"/>
          <w:szCs w:val="28"/>
        </w:rPr>
        <w:t>4</w:t>
      </w:r>
      <w:r w:rsidR="00460571" w:rsidRPr="00893BDC">
        <w:rPr>
          <w:rFonts w:ascii="Times New Roman" w:eastAsia="Times New Roman" w:hAnsi="Times New Roman" w:cs="Times New Roman"/>
          <w:b/>
          <w:sz w:val="28"/>
          <w:szCs w:val="28"/>
        </w:rPr>
        <w:t xml:space="preserve"> </w:t>
      </w:r>
      <w:r w:rsidRPr="00893BDC">
        <w:rPr>
          <w:rFonts w:ascii="Times New Roman" w:eastAsia="Times New Roman" w:hAnsi="Times New Roman" w:cs="Times New Roman"/>
          <w:b/>
          <w:sz w:val="28"/>
          <w:szCs w:val="28"/>
        </w:rPr>
        <w:t>року, протокол №</w:t>
      </w:r>
      <w:r w:rsidR="008F7FC3" w:rsidRPr="00A36673">
        <w:rPr>
          <w:rFonts w:ascii="Times New Roman" w:eastAsia="Times New Roman" w:hAnsi="Times New Roman" w:cs="Times New Roman"/>
          <w:b/>
          <w:sz w:val="28"/>
          <w:szCs w:val="28"/>
        </w:rPr>
        <w:t xml:space="preserve"> </w:t>
      </w:r>
      <w:r w:rsidR="00AC211A">
        <w:rPr>
          <w:rFonts w:ascii="Times New Roman" w:eastAsia="Times New Roman" w:hAnsi="Times New Roman" w:cs="Times New Roman"/>
          <w:b/>
          <w:sz w:val="28"/>
          <w:szCs w:val="28"/>
          <w:lang w:val="en-US"/>
        </w:rPr>
        <w:t>22</w:t>
      </w:r>
    </w:p>
    <w:p w14:paraId="30ADBDC9" w14:textId="77777777" w:rsidR="009E282C" w:rsidRPr="00460571" w:rsidRDefault="009E282C">
      <w:pPr>
        <w:spacing w:after="0" w:line="240" w:lineRule="auto"/>
        <w:rPr>
          <w:rFonts w:ascii="Times New Roman" w:eastAsia="Times New Roman" w:hAnsi="Times New Roman" w:cs="Times New Roman"/>
          <w:sz w:val="28"/>
          <w:szCs w:val="28"/>
        </w:rPr>
      </w:pPr>
    </w:p>
    <w:p w14:paraId="2D7DD72D" w14:textId="2DD7866B" w:rsidR="00E05BE1" w:rsidRPr="00DE7AB9" w:rsidRDefault="00E05BE1" w:rsidP="00E05BE1">
      <w:pPr>
        <w:shd w:val="clear" w:color="auto" w:fill="FFFFFF"/>
        <w:spacing w:after="0" w:line="240" w:lineRule="auto"/>
        <w:ind w:firstLine="709"/>
        <w:jc w:val="both"/>
        <w:rPr>
          <w:rFonts w:ascii="Times New Roman" w:eastAsia="Times New Roman" w:hAnsi="Times New Roman" w:cs="Times New Roman"/>
          <w:sz w:val="28"/>
          <w:szCs w:val="24"/>
        </w:rPr>
      </w:pPr>
      <w:r w:rsidRPr="00DE7AB9">
        <w:rPr>
          <w:rFonts w:ascii="Times New Roman" w:eastAsia="Times New Roman" w:hAnsi="Times New Roman" w:cs="Times New Roman"/>
          <w:sz w:val="28"/>
          <w:szCs w:val="24"/>
        </w:rPr>
        <w:t>Заслухавши та обговоривши інформацію проректора з науково-педагогічної роботи Олександра ГОЛОВКА, відповідно до пунктів 3, 17</w:t>
      </w:r>
      <w:r w:rsidR="00D37D42">
        <w:rPr>
          <w:rFonts w:ascii="Times New Roman" w:eastAsia="Times New Roman" w:hAnsi="Times New Roman" w:cs="Times New Roman"/>
          <w:sz w:val="28"/>
          <w:szCs w:val="24"/>
        </w:rPr>
        <w:t>–18</w:t>
      </w:r>
      <w:r w:rsidRPr="00DE7AB9">
        <w:rPr>
          <w:rFonts w:ascii="Times New Roman" w:eastAsia="Times New Roman" w:hAnsi="Times New Roman" w:cs="Times New Roman"/>
          <w:sz w:val="28"/>
          <w:szCs w:val="24"/>
        </w:rPr>
        <w:t xml:space="preserve">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року № 44, та підпункту 26 п.13.2. Статуту Харківського національного університету імені В. Н. Каразіна</w:t>
      </w:r>
      <w:r w:rsidR="00893BDC" w:rsidRPr="00A36673">
        <w:rPr>
          <w:rFonts w:ascii="Times New Roman" w:eastAsia="Times New Roman" w:hAnsi="Times New Roman" w:cs="Times New Roman"/>
          <w:sz w:val="28"/>
          <w:szCs w:val="24"/>
        </w:rPr>
        <w:t>,</w:t>
      </w:r>
      <w:r w:rsidRPr="00DE7AB9">
        <w:rPr>
          <w:rFonts w:ascii="Times New Roman" w:eastAsia="Times New Roman" w:hAnsi="Times New Roman" w:cs="Times New Roman"/>
          <w:sz w:val="28"/>
          <w:szCs w:val="24"/>
        </w:rPr>
        <w:t xml:space="preserve"> Вчена рада ухвалила:</w:t>
      </w:r>
    </w:p>
    <w:p w14:paraId="4FB4B18A" w14:textId="77777777" w:rsidR="00E05BE1" w:rsidRPr="00DE7AB9" w:rsidRDefault="00E05BE1" w:rsidP="00E05BE1">
      <w:pPr>
        <w:shd w:val="clear" w:color="auto" w:fill="FFFFFF"/>
        <w:spacing w:after="0" w:line="240" w:lineRule="auto"/>
        <w:ind w:firstLine="709"/>
        <w:jc w:val="both"/>
        <w:rPr>
          <w:rFonts w:ascii="Times New Roman" w:eastAsia="Times New Roman" w:hAnsi="Times New Roman" w:cs="Times New Roman"/>
          <w:sz w:val="28"/>
          <w:szCs w:val="24"/>
        </w:rPr>
      </w:pPr>
    </w:p>
    <w:p w14:paraId="3395E1C4" w14:textId="06DA1000" w:rsidR="00E05BE1" w:rsidRDefault="00E05BE1" w:rsidP="00E05BE1">
      <w:pPr>
        <w:pStyle w:val="a8"/>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E05BE1">
        <w:rPr>
          <w:rFonts w:ascii="Times New Roman" w:hAnsi="Times New Roman" w:cs="Times New Roman"/>
          <w:sz w:val="28"/>
          <w:szCs w:val="28"/>
        </w:rPr>
        <w:t>Утворити разову спеціалізовану вчену раду Харківського національного університету імені В. Н. Каразіна з правом прийняття до розгляду та проведення разового захисту дисертації</w:t>
      </w:r>
      <w:r w:rsidR="00B95B98" w:rsidRPr="00E05BE1">
        <w:rPr>
          <w:rFonts w:ascii="Times New Roman" w:eastAsia="Times New Roman" w:hAnsi="Times New Roman" w:cs="Times New Roman"/>
          <w:sz w:val="28"/>
          <w:szCs w:val="28"/>
          <w:highlight w:val="white"/>
        </w:rPr>
        <w:t xml:space="preserve"> </w:t>
      </w:r>
      <w:r w:rsidR="00DC2839">
        <w:rPr>
          <w:rFonts w:ascii="Times New Roman" w:eastAsia="Times New Roman" w:hAnsi="Times New Roman" w:cs="Times New Roman"/>
          <w:sz w:val="28"/>
          <w:szCs w:val="28"/>
        </w:rPr>
        <w:t>здобувач</w:t>
      </w:r>
      <w:r w:rsidR="001559E0">
        <w:rPr>
          <w:rFonts w:ascii="Times New Roman" w:eastAsia="Times New Roman" w:hAnsi="Times New Roman" w:cs="Times New Roman"/>
          <w:sz w:val="28"/>
          <w:szCs w:val="28"/>
        </w:rPr>
        <w:t>ки</w:t>
      </w:r>
      <w:r w:rsidR="00EC5CED" w:rsidRPr="00460571">
        <w:rPr>
          <w:rFonts w:ascii="Times New Roman" w:eastAsia="Times New Roman" w:hAnsi="Times New Roman" w:cs="Times New Roman"/>
          <w:sz w:val="28"/>
          <w:szCs w:val="28"/>
        </w:rPr>
        <w:t xml:space="preserve"> </w:t>
      </w:r>
      <w:r w:rsidR="001559E0">
        <w:rPr>
          <w:rFonts w:ascii="Times New Roman" w:eastAsia="Times New Roman" w:hAnsi="Times New Roman" w:cs="Times New Roman"/>
          <w:sz w:val="28"/>
          <w:szCs w:val="28"/>
        </w:rPr>
        <w:t>Ван</w:t>
      </w:r>
      <w:r w:rsidR="001559E0" w:rsidRPr="009971FD">
        <w:rPr>
          <w:rFonts w:ascii="Times New Roman" w:eastAsia="Times New Roman" w:hAnsi="Times New Roman" w:cs="Times New Roman"/>
          <w:sz w:val="28"/>
          <w:szCs w:val="28"/>
        </w:rPr>
        <w:t xml:space="preserve"> </w:t>
      </w:r>
      <w:r w:rsidR="001559E0">
        <w:rPr>
          <w:rFonts w:ascii="Times New Roman" w:eastAsia="Times New Roman" w:hAnsi="Times New Roman" w:cs="Times New Roman"/>
          <w:sz w:val="28"/>
          <w:szCs w:val="28"/>
        </w:rPr>
        <w:t xml:space="preserve">Лілі </w:t>
      </w:r>
      <w:r w:rsidR="001E7350" w:rsidRPr="00460571">
        <w:rPr>
          <w:rFonts w:ascii="Times New Roman" w:eastAsia="Times New Roman" w:hAnsi="Times New Roman" w:cs="Times New Roman"/>
          <w:sz w:val="28"/>
          <w:szCs w:val="28"/>
        </w:rPr>
        <w:t xml:space="preserve">з метою присудження </w:t>
      </w:r>
      <w:r w:rsidR="001559E0">
        <w:rPr>
          <w:rFonts w:ascii="Times New Roman" w:eastAsia="Times New Roman" w:hAnsi="Times New Roman" w:cs="Times New Roman"/>
          <w:sz w:val="28"/>
          <w:szCs w:val="28"/>
        </w:rPr>
        <w:t>їй</w:t>
      </w:r>
      <w:r w:rsidR="00D052CF">
        <w:rPr>
          <w:rFonts w:ascii="Times New Roman" w:eastAsia="Times New Roman" w:hAnsi="Times New Roman" w:cs="Times New Roman"/>
          <w:sz w:val="28"/>
          <w:szCs w:val="28"/>
        </w:rPr>
        <w:t xml:space="preserve"> </w:t>
      </w:r>
      <w:r w:rsidR="001E7350" w:rsidRPr="00460571">
        <w:rPr>
          <w:rFonts w:ascii="Times New Roman" w:eastAsia="Times New Roman" w:hAnsi="Times New Roman" w:cs="Times New Roman"/>
          <w:sz w:val="28"/>
          <w:szCs w:val="28"/>
        </w:rPr>
        <w:t xml:space="preserve">ступеня доктора філософії </w:t>
      </w:r>
      <w:r w:rsidR="001E7350" w:rsidRPr="00E05BE1">
        <w:rPr>
          <w:rFonts w:ascii="Times New Roman" w:eastAsia="Times New Roman" w:hAnsi="Times New Roman" w:cs="Times New Roman"/>
          <w:sz w:val="28"/>
          <w:szCs w:val="28"/>
          <w:highlight w:val="white"/>
        </w:rPr>
        <w:t>зі спеціальності</w:t>
      </w:r>
      <w:r w:rsidR="00B81AAB">
        <w:rPr>
          <w:rFonts w:ascii="Times New Roman" w:eastAsia="Times New Roman" w:hAnsi="Times New Roman" w:cs="Times New Roman"/>
          <w:sz w:val="28"/>
          <w:szCs w:val="28"/>
        </w:rPr>
        <w:t xml:space="preserve"> </w:t>
      </w:r>
      <w:r w:rsidR="00DA5A89">
        <w:rPr>
          <w:rFonts w:ascii="Times New Roman" w:eastAsia="Times New Roman" w:hAnsi="Times New Roman" w:cs="Times New Roman"/>
          <w:sz w:val="28"/>
          <w:szCs w:val="28"/>
        </w:rPr>
        <w:t xml:space="preserve">                   </w:t>
      </w:r>
      <w:r w:rsidR="00D0210E" w:rsidRPr="00D0210E">
        <w:rPr>
          <w:rFonts w:ascii="Times New Roman" w:eastAsia="Times New Roman" w:hAnsi="Times New Roman" w:cs="Times New Roman"/>
          <w:sz w:val="28"/>
          <w:szCs w:val="28"/>
        </w:rPr>
        <w:t xml:space="preserve">035 – Філологія </w:t>
      </w:r>
      <w:r w:rsidR="001E7350">
        <w:rPr>
          <w:rFonts w:ascii="Times New Roman" w:hAnsi="Times New Roman" w:cs="Times New Roman"/>
          <w:sz w:val="28"/>
          <w:szCs w:val="28"/>
        </w:rPr>
        <w:t>у</w:t>
      </w:r>
      <w:r w:rsidRPr="00E05BE1">
        <w:rPr>
          <w:rFonts w:ascii="Times New Roman" w:hAnsi="Times New Roman" w:cs="Times New Roman"/>
          <w:sz w:val="28"/>
          <w:szCs w:val="28"/>
        </w:rPr>
        <w:t xml:space="preserve"> галузі знань</w:t>
      </w:r>
      <w:r w:rsidR="00B95B98" w:rsidRPr="00E05BE1">
        <w:rPr>
          <w:rFonts w:ascii="Times New Roman" w:eastAsia="Times New Roman" w:hAnsi="Times New Roman" w:cs="Times New Roman"/>
          <w:sz w:val="28"/>
          <w:szCs w:val="28"/>
          <w:highlight w:val="white"/>
        </w:rPr>
        <w:t xml:space="preserve"> </w:t>
      </w:r>
      <w:r w:rsidR="00D0210E" w:rsidRPr="00D0210E">
        <w:rPr>
          <w:rFonts w:ascii="Times New Roman" w:eastAsia="Times New Roman" w:hAnsi="Times New Roman" w:cs="Times New Roman"/>
          <w:sz w:val="28"/>
          <w:szCs w:val="28"/>
        </w:rPr>
        <w:t>03 – Гуманітарні науки</w:t>
      </w:r>
      <w:r w:rsidR="00D0210E">
        <w:rPr>
          <w:rFonts w:ascii="Times New Roman" w:hAnsi="Times New Roman" w:cs="Times New Roman"/>
          <w:sz w:val="28"/>
          <w:szCs w:val="28"/>
        </w:rPr>
        <w:t xml:space="preserve"> </w:t>
      </w:r>
      <w:r w:rsidR="0080289A">
        <w:rPr>
          <w:rFonts w:ascii="Times New Roman" w:hAnsi="Times New Roman" w:cs="Times New Roman"/>
          <w:sz w:val="28"/>
          <w:szCs w:val="28"/>
        </w:rPr>
        <w:t>(додаток</w:t>
      </w:r>
      <w:r w:rsidR="00B81AAB">
        <w:rPr>
          <w:rFonts w:ascii="Times New Roman" w:hAnsi="Times New Roman" w:cs="Times New Roman"/>
          <w:sz w:val="28"/>
          <w:szCs w:val="28"/>
        </w:rPr>
        <w:t xml:space="preserve"> </w:t>
      </w:r>
      <w:r w:rsidR="001E7350">
        <w:rPr>
          <w:rFonts w:ascii="Times New Roman" w:hAnsi="Times New Roman" w:cs="Times New Roman"/>
          <w:sz w:val="28"/>
          <w:szCs w:val="28"/>
        </w:rPr>
        <w:t>1).</w:t>
      </w:r>
    </w:p>
    <w:p w14:paraId="256D71C7" w14:textId="43CAF714" w:rsidR="001E7350" w:rsidRDefault="001E7350" w:rsidP="001E7350">
      <w:pPr>
        <w:shd w:val="clear" w:color="auto" w:fill="FFFFFF"/>
        <w:spacing w:after="0" w:line="240" w:lineRule="auto"/>
        <w:jc w:val="both"/>
        <w:rPr>
          <w:rFonts w:ascii="Times New Roman" w:hAnsi="Times New Roman" w:cs="Times New Roman"/>
          <w:sz w:val="28"/>
          <w:szCs w:val="28"/>
        </w:rPr>
      </w:pPr>
    </w:p>
    <w:p w14:paraId="5C759800" w14:textId="534FE032" w:rsidR="001E7350" w:rsidRPr="0002411A" w:rsidRDefault="00EC5CED" w:rsidP="001E7350">
      <w:pPr>
        <w:spacing w:after="0"/>
        <w:jc w:val="both"/>
        <w:rPr>
          <w:rFonts w:ascii="Times New Roman" w:hAnsi="Times New Roman" w:cs="Times New Roman"/>
          <w:i/>
          <w:sz w:val="28"/>
          <w:szCs w:val="28"/>
        </w:rPr>
      </w:pPr>
      <w:r w:rsidRPr="0002411A">
        <w:rPr>
          <w:rFonts w:ascii="Times New Roman" w:hAnsi="Times New Roman" w:cs="Times New Roman"/>
          <w:i/>
          <w:sz w:val="28"/>
          <w:szCs w:val="28"/>
        </w:rPr>
        <w:t xml:space="preserve">Відповідальний: </w:t>
      </w:r>
      <w:r w:rsidR="00D052CF">
        <w:rPr>
          <w:rFonts w:ascii="Times New Roman" w:eastAsia="Times New Roman" w:hAnsi="Times New Roman" w:cs="Times New Roman"/>
          <w:i/>
          <w:sz w:val="28"/>
          <w:szCs w:val="28"/>
        </w:rPr>
        <w:t>проректор з науково-педагогічної роботи</w:t>
      </w:r>
      <w:r w:rsidR="001E7350" w:rsidRPr="0002411A">
        <w:rPr>
          <w:rFonts w:ascii="Times New Roman" w:eastAsia="Times New Roman" w:hAnsi="Times New Roman" w:cs="Times New Roman"/>
          <w:i/>
          <w:sz w:val="28"/>
          <w:szCs w:val="28"/>
        </w:rPr>
        <w:t xml:space="preserve"> </w:t>
      </w:r>
      <w:r w:rsidR="00D052CF">
        <w:rPr>
          <w:rFonts w:ascii="Times New Roman" w:eastAsia="Times New Roman" w:hAnsi="Times New Roman" w:cs="Times New Roman"/>
          <w:i/>
          <w:sz w:val="28"/>
          <w:szCs w:val="28"/>
        </w:rPr>
        <w:t>Олександр</w:t>
      </w:r>
      <w:r w:rsidR="001E7350" w:rsidRPr="0002411A">
        <w:rPr>
          <w:rFonts w:ascii="Times New Roman" w:eastAsia="Times New Roman" w:hAnsi="Times New Roman" w:cs="Times New Roman"/>
          <w:i/>
          <w:sz w:val="28"/>
          <w:szCs w:val="28"/>
        </w:rPr>
        <w:t xml:space="preserve"> </w:t>
      </w:r>
      <w:r w:rsidR="00D052CF">
        <w:rPr>
          <w:rFonts w:ascii="Times New Roman" w:eastAsia="Times New Roman" w:hAnsi="Times New Roman" w:cs="Times New Roman"/>
          <w:i/>
          <w:sz w:val="28"/>
          <w:szCs w:val="28"/>
        </w:rPr>
        <w:t>ГОЛОВКО</w:t>
      </w:r>
      <w:r w:rsidR="001E7350" w:rsidRPr="0002411A">
        <w:rPr>
          <w:rFonts w:ascii="Times New Roman" w:eastAsia="Times New Roman" w:hAnsi="Times New Roman" w:cs="Times New Roman"/>
          <w:i/>
          <w:sz w:val="28"/>
          <w:szCs w:val="28"/>
        </w:rPr>
        <w:t>.</w:t>
      </w:r>
    </w:p>
    <w:p w14:paraId="11144109" w14:textId="77777777" w:rsidR="009E282C" w:rsidRPr="00460571" w:rsidRDefault="009E282C">
      <w:pPr>
        <w:spacing w:after="0" w:line="240" w:lineRule="auto"/>
        <w:jc w:val="both"/>
        <w:rPr>
          <w:rFonts w:ascii="Times New Roman" w:eastAsia="Times New Roman" w:hAnsi="Times New Roman" w:cs="Times New Roman"/>
          <w:i/>
          <w:sz w:val="28"/>
          <w:szCs w:val="28"/>
        </w:rPr>
      </w:pPr>
    </w:p>
    <w:p w14:paraId="408D7A92" w14:textId="77777777" w:rsidR="007C6974" w:rsidRDefault="007C6974" w:rsidP="007C6974">
      <w:pPr>
        <w:spacing w:after="0"/>
        <w:rPr>
          <w:rFonts w:ascii="Times New Roman" w:eastAsia="Times New Roman" w:hAnsi="Times New Roman" w:cs="Times New Roman"/>
          <w:sz w:val="28"/>
          <w:szCs w:val="28"/>
        </w:rPr>
      </w:pPr>
    </w:p>
    <w:p w14:paraId="0EA414AD" w14:textId="77777777" w:rsidR="007C6974" w:rsidRDefault="007C6974" w:rsidP="007C6974">
      <w:pPr>
        <w:spacing w:after="0"/>
        <w:rPr>
          <w:rFonts w:ascii="Times New Roman" w:eastAsia="Times New Roman" w:hAnsi="Times New Roman" w:cs="Times New Roman"/>
          <w:sz w:val="28"/>
          <w:szCs w:val="28"/>
        </w:rPr>
      </w:pPr>
    </w:p>
    <w:p w14:paraId="1B548FC2" w14:textId="4E6DBD63" w:rsidR="007C6974" w:rsidRPr="00E05BE1" w:rsidRDefault="007C6974" w:rsidP="007C6974">
      <w:pPr>
        <w:spacing w:after="0"/>
        <w:rPr>
          <w:rFonts w:ascii="Times New Roman" w:eastAsia="Times New Roman" w:hAnsi="Times New Roman" w:cs="Times New Roman"/>
          <w:sz w:val="28"/>
          <w:szCs w:val="28"/>
        </w:rPr>
      </w:pPr>
    </w:p>
    <w:p w14:paraId="07D9B296"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45A4E4A1"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61E3E0E8"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7E381E1C"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49E825B6"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69FB9599"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73A710A8"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6B36E375" w14:textId="77777777" w:rsidR="00B57951" w:rsidRDefault="00B57951">
      <w:pPr>
        <w:spacing w:after="0" w:line="240" w:lineRule="auto"/>
        <w:ind w:firstLine="708"/>
        <w:jc w:val="right"/>
        <w:rPr>
          <w:rFonts w:ascii="Times New Roman" w:eastAsia="Times New Roman" w:hAnsi="Times New Roman" w:cs="Times New Roman"/>
          <w:sz w:val="28"/>
          <w:szCs w:val="28"/>
          <w:highlight w:val="white"/>
        </w:rPr>
      </w:pPr>
    </w:p>
    <w:p w14:paraId="005BA3B0" w14:textId="77777777" w:rsidR="00AC211A" w:rsidRDefault="00AC211A">
      <w:pPr>
        <w:spacing w:after="0" w:line="240" w:lineRule="auto"/>
        <w:ind w:firstLine="708"/>
        <w:jc w:val="right"/>
        <w:rPr>
          <w:rFonts w:ascii="Times New Roman" w:eastAsia="Times New Roman" w:hAnsi="Times New Roman" w:cs="Times New Roman"/>
          <w:sz w:val="28"/>
          <w:szCs w:val="28"/>
          <w:highlight w:val="white"/>
        </w:rPr>
      </w:pPr>
      <w:bookmarkStart w:id="1" w:name="_GoBack"/>
      <w:bookmarkEnd w:id="1"/>
    </w:p>
    <w:p w14:paraId="1425CD56" w14:textId="3FB1175A" w:rsidR="004350D1" w:rsidRDefault="001E7350">
      <w:pPr>
        <w:spacing w:after="0" w:line="240" w:lineRule="auto"/>
        <w:ind w:firstLine="708"/>
        <w:jc w:val="right"/>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ab/>
      </w:r>
      <w:r>
        <w:rPr>
          <w:rFonts w:ascii="Times New Roman" w:eastAsia="Times New Roman" w:hAnsi="Times New Roman" w:cs="Times New Roman"/>
          <w:i/>
          <w:sz w:val="28"/>
          <w:szCs w:val="28"/>
          <w:highlight w:val="white"/>
        </w:rPr>
        <w:tab/>
      </w:r>
      <w:r w:rsidR="00402395">
        <w:rPr>
          <w:rFonts w:ascii="Times New Roman" w:eastAsia="Times New Roman" w:hAnsi="Times New Roman" w:cs="Times New Roman"/>
          <w:i/>
          <w:sz w:val="28"/>
          <w:szCs w:val="28"/>
          <w:highlight w:val="white"/>
        </w:rPr>
        <w:tab/>
      </w:r>
      <w:r w:rsidR="00402395">
        <w:rPr>
          <w:rFonts w:ascii="Times New Roman" w:eastAsia="Times New Roman" w:hAnsi="Times New Roman" w:cs="Times New Roman"/>
          <w:i/>
          <w:sz w:val="28"/>
          <w:szCs w:val="28"/>
          <w:highlight w:val="white"/>
        </w:rPr>
        <w:tab/>
      </w:r>
    </w:p>
    <w:p w14:paraId="6F8D772E" w14:textId="77777777" w:rsidR="004350D1" w:rsidRDefault="004350D1">
      <w:pPr>
        <w:spacing w:after="0" w:line="240" w:lineRule="auto"/>
        <w:ind w:firstLine="708"/>
        <w:jc w:val="right"/>
        <w:rPr>
          <w:rFonts w:ascii="Times New Roman" w:eastAsia="Times New Roman" w:hAnsi="Times New Roman" w:cs="Times New Roman"/>
          <w:i/>
          <w:sz w:val="28"/>
          <w:szCs w:val="28"/>
          <w:highlight w:val="white"/>
        </w:rPr>
      </w:pPr>
    </w:p>
    <w:p w14:paraId="21222503" w14:textId="77777777" w:rsidR="004350D1" w:rsidRDefault="004350D1">
      <w:pPr>
        <w:spacing w:after="0" w:line="240" w:lineRule="auto"/>
        <w:ind w:firstLine="708"/>
        <w:jc w:val="right"/>
        <w:rPr>
          <w:rFonts w:ascii="Times New Roman" w:eastAsia="Times New Roman" w:hAnsi="Times New Roman" w:cs="Times New Roman"/>
          <w:i/>
          <w:sz w:val="28"/>
          <w:szCs w:val="28"/>
          <w:highlight w:val="white"/>
        </w:rPr>
      </w:pPr>
    </w:p>
    <w:p w14:paraId="5E27CA3B" w14:textId="77777777" w:rsidR="005D28CE" w:rsidRDefault="005D28CE">
      <w:pPr>
        <w:spacing w:after="0" w:line="240" w:lineRule="auto"/>
        <w:ind w:firstLine="708"/>
        <w:jc w:val="right"/>
        <w:rPr>
          <w:rFonts w:ascii="Times New Roman" w:eastAsia="Times New Roman" w:hAnsi="Times New Roman" w:cs="Times New Roman"/>
          <w:i/>
          <w:sz w:val="28"/>
          <w:szCs w:val="28"/>
          <w:highlight w:val="white"/>
        </w:rPr>
      </w:pPr>
    </w:p>
    <w:p w14:paraId="0D9F3C1B" w14:textId="09432274" w:rsidR="009E282C" w:rsidRPr="00460571" w:rsidRDefault="00460571">
      <w:pPr>
        <w:spacing w:after="0" w:line="240" w:lineRule="auto"/>
        <w:ind w:firstLine="708"/>
        <w:jc w:val="right"/>
        <w:rPr>
          <w:rFonts w:ascii="Times New Roman" w:eastAsia="Times New Roman" w:hAnsi="Times New Roman" w:cs="Times New Roman"/>
          <w:i/>
          <w:sz w:val="28"/>
          <w:szCs w:val="28"/>
          <w:highlight w:val="white"/>
        </w:rPr>
      </w:pPr>
      <w:r w:rsidRPr="00460571">
        <w:rPr>
          <w:rFonts w:ascii="Times New Roman" w:eastAsia="Times New Roman" w:hAnsi="Times New Roman" w:cs="Times New Roman"/>
          <w:i/>
          <w:sz w:val="28"/>
          <w:szCs w:val="28"/>
          <w:highlight w:val="white"/>
        </w:rPr>
        <w:lastRenderedPageBreak/>
        <w:t>Додаток 1</w:t>
      </w:r>
    </w:p>
    <w:p w14:paraId="7013159F" w14:textId="77777777" w:rsidR="009E282C" w:rsidRPr="00460571" w:rsidRDefault="009E282C" w:rsidP="00C27F39">
      <w:pPr>
        <w:spacing w:after="0" w:line="240" w:lineRule="auto"/>
        <w:jc w:val="both"/>
        <w:rPr>
          <w:rFonts w:ascii="Times New Roman" w:eastAsia="Times New Roman" w:hAnsi="Times New Roman" w:cs="Times New Roman"/>
          <w:i/>
          <w:sz w:val="28"/>
          <w:szCs w:val="28"/>
          <w:highlight w:val="white"/>
        </w:rPr>
      </w:pPr>
    </w:p>
    <w:p w14:paraId="27317378" w14:textId="77777777" w:rsidR="009E282C" w:rsidRPr="00460571" w:rsidRDefault="00B95B98">
      <w:pPr>
        <w:spacing w:after="0" w:line="240" w:lineRule="auto"/>
        <w:jc w:val="center"/>
        <w:rPr>
          <w:rFonts w:ascii="Times New Roman" w:eastAsia="Times New Roman" w:hAnsi="Times New Roman" w:cs="Times New Roman"/>
          <w:i/>
          <w:sz w:val="28"/>
          <w:szCs w:val="28"/>
          <w:highlight w:val="white"/>
        </w:rPr>
      </w:pPr>
      <w:r w:rsidRPr="00460571">
        <w:rPr>
          <w:rFonts w:ascii="Times New Roman" w:eastAsia="Times New Roman" w:hAnsi="Times New Roman" w:cs="Times New Roman"/>
          <w:i/>
          <w:sz w:val="28"/>
          <w:szCs w:val="28"/>
          <w:highlight w:val="white"/>
        </w:rPr>
        <w:t xml:space="preserve">Склад </w:t>
      </w:r>
    </w:p>
    <w:p w14:paraId="22495F7C" w14:textId="251E080A" w:rsidR="00247ACE" w:rsidRDefault="00B95B98" w:rsidP="00D0210E">
      <w:pPr>
        <w:spacing w:after="0" w:line="240" w:lineRule="auto"/>
        <w:jc w:val="center"/>
        <w:rPr>
          <w:rFonts w:ascii="Times New Roman" w:eastAsia="Times New Roman" w:hAnsi="Times New Roman" w:cs="Times New Roman"/>
          <w:sz w:val="28"/>
          <w:szCs w:val="28"/>
        </w:rPr>
      </w:pPr>
      <w:r w:rsidRPr="00460571">
        <w:rPr>
          <w:rFonts w:ascii="Times New Roman" w:eastAsia="Times New Roman" w:hAnsi="Times New Roman" w:cs="Times New Roman"/>
          <w:sz w:val="28"/>
          <w:szCs w:val="28"/>
        </w:rPr>
        <w:t xml:space="preserve">разової спеціалізованої вченої ради </w:t>
      </w:r>
      <w:r w:rsidRPr="00460571">
        <w:rPr>
          <w:rFonts w:ascii="Times New Roman" w:eastAsia="Times New Roman" w:hAnsi="Times New Roman" w:cs="Times New Roman"/>
          <w:sz w:val="28"/>
          <w:szCs w:val="28"/>
          <w:highlight w:val="white"/>
        </w:rPr>
        <w:t xml:space="preserve">з правом прийняття до розгляду </w:t>
      </w:r>
      <w:r w:rsidR="00854016">
        <w:rPr>
          <w:rFonts w:ascii="Times New Roman" w:eastAsia="Times New Roman" w:hAnsi="Times New Roman" w:cs="Times New Roman"/>
          <w:sz w:val="28"/>
          <w:szCs w:val="28"/>
          <w:highlight w:val="white"/>
        </w:rPr>
        <w:t xml:space="preserve"> </w:t>
      </w:r>
      <w:r w:rsidRPr="00460571">
        <w:rPr>
          <w:rFonts w:ascii="Times New Roman" w:eastAsia="Times New Roman" w:hAnsi="Times New Roman" w:cs="Times New Roman"/>
          <w:sz w:val="28"/>
          <w:szCs w:val="28"/>
          <w:highlight w:val="white"/>
        </w:rPr>
        <w:t xml:space="preserve">та проведення разового захисту дисертації </w:t>
      </w:r>
      <w:r w:rsidR="00DC2839">
        <w:rPr>
          <w:rFonts w:ascii="Times New Roman" w:eastAsia="Times New Roman" w:hAnsi="Times New Roman" w:cs="Times New Roman"/>
          <w:sz w:val="28"/>
          <w:szCs w:val="28"/>
        </w:rPr>
        <w:t>здобувач</w:t>
      </w:r>
      <w:r w:rsidR="00D36615">
        <w:rPr>
          <w:rFonts w:ascii="Times New Roman" w:eastAsia="Times New Roman" w:hAnsi="Times New Roman" w:cs="Times New Roman"/>
          <w:sz w:val="28"/>
          <w:szCs w:val="28"/>
        </w:rPr>
        <w:t>ки</w:t>
      </w:r>
      <w:r w:rsidR="000336F5" w:rsidRPr="00460571">
        <w:rPr>
          <w:rFonts w:ascii="Times New Roman" w:eastAsia="Times New Roman" w:hAnsi="Times New Roman" w:cs="Times New Roman"/>
          <w:sz w:val="28"/>
          <w:szCs w:val="28"/>
        </w:rPr>
        <w:t xml:space="preserve"> </w:t>
      </w:r>
      <w:r w:rsidR="00D36615">
        <w:rPr>
          <w:rFonts w:ascii="Times New Roman" w:eastAsia="Times New Roman" w:hAnsi="Times New Roman" w:cs="Times New Roman"/>
          <w:sz w:val="28"/>
          <w:szCs w:val="28"/>
        </w:rPr>
        <w:t>Ван</w:t>
      </w:r>
      <w:r w:rsidR="00D36615" w:rsidRPr="009971FD">
        <w:rPr>
          <w:rFonts w:ascii="Times New Roman" w:eastAsia="Times New Roman" w:hAnsi="Times New Roman" w:cs="Times New Roman"/>
          <w:sz w:val="28"/>
          <w:szCs w:val="28"/>
        </w:rPr>
        <w:t xml:space="preserve"> </w:t>
      </w:r>
      <w:r w:rsidR="00D36615">
        <w:rPr>
          <w:rFonts w:ascii="Times New Roman" w:eastAsia="Times New Roman" w:hAnsi="Times New Roman" w:cs="Times New Roman"/>
          <w:sz w:val="28"/>
          <w:szCs w:val="28"/>
        </w:rPr>
        <w:t>Лілі</w:t>
      </w:r>
      <w:r w:rsidR="00B81AAB" w:rsidRPr="00554A30">
        <w:rPr>
          <w:rFonts w:ascii="Times New Roman" w:eastAsia="Times New Roman" w:hAnsi="Times New Roman" w:cs="Times New Roman"/>
          <w:sz w:val="28"/>
          <w:szCs w:val="28"/>
        </w:rPr>
        <w:t xml:space="preserve"> </w:t>
      </w:r>
      <w:r w:rsidR="0077314F">
        <w:rPr>
          <w:rFonts w:ascii="Times New Roman" w:eastAsia="Times New Roman" w:hAnsi="Times New Roman" w:cs="Times New Roman"/>
          <w:sz w:val="28"/>
          <w:szCs w:val="28"/>
        </w:rPr>
        <w:t>на тему «</w:t>
      </w:r>
      <w:r w:rsidR="001414A8" w:rsidRPr="0085222A">
        <w:rPr>
          <w:rFonts w:ascii="Times New Roman" w:eastAsia="Times New Roman" w:hAnsi="Times New Roman" w:cs="Times New Roman"/>
          <w:sz w:val="28"/>
          <w:szCs w:val="28"/>
        </w:rPr>
        <w:t xml:space="preserve">Національно-культурна специфіка вербалізації аксіологічного концепту в </w:t>
      </w:r>
      <w:proofErr w:type="spellStart"/>
      <w:r w:rsidR="001414A8" w:rsidRPr="0085222A">
        <w:rPr>
          <w:rFonts w:ascii="Times New Roman" w:eastAsia="Times New Roman" w:hAnsi="Times New Roman" w:cs="Times New Roman"/>
          <w:sz w:val="28"/>
          <w:szCs w:val="28"/>
        </w:rPr>
        <w:t>лінгвокультурі</w:t>
      </w:r>
      <w:proofErr w:type="spellEnd"/>
      <w:r w:rsidR="0077314F">
        <w:rPr>
          <w:rFonts w:ascii="Times New Roman" w:eastAsia="Times New Roman" w:hAnsi="Times New Roman" w:cs="Times New Roman"/>
          <w:sz w:val="28"/>
          <w:szCs w:val="28"/>
        </w:rPr>
        <w:t>»</w:t>
      </w:r>
      <w:r w:rsidR="00854016">
        <w:rPr>
          <w:rFonts w:ascii="Times New Roman" w:eastAsia="Times New Roman" w:hAnsi="Times New Roman" w:cs="Times New Roman"/>
          <w:sz w:val="28"/>
          <w:szCs w:val="28"/>
        </w:rPr>
        <w:t xml:space="preserve"> </w:t>
      </w:r>
      <w:r w:rsidRPr="00460571">
        <w:rPr>
          <w:rFonts w:ascii="Times New Roman" w:eastAsia="Times New Roman" w:hAnsi="Times New Roman" w:cs="Times New Roman"/>
          <w:sz w:val="28"/>
          <w:szCs w:val="28"/>
          <w:highlight w:val="white"/>
        </w:rPr>
        <w:t xml:space="preserve">з метою присудження </w:t>
      </w:r>
      <w:r w:rsidR="001414A8">
        <w:rPr>
          <w:rFonts w:ascii="Times New Roman" w:eastAsia="Times New Roman" w:hAnsi="Times New Roman" w:cs="Times New Roman"/>
          <w:sz w:val="28"/>
          <w:szCs w:val="28"/>
          <w:highlight w:val="white"/>
        </w:rPr>
        <w:t>їй</w:t>
      </w:r>
      <w:r w:rsidRPr="00460571">
        <w:rPr>
          <w:rFonts w:ascii="Times New Roman" w:eastAsia="Times New Roman" w:hAnsi="Times New Roman" w:cs="Times New Roman"/>
          <w:sz w:val="28"/>
          <w:szCs w:val="28"/>
          <w:highlight w:val="white"/>
        </w:rPr>
        <w:t xml:space="preserve"> ступеня доктора філософії зі спеціальності</w:t>
      </w:r>
      <w:r w:rsidR="00460571">
        <w:rPr>
          <w:rFonts w:ascii="Times New Roman" w:eastAsia="Times New Roman" w:hAnsi="Times New Roman" w:cs="Times New Roman"/>
          <w:sz w:val="28"/>
          <w:szCs w:val="28"/>
          <w:highlight w:val="white"/>
        </w:rPr>
        <w:t xml:space="preserve"> </w:t>
      </w:r>
      <w:r w:rsidR="0080289A">
        <w:rPr>
          <w:rFonts w:ascii="Times New Roman" w:eastAsia="Times New Roman" w:hAnsi="Times New Roman" w:cs="Times New Roman"/>
          <w:sz w:val="28"/>
          <w:szCs w:val="28"/>
        </w:rPr>
        <w:t xml:space="preserve"> </w:t>
      </w:r>
      <w:r w:rsidR="00D0210E" w:rsidRPr="00D0210E">
        <w:rPr>
          <w:rFonts w:ascii="Times New Roman" w:eastAsia="Times New Roman" w:hAnsi="Times New Roman" w:cs="Times New Roman"/>
          <w:sz w:val="28"/>
          <w:szCs w:val="28"/>
        </w:rPr>
        <w:t xml:space="preserve">035 – Філологія </w:t>
      </w:r>
      <w:r w:rsidR="0040659D">
        <w:rPr>
          <w:rFonts w:ascii="Times New Roman" w:eastAsia="Times New Roman" w:hAnsi="Times New Roman" w:cs="Times New Roman"/>
          <w:sz w:val="28"/>
          <w:szCs w:val="28"/>
        </w:rPr>
        <w:t>у галузі</w:t>
      </w:r>
      <w:r w:rsidR="00854016">
        <w:rPr>
          <w:rFonts w:ascii="Times New Roman" w:eastAsia="Times New Roman" w:hAnsi="Times New Roman" w:cs="Times New Roman"/>
          <w:sz w:val="28"/>
          <w:szCs w:val="28"/>
        </w:rPr>
        <w:t xml:space="preserve"> </w:t>
      </w:r>
      <w:r w:rsidR="00B81AAB">
        <w:rPr>
          <w:rFonts w:ascii="Times New Roman" w:eastAsia="Times New Roman" w:hAnsi="Times New Roman" w:cs="Times New Roman"/>
          <w:sz w:val="28"/>
          <w:szCs w:val="28"/>
        </w:rPr>
        <w:t xml:space="preserve">знань </w:t>
      </w:r>
      <w:r w:rsidR="00D0210E" w:rsidRPr="00D0210E">
        <w:rPr>
          <w:rFonts w:ascii="Times New Roman" w:eastAsia="Times New Roman" w:hAnsi="Times New Roman" w:cs="Times New Roman"/>
          <w:sz w:val="28"/>
          <w:szCs w:val="28"/>
        </w:rPr>
        <w:t>03 – Гуманітарні науки</w:t>
      </w:r>
    </w:p>
    <w:tbl>
      <w:tblPr>
        <w:tblStyle w:val="aa"/>
        <w:tblW w:w="9351" w:type="dxa"/>
        <w:jc w:val="center"/>
        <w:tblLayout w:type="fixed"/>
        <w:tblLook w:val="04A0" w:firstRow="1" w:lastRow="0" w:firstColumn="1" w:lastColumn="0" w:noHBand="0" w:noVBand="1"/>
      </w:tblPr>
      <w:tblGrid>
        <w:gridCol w:w="1559"/>
        <w:gridCol w:w="2197"/>
        <w:gridCol w:w="5595"/>
      </w:tblGrid>
      <w:tr w:rsidR="000336F5" w:rsidRPr="00DB2F20" w14:paraId="65E5088B" w14:textId="77777777" w:rsidTr="000A446B">
        <w:trPr>
          <w:trHeight w:val="1407"/>
          <w:jc w:val="center"/>
        </w:trPr>
        <w:tc>
          <w:tcPr>
            <w:tcW w:w="1559" w:type="dxa"/>
          </w:tcPr>
          <w:p w14:paraId="0EA8719C" w14:textId="77777777" w:rsidR="000336F5" w:rsidRPr="00DB2F20" w:rsidRDefault="000336F5" w:rsidP="000A446B">
            <w:pPr>
              <w:rPr>
                <w:rFonts w:ascii="Times New Roman" w:hAnsi="Times New Roman" w:cs="Times New Roman"/>
                <w:sz w:val="28"/>
                <w:szCs w:val="28"/>
              </w:rPr>
            </w:pPr>
            <w:r w:rsidRPr="00DB2F20">
              <w:rPr>
                <w:rFonts w:ascii="Times New Roman" w:hAnsi="Times New Roman" w:cs="Times New Roman"/>
                <w:sz w:val="28"/>
                <w:szCs w:val="28"/>
              </w:rPr>
              <w:t>Голова</w:t>
            </w:r>
          </w:p>
        </w:tc>
        <w:tc>
          <w:tcPr>
            <w:tcW w:w="2197" w:type="dxa"/>
          </w:tcPr>
          <w:p w14:paraId="6F1B24E4" w14:textId="7DE86ADB" w:rsidR="000336F5" w:rsidRPr="00DB2F20" w:rsidRDefault="004B070E" w:rsidP="00EA5F7F">
            <w:pPr>
              <w:rPr>
                <w:rFonts w:ascii="Times New Roman" w:hAnsi="Times New Roman" w:cs="Times New Roman"/>
                <w:color w:val="000000"/>
                <w:sz w:val="28"/>
                <w:szCs w:val="28"/>
                <w:shd w:val="clear" w:color="auto" w:fill="FFFFFF"/>
              </w:rPr>
            </w:pPr>
            <w:proofErr w:type="spellStart"/>
            <w:r w:rsidRPr="004B070E">
              <w:rPr>
                <w:rFonts w:ascii="Times New Roman" w:eastAsia="Times New Roman" w:hAnsi="Times New Roman" w:cs="Times New Roman"/>
                <w:color w:val="000000"/>
                <w:sz w:val="28"/>
                <w:szCs w:val="28"/>
              </w:rPr>
              <w:t>Чекарева</w:t>
            </w:r>
            <w:proofErr w:type="spellEnd"/>
            <w:r w:rsidRPr="004B070E">
              <w:rPr>
                <w:rFonts w:ascii="Times New Roman" w:eastAsia="Times New Roman" w:hAnsi="Times New Roman" w:cs="Times New Roman"/>
                <w:color w:val="000000"/>
                <w:sz w:val="28"/>
                <w:szCs w:val="28"/>
              </w:rPr>
              <w:t xml:space="preserve"> Євгенія Сергіївна</w:t>
            </w:r>
          </w:p>
        </w:tc>
        <w:tc>
          <w:tcPr>
            <w:tcW w:w="5595" w:type="dxa"/>
          </w:tcPr>
          <w:p w14:paraId="16711115" w14:textId="3D44447D" w:rsidR="00B01AA0" w:rsidRPr="000A3E27" w:rsidRDefault="004B070E" w:rsidP="00F633F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4B070E">
              <w:rPr>
                <w:rFonts w:ascii="Times New Roman" w:eastAsia="Times New Roman" w:hAnsi="Times New Roman" w:cs="Times New Roman"/>
                <w:color w:val="000000"/>
                <w:sz w:val="28"/>
                <w:szCs w:val="28"/>
              </w:rPr>
              <w:t xml:space="preserve">екан філологічного факультету  </w:t>
            </w:r>
            <w:r w:rsidR="000A3E27" w:rsidRPr="000A3E27">
              <w:rPr>
                <w:rFonts w:ascii="Times New Roman" w:eastAsia="Times New Roman" w:hAnsi="Times New Roman" w:cs="Times New Roman"/>
                <w:color w:val="000000"/>
                <w:sz w:val="28"/>
                <w:szCs w:val="28"/>
              </w:rPr>
              <w:t>Харківського національного університету імені  В. Н. Каразіна</w:t>
            </w:r>
            <w:r w:rsidR="00B01AA0">
              <w:rPr>
                <w:rFonts w:ascii="Times New Roman" w:eastAsia="Times New Roman" w:hAnsi="Times New Roman" w:cs="Times New Roman"/>
                <w:color w:val="000000"/>
                <w:sz w:val="28"/>
                <w:szCs w:val="28"/>
              </w:rPr>
              <w:t>,</w:t>
            </w:r>
            <w:r w:rsidR="00B01AA0" w:rsidRPr="00DB2F20">
              <w:rPr>
                <w:rFonts w:ascii="Times New Roman" w:eastAsia="Times New Roman" w:hAnsi="Times New Roman" w:cs="Times New Roman"/>
                <w:color w:val="000000"/>
                <w:sz w:val="28"/>
                <w:szCs w:val="28"/>
              </w:rPr>
              <w:t xml:space="preserve"> </w:t>
            </w:r>
            <w:r w:rsidR="00F16C27" w:rsidRPr="00F16C27">
              <w:rPr>
                <w:rFonts w:ascii="Times New Roman" w:eastAsia="Times New Roman" w:hAnsi="Times New Roman" w:cs="Times New Roman"/>
                <w:color w:val="000000"/>
                <w:sz w:val="28"/>
                <w:szCs w:val="28"/>
              </w:rPr>
              <w:t>професор</w:t>
            </w:r>
            <w:r w:rsidR="00B01AA0">
              <w:rPr>
                <w:rFonts w:ascii="Times New Roman" w:eastAsia="Times New Roman" w:hAnsi="Times New Roman" w:cs="Times New Roman"/>
                <w:color w:val="000000"/>
                <w:sz w:val="28"/>
                <w:szCs w:val="28"/>
              </w:rPr>
              <w:t>,</w:t>
            </w:r>
            <w:r w:rsidR="00B01AA0" w:rsidRPr="00D855F0">
              <w:rPr>
                <w:rFonts w:ascii="Times New Roman" w:eastAsia="Times New Roman" w:hAnsi="Times New Roman" w:cs="Times New Roman"/>
                <w:color w:val="000000"/>
                <w:sz w:val="28"/>
                <w:szCs w:val="28"/>
              </w:rPr>
              <w:t xml:space="preserve"> </w:t>
            </w:r>
            <w:r w:rsidR="00EA5F7F" w:rsidRPr="00EA5F7F">
              <w:rPr>
                <w:rFonts w:ascii="Times New Roman" w:eastAsia="Times New Roman" w:hAnsi="Times New Roman" w:cs="Times New Roman"/>
                <w:color w:val="000000"/>
                <w:sz w:val="28"/>
                <w:szCs w:val="28"/>
              </w:rPr>
              <w:t xml:space="preserve">доктор </w:t>
            </w:r>
            <w:r w:rsidR="00F16C27" w:rsidRPr="00F16C27">
              <w:rPr>
                <w:rFonts w:ascii="Times New Roman" w:eastAsia="Times New Roman" w:hAnsi="Times New Roman" w:cs="Times New Roman"/>
                <w:color w:val="000000"/>
                <w:sz w:val="28"/>
                <w:szCs w:val="28"/>
              </w:rPr>
              <w:t xml:space="preserve">філологічних </w:t>
            </w:r>
            <w:r w:rsidR="00EA5F7F" w:rsidRPr="00EA5F7F">
              <w:rPr>
                <w:rFonts w:ascii="Times New Roman" w:eastAsia="Times New Roman" w:hAnsi="Times New Roman" w:cs="Times New Roman"/>
                <w:color w:val="000000"/>
                <w:sz w:val="28"/>
                <w:szCs w:val="28"/>
              </w:rPr>
              <w:t>наук</w:t>
            </w:r>
          </w:p>
          <w:p w14:paraId="6B1A21C7" w14:textId="66776D11" w:rsidR="000A71B6" w:rsidRPr="00E933E5" w:rsidRDefault="0077314F" w:rsidP="00A91E02">
            <w:pPr>
              <w:widowControl w:val="0"/>
              <w:suppressLineNumbers/>
              <w:suppressAutoHyphens/>
              <w:jc w:val="both"/>
              <w:rPr>
                <w:rFonts w:ascii="Times New Roman" w:hAnsi="Times New Roman"/>
                <w:color w:val="000000"/>
                <w:spacing w:val="4"/>
                <w:sz w:val="28"/>
                <w:szCs w:val="28"/>
              </w:rPr>
            </w:pPr>
            <w:r w:rsidRPr="00A91E02">
              <w:rPr>
                <w:rFonts w:ascii="Times New Roman" w:eastAsia="Times New Roman" w:hAnsi="Times New Roman" w:cs="Times New Roman"/>
                <w:color w:val="000000"/>
                <w:sz w:val="28"/>
                <w:szCs w:val="28"/>
              </w:rPr>
              <w:t xml:space="preserve">1) </w:t>
            </w:r>
            <w:proofErr w:type="spellStart"/>
            <w:r w:rsidR="00922E39">
              <w:rPr>
                <w:rFonts w:ascii="Times New Roman" w:hAnsi="Times New Roman"/>
                <w:sz w:val="28"/>
                <w:szCs w:val="28"/>
              </w:rPr>
              <w:t>Чекарева</w:t>
            </w:r>
            <w:proofErr w:type="spellEnd"/>
            <w:r w:rsidR="00922E39">
              <w:rPr>
                <w:rFonts w:ascii="Times New Roman" w:hAnsi="Times New Roman"/>
                <w:sz w:val="28"/>
                <w:szCs w:val="28"/>
              </w:rPr>
              <w:t xml:space="preserve"> Є.</w:t>
            </w:r>
            <w:r w:rsidR="00922E39" w:rsidRPr="00922E39">
              <w:rPr>
                <w:rFonts w:ascii="Times New Roman" w:hAnsi="Times New Roman"/>
                <w:sz w:val="28"/>
                <w:szCs w:val="28"/>
              </w:rPr>
              <w:t xml:space="preserve">С. Слухове сприйняття в системі іменників давньогрецької мови. Науковий вісник Міжнародного гуманітарного </w:t>
            </w:r>
            <w:r w:rsidR="00922E39">
              <w:rPr>
                <w:rFonts w:ascii="Times New Roman" w:hAnsi="Times New Roman"/>
                <w:sz w:val="28"/>
                <w:szCs w:val="28"/>
              </w:rPr>
              <w:t>університету,  серія: Філологія.</w:t>
            </w:r>
            <w:r w:rsidR="00922E39" w:rsidRPr="00922E39">
              <w:rPr>
                <w:rFonts w:ascii="Times New Roman" w:hAnsi="Times New Roman"/>
                <w:sz w:val="28"/>
                <w:szCs w:val="28"/>
              </w:rPr>
              <w:t xml:space="preserve"> 2021. </w:t>
            </w:r>
            <w:proofErr w:type="spellStart"/>
            <w:r w:rsidR="00922E39" w:rsidRPr="00922E39">
              <w:rPr>
                <w:rFonts w:ascii="Times New Roman" w:hAnsi="Times New Roman"/>
                <w:sz w:val="28"/>
                <w:szCs w:val="28"/>
              </w:rPr>
              <w:t>Вип</w:t>
            </w:r>
            <w:proofErr w:type="spellEnd"/>
            <w:r w:rsidR="00922E39" w:rsidRPr="00922E39">
              <w:rPr>
                <w:rFonts w:ascii="Times New Roman" w:hAnsi="Times New Roman"/>
                <w:sz w:val="28"/>
                <w:szCs w:val="28"/>
              </w:rPr>
              <w:t>. 51. Т. 1. С. 123–127</w:t>
            </w:r>
            <w:r w:rsidR="000A71B6" w:rsidRPr="00E933E5">
              <w:rPr>
                <w:rFonts w:ascii="Times New Roman" w:hAnsi="Times New Roman"/>
                <w:color w:val="000000"/>
                <w:spacing w:val="4"/>
                <w:sz w:val="28"/>
                <w:szCs w:val="28"/>
              </w:rPr>
              <w:t>.</w:t>
            </w:r>
          </w:p>
          <w:p w14:paraId="64F31CB4" w14:textId="3B1ABF0D" w:rsidR="00A91E02" w:rsidRPr="000A71B6" w:rsidRDefault="0077314F" w:rsidP="00A91E02">
            <w:pPr>
              <w:widowControl w:val="0"/>
              <w:suppressLineNumbers/>
              <w:suppressAutoHyphens/>
              <w:jc w:val="both"/>
              <w:rPr>
                <w:rFonts w:ascii="Times New Roman" w:hAnsi="Times New Roman"/>
                <w:sz w:val="28"/>
                <w:szCs w:val="28"/>
              </w:rPr>
            </w:pPr>
            <w:r w:rsidRPr="000A71B6">
              <w:rPr>
                <w:rFonts w:ascii="Times New Roman" w:eastAsia="Times New Roman" w:hAnsi="Times New Roman" w:cs="Times New Roman"/>
                <w:color w:val="000000"/>
                <w:sz w:val="28"/>
                <w:szCs w:val="28"/>
              </w:rPr>
              <w:t xml:space="preserve">2) </w:t>
            </w:r>
            <w:proofErr w:type="spellStart"/>
            <w:r w:rsidR="00922E39">
              <w:rPr>
                <w:rFonts w:ascii="Times New Roman" w:hAnsi="Times New Roman"/>
                <w:sz w:val="28"/>
                <w:szCs w:val="28"/>
              </w:rPr>
              <w:t>Чекарева</w:t>
            </w:r>
            <w:proofErr w:type="spellEnd"/>
            <w:r w:rsidR="00922E39">
              <w:rPr>
                <w:rFonts w:ascii="Times New Roman" w:hAnsi="Times New Roman"/>
                <w:sz w:val="28"/>
                <w:szCs w:val="28"/>
              </w:rPr>
              <w:t xml:space="preserve"> Є.</w:t>
            </w:r>
            <w:r w:rsidR="00922E39" w:rsidRPr="00922E39">
              <w:rPr>
                <w:rFonts w:ascii="Times New Roman" w:hAnsi="Times New Roman"/>
                <w:sz w:val="28"/>
                <w:szCs w:val="28"/>
              </w:rPr>
              <w:t>С. Концепт часу в системі афоризмів латинської мови. Науковий вісник Міжнародного гуманітарного універ</w:t>
            </w:r>
            <w:r w:rsidR="00922E39">
              <w:rPr>
                <w:rFonts w:ascii="Times New Roman" w:hAnsi="Times New Roman"/>
                <w:sz w:val="28"/>
                <w:szCs w:val="28"/>
              </w:rPr>
              <w:t>ситету, серія: Філологія. 2023.</w:t>
            </w:r>
            <w:r w:rsidR="00922E39" w:rsidRPr="00922E39">
              <w:rPr>
                <w:rFonts w:ascii="Times New Roman" w:hAnsi="Times New Roman"/>
                <w:sz w:val="28"/>
                <w:szCs w:val="28"/>
              </w:rPr>
              <w:t xml:space="preserve"> </w:t>
            </w:r>
            <w:proofErr w:type="spellStart"/>
            <w:r w:rsidR="00922E39" w:rsidRPr="00922E39">
              <w:rPr>
                <w:rFonts w:ascii="Times New Roman" w:hAnsi="Times New Roman"/>
                <w:sz w:val="28"/>
                <w:szCs w:val="28"/>
              </w:rPr>
              <w:t>Вип</w:t>
            </w:r>
            <w:proofErr w:type="spellEnd"/>
            <w:r w:rsidR="00922E39" w:rsidRPr="00922E39">
              <w:rPr>
                <w:rFonts w:ascii="Times New Roman" w:hAnsi="Times New Roman"/>
                <w:sz w:val="28"/>
                <w:szCs w:val="28"/>
              </w:rPr>
              <w:t>. 59. Т. 3. С. 87–91</w:t>
            </w:r>
            <w:r w:rsidR="00060631" w:rsidRPr="00060631">
              <w:rPr>
                <w:rFonts w:ascii="Times New Roman" w:hAnsi="Times New Roman"/>
                <w:sz w:val="28"/>
                <w:szCs w:val="28"/>
              </w:rPr>
              <w:t>.</w:t>
            </w:r>
          </w:p>
          <w:p w14:paraId="52FD990A" w14:textId="6EE96549" w:rsidR="000758C1" w:rsidRPr="000A71B6" w:rsidRDefault="0077314F" w:rsidP="000A5E59">
            <w:pPr>
              <w:jc w:val="both"/>
              <w:rPr>
                <w:rFonts w:ascii="Times New Roman" w:hAnsi="Times New Roman"/>
                <w:color w:val="000000"/>
                <w:spacing w:val="4"/>
                <w:sz w:val="20"/>
                <w:szCs w:val="20"/>
              </w:rPr>
            </w:pPr>
            <w:r w:rsidRPr="000A71B6">
              <w:rPr>
                <w:rFonts w:ascii="Times New Roman" w:eastAsia="Times New Roman" w:hAnsi="Times New Roman" w:cs="Times New Roman"/>
                <w:color w:val="000000"/>
                <w:sz w:val="28"/>
                <w:szCs w:val="28"/>
              </w:rPr>
              <w:t xml:space="preserve">3) </w:t>
            </w:r>
            <w:proofErr w:type="spellStart"/>
            <w:r w:rsidR="004C3D52">
              <w:rPr>
                <w:rFonts w:ascii="Times New Roman" w:hAnsi="Times New Roman"/>
                <w:sz w:val="28"/>
                <w:szCs w:val="28"/>
              </w:rPr>
              <w:t>Чекарева</w:t>
            </w:r>
            <w:proofErr w:type="spellEnd"/>
            <w:r w:rsidR="004C3D52">
              <w:rPr>
                <w:rFonts w:ascii="Times New Roman" w:hAnsi="Times New Roman"/>
                <w:sz w:val="28"/>
                <w:szCs w:val="28"/>
              </w:rPr>
              <w:t xml:space="preserve"> Є.</w:t>
            </w:r>
            <w:r w:rsidR="004C3D52" w:rsidRPr="004C3D52">
              <w:rPr>
                <w:rFonts w:ascii="Times New Roman" w:hAnsi="Times New Roman"/>
                <w:sz w:val="28"/>
                <w:szCs w:val="28"/>
              </w:rPr>
              <w:t xml:space="preserve">С. Вербалізація концепту серце в давньогрецькій та латинській мовах. Науковий вісник Міжнародного гуманітарного університету, серія: Філологія. 2023. </w:t>
            </w:r>
            <w:proofErr w:type="spellStart"/>
            <w:r w:rsidR="004C3D52" w:rsidRPr="004C3D52">
              <w:rPr>
                <w:rFonts w:ascii="Times New Roman" w:hAnsi="Times New Roman"/>
                <w:sz w:val="28"/>
                <w:szCs w:val="28"/>
              </w:rPr>
              <w:t>Вип</w:t>
            </w:r>
            <w:proofErr w:type="spellEnd"/>
            <w:r w:rsidR="004C3D52" w:rsidRPr="004C3D52">
              <w:rPr>
                <w:rFonts w:ascii="Times New Roman" w:hAnsi="Times New Roman"/>
                <w:sz w:val="28"/>
                <w:szCs w:val="28"/>
              </w:rPr>
              <w:t>. 60. Т. 2. С. 85–90</w:t>
            </w:r>
            <w:r w:rsidR="00060631" w:rsidRPr="00060631">
              <w:rPr>
                <w:rFonts w:ascii="Times New Roman" w:hAnsi="Times New Roman"/>
                <w:sz w:val="28"/>
                <w:szCs w:val="28"/>
              </w:rPr>
              <w:t>.</w:t>
            </w:r>
          </w:p>
        </w:tc>
      </w:tr>
      <w:tr w:rsidR="000336F5" w:rsidRPr="00557B75" w14:paraId="021E2593" w14:textId="77777777" w:rsidTr="000A446B">
        <w:trPr>
          <w:trHeight w:val="328"/>
          <w:jc w:val="center"/>
        </w:trPr>
        <w:tc>
          <w:tcPr>
            <w:tcW w:w="1559" w:type="dxa"/>
          </w:tcPr>
          <w:p w14:paraId="1E85BCA0" w14:textId="77777777" w:rsidR="000336F5" w:rsidRPr="00DB2F20" w:rsidRDefault="000336F5" w:rsidP="000A446B">
            <w:pPr>
              <w:rPr>
                <w:rFonts w:ascii="Times New Roman" w:hAnsi="Times New Roman" w:cs="Times New Roman"/>
                <w:sz w:val="28"/>
                <w:szCs w:val="28"/>
              </w:rPr>
            </w:pPr>
            <w:r w:rsidRPr="00DB2F20">
              <w:rPr>
                <w:rFonts w:ascii="Times New Roman" w:hAnsi="Times New Roman" w:cs="Times New Roman"/>
                <w:sz w:val="28"/>
                <w:szCs w:val="28"/>
              </w:rPr>
              <w:t>Рецензент</w:t>
            </w:r>
          </w:p>
        </w:tc>
        <w:tc>
          <w:tcPr>
            <w:tcW w:w="2197" w:type="dxa"/>
          </w:tcPr>
          <w:p w14:paraId="35CA2A63" w14:textId="77777777" w:rsidR="002439B1" w:rsidRDefault="002439B1" w:rsidP="00BB565A">
            <w:pPr>
              <w:rPr>
                <w:rFonts w:ascii="Times New Roman" w:eastAsia="Times New Roman" w:hAnsi="Times New Roman" w:cs="Times New Roman"/>
                <w:color w:val="000000"/>
                <w:sz w:val="28"/>
                <w:szCs w:val="28"/>
              </w:rPr>
            </w:pPr>
            <w:r w:rsidRPr="002439B1">
              <w:rPr>
                <w:rFonts w:ascii="Times New Roman" w:eastAsia="Times New Roman" w:hAnsi="Times New Roman" w:cs="Times New Roman"/>
                <w:color w:val="000000"/>
                <w:sz w:val="28"/>
                <w:szCs w:val="28"/>
              </w:rPr>
              <w:t xml:space="preserve">Шевченко </w:t>
            </w:r>
          </w:p>
          <w:p w14:paraId="629B0163" w14:textId="77777777" w:rsidR="002439B1" w:rsidRDefault="002439B1" w:rsidP="00BB565A">
            <w:pPr>
              <w:rPr>
                <w:rFonts w:ascii="Times New Roman" w:eastAsia="Times New Roman" w:hAnsi="Times New Roman" w:cs="Times New Roman"/>
                <w:color w:val="000000"/>
                <w:sz w:val="28"/>
                <w:szCs w:val="28"/>
              </w:rPr>
            </w:pPr>
            <w:r w:rsidRPr="002439B1">
              <w:rPr>
                <w:rFonts w:ascii="Times New Roman" w:eastAsia="Times New Roman" w:hAnsi="Times New Roman" w:cs="Times New Roman"/>
                <w:color w:val="000000"/>
                <w:sz w:val="28"/>
                <w:szCs w:val="28"/>
              </w:rPr>
              <w:t xml:space="preserve">Ірина </w:t>
            </w:r>
          </w:p>
          <w:p w14:paraId="0BA210D5" w14:textId="6F9114E5" w:rsidR="000336F5" w:rsidRPr="00DB2F20" w:rsidRDefault="002439B1" w:rsidP="00BB565A">
            <w:pPr>
              <w:rPr>
                <w:rFonts w:ascii="Times New Roman" w:hAnsi="Times New Roman" w:cs="Times New Roman"/>
                <w:sz w:val="28"/>
                <w:szCs w:val="28"/>
              </w:rPr>
            </w:pPr>
            <w:r w:rsidRPr="002439B1">
              <w:rPr>
                <w:rFonts w:ascii="Times New Roman" w:eastAsia="Times New Roman" w:hAnsi="Times New Roman" w:cs="Times New Roman"/>
                <w:color w:val="000000"/>
                <w:sz w:val="28"/>
                <w:szCs w:val="28"/>
              </w:rPr>
              <w:t>Семенівна</w:t>
            </w:r>
          </w:p>
        </w:tc>
        <w:tc>
          <w:tcPr>
            <w:tcW w:w="5595" w:type="dxa"/>
          </w:tcPr>
          <w:p w14:paraId="2F28AE07" w14:textId="77777777" w:rsidR="00471918" w:rsidRPr="000A3E27" w:rsidRDefault="002439B1" w:rsidP="0047191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2439B1">
              <w:rPr>
                <w:rFonts w:ascii="Times New Roman" w:eastAsia="Times New Roman" w:hAnsi="Times New Roman" w:cs="Times New Roman"/>
                <w:color w:val="000000"/>
                <w:sz w:val="28"/>
                <w:szCs w:val="28"/>
              </w:rPr>
              <w:t>авідувач кафедри діло</w:t>
            </w:r>
            <w:r w:rsidR="00471918">
              <w:rPr>
                <w:rFonts w:ascii="Times New Roman" w:eastAsia="Times New Roman" w:hAnsi="Times New Roman" w:cs="Times New Roman"/>
                <w:color w:val="000000"/>
                <w:sz w:val="28"/>
                <w:szCs w:val="28"/>
              </w:rPr>
              <w:t>вої іноземної мови та перекладу</w:t>
            </w:r>
            <w:r w:rsidRPr="002439B1">
              <w:rPr>
                <w:rFonts w:ascii="Times New Roman" w:eastAsia="Times New Roman" w:hAnsi="Times New Roman" w:cs="Times New Roman"/>
                <w:color w:val="000000"/>
                <w:sz w:val="28"/>
                <w:szCs w:val="28"/>
              </w:rPr>
              <w:t xml:space="preserve"> </w:t>
            </w:r>
            <w:r w:rsidR="00842855" w:rsidRPr="00842855">
              <w:rPr>
                <w:rFonts w:ascii="Times New Roman" w:eastAsia="Times New Roman" w:hAnsi="Times New Roman" w:cs="Times New Roman"/>
                <w:color w:val="000000"/>
                <w:sz w:val="28"/>
                <w:szCs w:val="28"/>
              </w:rPr>
              <w:t xml:space="preserve">факультету іноземних мов </w:t>
            </w:r>
            <w:r w:rsidR="00EF3CA6" w:rsidRPr="00EF3CA6">
              <w:rPr>
                <w:rFonts w:ascii="Times New Roman" w:eastAsia="Times New Roman" w:hAnsi="Times New Roman" w:cs="Times New Roman"/>
                <w:color w:val="000000"/>
                <w:sz w:val="28"/>
                <w:szCs w:val="28"/>
              </w:rPr>
              <w:t>Харківського національного університету імені  В. Н. Каразіна</w:t>
            </w:r>
            <w:r w:rsidR="0002411A">
              <w:rPr>
                <w:rFonts w:ascii="Times New Roman" w:eastAsia="Times New Roman" w:hAnsi="Times New Roman" w:cs="Times New Roman"/>
                <w:color w:val="000000"/>
                <w:sz w:val="28"/>
                <w:szCs w:val="28"/>
              </w:rPr>
              <w:t xml:space="preserve">, </w:t>
            </w:r>
            <w:r w:rsidR="00471918" w:rsidRPr="00F16C27">
              <w:rPr>
                <w:rFonts w:ascii="Times New Roman" w:eastAsia="Times New Roman" w:hAnsi="Times New Roman" w:cs="Times New Roman"/>
                <w:color w:val="000000"/>
                <w:sz w:val="28"/>
                <w:szCs w:val="28"/>
              </w:rPr>
              <w:t>професор</w:t>
            </w:r>
            <w:r w:rsidR="00471918">
              <w:rPr>
                <w:rFonts w:ascii="Times New Roman" w:eastAsia="Times New Roman" w:hAnsi="Times New Roman" w:cs="Times New Roman"/>
                <w:color w:val="000000"/>
                <w:sz w:val="28"/>
                <w:szCs w:val="28"/>
              </w:rPr>
              <w:t>,</w:t>
            </w:r>
            <w:r w:rsidR="00471918" w:rsidRPr="00D855F0">
              <w:rPr>
                <w:rFonts w:ascii="Times New Roman" w:eastAsia="Times New Roman" w:hAnsi="Times New Roman" w:cs="Times New Roman"/>
                <w:color w:val="000000"/>
                <w:sz w:val="28"/>
                <w:szCs w:val="28"/>
              </w:rPr>
              <w:t xml:space="preserve"> </w:t>
            </w:r>
            <w:r w:rsidR="00471918" w:rsidRPr="00EA5F7F">
              <w:rPr>
                <w:rFonts w:ascii="Times New Roman" w:eastAsia="Times New Roman" w:hAnsi="Times New Roman" w:cs="Times New Roman"/>
                <w:color w:val="000000"/>
                <w:sz w:val="28"/>
                <w:szCs w:val="28"/>
              </w:rPr>
              <w:t xml:space="preserve">доктор </w:t>
            </w:r>
            <w:r w:rsidR="00471918" w:rsidRPr="00F16C27">
              <w:rPr>
                <w:rFonts w:ascii="Times New Roman" w:eastAsia="Times New Roman" w:hAnsi="Times New Roman" w:cs="Times New Roman"/>
                <w:color w:val="000000"/>
                <w:sz w:val="28"/>
                <w:szCs w:val="28"/>
              </w:rPr>
              <w:t xml:space="preserve">філологічних </w:t>
            </w:r>
            <w:r w:rsidR="00471918" w:rsidRPr="00EA5F7F">
              <w:rPr>
                <w:rFonts w:ascii="Times New Roman" w:eastAsia="Times New Roman" w:hAnsi="Times New Roman" w:cs="Times New Roman"/>
                <w:color w:val="000000"/>
                <w:sz w:val="28"/>
                <w:szCs w:val="28"/>
              </w:rPr>
              <w:t>наук</w:t>
            </w:r>
          </w:p>
          <w:p w14:paraId="5C077281" w14:textId="19CE79E3" w:rsidR="002A377E" w:rsidRPr="002A377E" w:rsidRDefault="0077314F" w:rsidP="00847DC7">
            <w:pPr>
              <w:widowControl w:val="0"/>
              <w:suppressLineNumbers/>
              <w:suppressAutoHyphens/>
              <w:jc w:val="both"/>
              <w:rPr>
                <w:rFonts w:ascii="Times New Roman" w:eastAsia="Times New Roman" w:hAnsi="Times New Roman" w:cs="Times New Roman"/>
                <w:color w:val="000000"/>
                <w:sz w:val="28"/>
                <w:szCs w:val="28"/>
              </w:rPr>
            </w:pPr>
            <w:r w:rsidRPr="0077314F">
              <w:rPr>
                <w:color w:val="000000"/>
                <w:sz w:val="28"/>
                <w:szCs w:val="28"/>
              </w:rPr>
              <w:t>1</w:t>
            </w:r>
            <w:r w:rsidRPr="002A377E">
              <w:rPr>
                <w:color w:val="000000"/>
                <w:sz w:val="28"/>
                <w:szCs w:val="28"/>
              </w:rPr>
              <w:t xml:space="preserve">) </w:t>
            </w:r>
            <w:proofErr w:type="spellStart"/>
            <w:r w:rsidR="00471918">
              <w:rPr>
                <w:rFonts w:ascii="Times New Roman" w:hAnsi="Times New Roman"/>
                <w:sz w:val="28"/>
                <w:szCs w:val="28"/>
                <w:lang w:eastAsia="uk-UA"/>
              </w:rPr>
              <w:t>Shevchenko</w:t>
            </w:r>
            <w:proofErr w:type="spellEnd"/>
            <w:r w:rsidR="00471918">
              <w:rPr>
                <w:rFonts w:ascii="Times New Roman" w:hAnsi="Times New Roman"/>
                <w:sz w:val="28"/>
                <w:szCs w:val="28"/>
                <w:lang w:eastAsia="uk-UA"/>
              </w:rPr>
              <w:t xml:space="preserve"> I., </w:t>
            </w:r>
            <w:proofErr w:type="spellStart"/>
            <w:r w:rsidR="00471918">
              <w:rPr>
                <w:rFonts w:ascii="Times New Roman" w:hAnsi="Times New Roman"/>
                <w:sz w:val="28"/>
                <w:szCs w:val="28"/>
                <w:lang w:eastAsia="uk-UA"/>
              </w:rPr>
              <w:t>Goncharova</w:t>
            </w:r>
            <w:proofErr w:type="spellEnd"/>
            <w:r w:rsidR="00471918">
              <w:rPr>
                <w:rFonts w:ascii="Times New Roman" w:hAnsi="Times New Roman"/>
                <w:sz w:val="28"/>
                <w:szCs w:val="28"/>
                <w:lang w:eastAsia="uk-UA"/>
              </w:rPr>
              <w:t xml:space="preserve"> T., </w:t>
            </w:r>
            <w:proofErr w:type="spellStart"/>
            <w:r w:rsidR="00471918">
              <w:rPr>
                <w:rFonts w:ascii="Times New Roman" w:hAnsi="Times New Roman"/>
                <w:sz w:val="28"/>
                <w:szCs w:val="28"/>
                <w:lang w:eastAsia="uk-UA"/>
              </w:rPr>
              <w:t>Gutorov</w:t>
            </w:r>
            <w:proofErr w:type="spellEnd"/>
            <w:r w:rsidR="00471918">
              <w:rPr>
                <w:rFonts w:ascii="Times New Roman" w:hAnsi="Times New Roman"/>
                <w:sz w:val="28"/>
                <w:szCs w:val="28"/>
                <w:lang w:eastAsia="uk-UA"/>
              </w:rPr>
              <w:t xml:space="preserve"> V.</w:t>
            </w:r>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Cognitive</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pragmatics</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of</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American</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presidential</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debates</w:t>
            </w:r>
            <w:proofErr w:type="spellEnd"/>
            <w:r w:rsidR="00471918" w:rsidRPr="00471918">
              <w:rPr>
                <w:rFonts w:ascii="Times New Roman" w:hAnsi="Times New Roman"/>
                <w:sz w:val="28"/>
                <w:szCs w:val="28"/>
                <w:lang w:eastAsia="uk-UA"/>
              </w:rPr>
              <w:t xml:space="preserve">: a </w:t>
            </w:r>
            <w:proofErr w:type="spellStart"/>
            <w:r w:rsidR="00471918" w:rsidRPr="00471918">
              <w:rPr>
                <w:rFonts w:ascii="Times New Roman" w:hAnsi="Times New Roman"/>
                <w:sz w:val="28"/>
                <w:szCs w:val="28"/>
                <w:lang w:eastAsia="uk-UA"/>
              </w:rPr>
              <w:t>case</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for</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economic</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metaphors</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Cognition</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communication</w:t>
            </w:r>
            <w:proofErr w:type="spellEnd"/>
            <w:r w:rsidR="00471918" w:rsidRPr="00471918">
              <w:rPr>
                <w:rFonts w:ascii="Times New Roman" w:hAnsi="Times New Roman"/>
                <w:sz w:val="28"/>
                <w:szCs w:val="28"/>
                <w:lang w:eastAsia="uk-UA"/>
              </w:rPr>
              <w:t xml:space="preserve">, </w:t>
            </w:r>
            <w:proofErr w:type="spellStart"/>
            <w:r w:rsidR="00471918" w:rsidRPr="00471918">
              <w:rPr>
                <w:rFonts w:ascii="Times New Roman" w:hAnsi="Times New Roman"/>
                <w:sz w:val="28"/>
                <w:szCs w:val="28"/>
                <w:lang w:eastAsia="uk-UA"/>
              </w:rPr>
              <w:t>discourse</w:t>
            </w:r>
            <w:proofErr w:type="spellEnd"/>
            <w:r w:rsidR="00CF5AAC">
              <w:rPr>
                <w:rFonts w:ascii="Times New Roman" w:hAnsi="Times New Roman"/>
                <w:sz w:val="28"/>
                <w:szCs w:val="28"/>
                <w:lang w:eastAsia="uk-UA"/>
              </w:rPr>
              <w:t>.</w:t>
            </w:r>
            <w:r w:rsidR="00471918" w:rsidRPr="00471918">
              <w:rPr>
                <w:rFonts w:ascii="Times New Roman" w:hAnsi="Times New Roman"/>
                <w:sz w:val="28"/>
                <w:szCs w:val="28"/>
                <w:lang w:eastAsia="uk-UA"/>
              </w:rPr>
              <w:t xml:space="preserve"> 2020. 21. Р. 36-49.</w:t>
            </w:r>
          </w:p>
          <w:p w14:paraId="1A1AE7CF" w14:textId="25168092" w:rsidR="00847DC7" w:rsidRPr="002A377E" w:rsidRDefault="0077314F" w:rsidP="002A377E">
            <w:pPr>
              <w:widowControl w:val="0"/>
              <w:shd w:val="clear" w:color="auto" w:fill="FFFFFF"/>
              <w:tabs>
                <w:tab w:val="left" w:pos="554"/>
              </w:tabs>
              <w:jc w:val="both"/>
              <w:rPr>
                <w:rFonts w:ascii="Times New Roman" w:hAnsi="Times New Roman"/>
                <w:sz w:val="28"/>
                <w:szCs w:val="28"/>
              </w:rPr>
            </w:pPr>
            <w:r w:rsidRPr="002A377E">
              <w:rPr>
                <w:rFonts w:ascii="Times New Roman" w:eastAsia="Times New Roman" w:hAnsi="Times New Roman" w:cs="Times New Roman"/>
                <w:color w:val="000000"/>
                <w:sz w:val="28"/>
                <w:szCs w:val="28"/>
              </w:rPr>
              <w:t>2) </w:t>
            </w:r>
            <w:proofErr w:type="spellStart"/>
            <w:r w:rsidR="00CF5AAC">
              <w:rPr>
                <w:rFonts w:ascii="Times New Roman" w:hAnsi="Times New Roman"/>
                <w:sz w:val="28"/>
                <w:szCs w:val="28"/>
                <w:lang w:eastAsia="uk-UA"/>
              </w:rPr>
              <w:t>Shevchenko</w:t>
            </w:r>
            <w:proofErr w:type="spellEnd"/>
            <w:r w:rsidR="00CF5AAC">
              <w:rPr>
                <w:rFonts w:ascii="Times New Roman" w:hAnsi="Times New Roman"/>
                <w:sz w:val="28"/>
                <w:szCs w:val="28"/>
                <w:lang w:eastAsia="uk-UA"/>
              </w:rPr>
              <w:t xml:space="preserve"> I., </w:t>
            </w:r>
            <w:proofErr w:type="spellStart"/>
            <w:r w:rsidR="00CF5AAC">
              <w:rPr>
                <w:rFonts w:ascii="Times New Roman" w:hAnsi="Times New Roman"/>
                <w:sz w:val="28"/>
                <w:szCs w:val="28"/>
                <w:lang w:eastAsia="uk-UA"/>
              </w:rPr>
              <w:t>Shastalo</w:t>
            </w:r>
            <w:proofErr w:type="spellEnd"/>
            <w:r w:rsidR="00CF5AAC" w:rsidRPr="00CF5AAC">
              <w:rPr>
                <w:rFonts w:ascii="Times New Roman" w:hAnsi="Times New Roman"/>
                <w:sz w:val="28"/>
                <w:szCs w:val="28"/>
                <w:lang w:eastAsia="uk-UA"/>
              </w:rPr>
              <w:t xml:space="preserve"> V. </w:t>
            </w:r>
            <w:proofErr w:type="spellStart"/>
            <w:r w:rsidR="00CF5AAC" w:rsidRPr="00CF5AAC">
              <w:rPr>
                <w:rFonts w:ascii="Times New Roman" w:hAnsi="Times New Roman"/>
                <w:sz w:val="28"/>
                <w:szCs w:val="28"/>
                <w:lang w:eastAsia="uk-UA"/>
              </w:rPr>
              <w:t>The</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conceptual</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metaphor</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of</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modesty</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in</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English</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and</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Ukrainian</w:t>
            </w:r>
            <w:proofErr w:type="spellEnd"/>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Cogniti</w:t>
            </w:r>
            <w:r w:rsidR="00CF5AAC">
              <w:rPr>
                <w:rFonts w:ascii="Times New Roman" w:hAnsi="Times New Roman"/>
                <w:sz w:val="28"/>
                <w:szCs w:val="28"/>
                <w:lang w:eastAsia="uk-UA"/>
              </w:rPr>
              <w:t>ve</w:t>
            </w:r>
            <w:proofErr w:type="spellEnd"/>
            <w:r w:rsidR="00CF5AAC">
              <w:rPr>
                <w:rFonts w:ascii="Times New Roman" w:hAnsi="Times New Roman"/>
                <w:sz w:val="28"/>
                <w:szCs w:val="28"/>
                <w:lang w:eastAsia="uk-UA"/>
              </w:rPr>
              <w:t xml:space="preserve"> </w:t>
            </w:r>
            <w:proofErr w:type="spellStart"/>
            <w:r w:rsidR="00CF5AAC">
              <w:rPr>
                <w:rFonts w:ascii="Times New Roman" w:hAnsi="Times New Roman"/>
                <w:sz w:val="28"/>
                <w:szCs w:val="28"/>
                <w:lang w:eastAsia="uk-UA"/>
              </w:rPr>
              <w:t>Studies</w:t>
            </w:r>
            <w:proofErr w:type="spellEnd"/>
            <w:r w:rsidR="00CF5AAC">
              <w:rPr>
                <w:rFonts w:ascii="Times New Roman" w:hAnsi="Times New Roman"/>
                <w:sz w:val="28"/>
                <w:szCs w:val="28"/>
                <w:lang w:eastAsia="uk-UA"/>
              </w:rPr>
              <w:t xml:space="preserve"> / </w:t>
            </w:r>
            <w:proofErr w:type="spellStart"/>
            <w:r w:rsidR="00CF5AAC">
              <w:rPr>
                <w:rFonts w:ascii="Times New Roman" w:hAnsi="Times New Roman"/>
                <w:sz w:val="28"/>
                <w:szCs w:val="28"/>
                <w:lang w:eastAsia="uk-UA"/>
              </w:rPr>
              <w:t>Études</w:t>
            </w:r>
            <w:proofErr w:type="spellEnd"/>
            <w:r w:rsidR="00CF5AAC">
              <w:rPr>
                <w:rFonts w:ascii="Times New Roman" w:hAnsi="Times New Roman"/>
                <w:sz w:val="28"/>
                <w:szCs w:val="28"/>
                <w:lang w:eastAsia="uk-UA"/>
              </w:rPr>
              <w:t xml:space="preserve"> </w:t>
            </w:r>
            <w:proofErr w:type="spellStart"/>
            <w:r w:rsidR="00CF5AAC">
              <w:rPr>
                <w:rFonts w:ascii="Times New Roman" w:hAnsi="Times New Roman"/>
                <w:sz w:val="28"/>
                <w:szCs w:val="28"/>
                <w:lang w:eastAsia="uk-UA"/>
              </w:rPr>
              <w:t>cognitives</w:t>
            </w:r>
            <w:proofErr w:type="spellEnd"/>
            <w:r w:rsidR="00CF5AAC">
              <w:rPr>
                <w:rFonts w:ascii="Times New Roman" w:hAnsi="Times New Roman"/>
                <w:sz w:val="28"/>
                <w:szCs w:val="28"/>
                <w:lang w:eastAsia="uk-UA"/>
              </w:rPr>
              <w:t>.</w:t>
            </w:r>
            <w:r w:rsidR="00CF5AAC" w:rsidRPr="00CF5AAC">
              <w:rPr>
                <w:rFonts w:ascii="Times New Roman" w:hAnsi="Times New Roman"/>
                <w:sz w:val="28"/>
                <w:szCs w:val="28"/>
                <w:lang w:eastAsia="uk-UA"/>
              </w:rPr>
              <w:t xml:space="preserve"> 2021(21</w:t>
            </w:r>
            <w:r w:rsidR="00CF5AAC">
              <w:rPr>
                <w:rFonts w:ascii="Times New Roman" w:hAnsi="Times New Roman"/>
                <w:sz w:val="28"/>
                <w:szCs w:val="28"/>
                <w:lang w:eastAsia="uk-UA"/>
              </w:rPr>
              <w:t>).</w:t>
            </w:r>
            <w:r w:rsidR="00CF5AAC" w:rsidRPr="00CF5AAC">
              <w:rPr>
                <w:rFonts w:ascii="Times New Roman" w:hAnsi="Times New Roman"/>
                <w:sz w:val="28"/>
                <w:szCs w:val="28"/>
                <w:lang w:eastAsia="uk-UA"/>
              </w:rPr>
              <w:t xml:space="preserve"> </w:t>
            </w:r>
            <w:proofErr w:type="spellStart"/>
            <w:r w:rsidR="00CF5AAC" w:rsidRPr="00CF5AAC">
              <w:rPr>
                <w:rFonts w:ascii="Times New Roman" w:hAnsi="Times New Roman"/>
                <w:sz w:val="28"/>
                <w:szCs w:val="28"/>
                <w:lang w:eastAsia="uk-UA"/>
              </w:rPr>
              <w:t>Article</w:t>
            </w:r>
            <w:proofErr w:type="spellEnd"/>
            <w:r w:rsidR="00CF5AAC" w:rsidRPr="00CF5AAC">
              <w:rPr>
                <w:rFonts w:ascii="Times New Roman" w:hAnsi="Times New Roman"/>
                <w:sz w:val="28"/>
                <w:szCs w:val="28"/>
                <w:lang w:eastAsia="uk-UA"/>
              </w:rPr>
              <w:t xml:space="preserve"> 2462</w:t>
            </w:r>
            <w:r w:rsidR="000E484B">
              <w:rPr>
                <w:rFonts w:ascii="Times New Roman" w:hAnsi="Times New Roman"/>
                <w:sz w:val="28"/>
                <w:szCs w:val="28"/>
                <w:lang w:eastAsia="uk-UA"/>
              </w:rPr>
              <w:t xml:space="preserve"> </w:t>
            </w:r>
            <w:r w:rsidR="000E484B" w:rsidRPr="000E484B">
              <w:rPr>
                <w:rFonts w:ascii="Times New Roman" w:hAnsi="Times New Roman"/>
                <w:sz w:val="28"/>
                <w:szCs w:val="28"/>
                <w:lang w:eastAsia="uk-UA"/>
              </w:rPr>
              <w:t>(</w:t>
            </w:r>
            <w:proofErr w:type="spellStart"/>
            <w:r w:rsidR="000E484B" w:rsidRPr="000E484B">
              <w:rPr>
                <w:rFonts w:ascii="Times New Roman" w:hAnsi="Times New Roman"/>
                <w:sz w:val="28"/>
                <w:szCs w:val="28"/>
                <w:lang w:eastAsia="uk-UA"/>
              </w:rPr>
              <w:t>Scopus</w:t>
            </w:r>
            <w:proofErr w:type="spellEnd"/>
            <w:r w:rsidR="000E484B" w:rsidRPr="000E484B">
              <w:rPr>
                <w:rFonts w:ascii="Times New Roman" w:hAnsi="Times New Roman"/>
                <w:sz w:val="28"/>
                <w:szCs w:val="28"/>
                <w:lang w:eastAsia="uk-UA"/>
              </w:rPr>
              <w:t xml:space="preserve"> Q3)</w:t>
            </w:r>
          </w:p>
          <w:p w14:paraId="4202D7D0" w14:textId="446DBE27" w:rsidR="000336F5" w:rsidRPr="002A377E" w:rsidRDefault="0077314F" w:rsidP="000A5E59">
            <w:pPr>
              <w:widowControl w:val="0"/>
              <w:shd w:val="clear" w:color="auto" w:fill="FFFFFF"/>
              <w:tabs>
                <w:tab w:val="left" w:pos="554"/>
              </w:tabs>
              <w:jc w:val="both"/>
              <w:rPr>
                <w:rFonts w:ascii="Times New Roman" w:hAnsi="Times New Roman"/>
                <w:sz w:val="20"/>
                <w:szCs w:val="20"/>
              </w:rPr>
            </w:pPr>
            <w:r w:rsidRPr="002A377E">
              <w:rPr>
                <w:rFonts w:ascii="Times New Roman" w:eastAsia="Times New Roman" w:hAnsi="Times New Roman" w:cs="Times New Roman"/>
                <w:color w:val="000000"/>
                <w:sz w:val="28"/>
                <w:szCs w:val="28"/>
              </w:rPr>
              <w:t>3) </w:t>
            </w:r>
            <w:r w:rsidR="00CF5AAC">
              <w:rPr>
                <w:rFonts w:ascii="Times New Roman" w:hAnsi="Times New Roman"/>
                <w:iCs/>
                <w:sz w:val="28"/>
                <w:szCs w:val="28"/>
                <w:shd w:val="clear" w:color="auto" w:fill="FFFFFF"/>
              </w:rPr>
              <w:t>Давиденко І.В., Калюжна А.Б.,  Шевченко І.</w:t>
            </w:r>
            <w:r w:rsidR="00CF5AAC" w:rsidRPr="00CF5AAC">
              <w:rPr>
                <w:rFonts w:ascii="Times New Roman" w:hAnsi="Times New Roman"/>
                <w:iCs/>
                <w:sz w:val="28"/>
                <w:szCs w:val="28"/>
                <w:shd w:val="clear" w:color="auto" w:fill="FFFFFF"/>
              </w:rPr>
              <w:t xml:space="preserve">С. Еволюція концепту МИСТЕЦТВО в англійській </w:t>
            </w:r>
            <w:proofErr w:type="spellStart"/>
            <w:r w:rsidR="00CF5AAC" w:rsidRPr="00CF5AAC">
              <w:rPr>
                <w:rFonts w:ascii="Times New Roman" w:hAnsi="Times New Roman"/>
                <w:iCs/>
                <w:sz w:val="28"/>
                <w:szCs w:val="28"/>
                <w:shd w:val="clear" w:color="auto" w:fill="FFFFFF"/>
              </w:rPr>
              <w:t>мовній</w:t>
            </w:r>
            <w:proofErr w:type="spellEnd"/>
            <w:r w:rsidR="00CF5AAC" w:rsidRPr="00CF5AAC">
              <w:rPr>
                <w:rFonts w:ascii="Times New Roman" w:hAnsi="Times New Roman"/>
                <w:iCs/>
                <w:sz w:val="28"/>
                <w:szCs w:val="28"/>
                <w:shd w:val="clear" w:color="auto" w:fill="FFFFFF"/>
              </w:rPr>
              <w:t xml:space="preserve"> картині світу: від РЕМЕСЛА до ТВОРЧОСТІ. </w:t>
            </w:r>
            <w:proofErr w:type="spellStart"/>
            <w:r w:rsidR="00CF5AAC" w:rsidRPr="00CF5AAC">
              <w:rPr>
                <w:rFonts w:ascii="Times New Roman" w:hAnsi="Times New Roman"/>
                <w:iCs/>
                <w:sz w:val="28"/>
                <w:szCs w:val="28"/>
                <w:shd w:val="clear" w:color="auto" w:fill="FFFFFF"/>
              </w:rPr>
              <w:t>Cognition</w:t>
            </w:r>
            <w:proofErr w:type="spellEnd"/>
            <w:r w:rsidR="00CF5AAC" w:rsidRPr="00CF5AAC">
              <w:rPr>
                <w:rFonts w:ascii="Times New Roman" w:hAnsi="Times New Roman"/>
                <w:iCs/>
                <w:sz w:val="28"/>
                <w:szCs w:val="28"/>
                <w:shd w:val="clear" w:color="auto" w:fill="FFFFFF"/>
              </w:rPr>
              <w:t xml:space="preserve">, </w:t>
            </w:r>
            <w:proofErr w:type="spellStart"/>
            <w:r w:rsidR="00CF5AAC" w:rsidRPr="00CF5AAC">
              <w:rPr>
                <w:rFonts w:ascii="Times New Roman" w:hAnsi="Times New Roman"/>
                <w:iCs/>
                <w:sz w:val="28"/>
                <w:szCs w:val="28"/>
                <w:shd w:val="clear" w:color="auto" w:fill="FFFFFF"/>
              </w:rPr>
              <w:lastRenderedPageBreak/>
              <w:t>communication</w:t>
            </w:r>
            <w:proofErr w:type="spellEnd"/>
            <w:r w:rsidR="00CF5AAC" w:rsidRPr="00CF5AAC">
              <w:rPr>
                <w:rFonts w:ascii="Times New Roman" w:hAnsi="Times New Roman"/>
                <w:iCs/>
                <w:sz w:val="28"/>
                <w:szCs w:val="28"/>
                <w:shd w:val="clear" w:color="auto" w:fill="FFFFFF"/>
              </w:rPr>
              <w:t xml:space="preserve">, </w:t>
            </w:r>
            <w:proofErr w:type="spellStart"/>
            <w:r w:rsidR="00CF5AAC" w:rsidRPr="00CF5AAC">
              <w:rPr>
                <w:rFonts w:ascii="Times New Roman" w:hAnsi="Times New Roman"/>
                <w:iCs/>
                <w:sz w:val="28"/>
                <w:szCs w:val="28"/>
                <w:shd w:val="clear" w:color="auto" w:fill="FFFFFF"/>
              </w:rPr>
              <w:t>discourse</w:t>
            </w:r>
            <w:proofErr w:type="spellEnd"/>
            <w:r w:rsidR="00CF5AAC" w:rsidRPr="00CF5AAC">
              <w:rPr>
                <w:rFonts w:ascii="Times New Roman" w:hAnsi="Times New Roman"/>
                <w:iCs/>
                <w:sz w:val="28"/>
                <w:szCs w:val="28"/>
                <w:shd w:val="clear" w:color="auto" w:fill="FFFFFF"/>
              </w:rPr>
              <w:t xml:space="preserve">. 2021. 23. С. 30–50.  </w:t>
            </w:r>
          </w:p>
        </w:tc>
      </w:tr>
      <w:tr w:rsidR="000336F5" w:rsidRPr="00DB2F20" w14:paraId="330480D5" w14:textId="77777777" w:rsidTr="000A446B">
        <w:trPr>
          <w:trHeight w:val="313"/>
          <w:jc w:val="center"/>
        </w:trPr>
        <w:tc>
          <w:tcPr>
            <w:tcW w:w="1559" w:type="dxa"/>
          </w:tcPr>
          <w:p w14:paraId="5994382A" w14:textId="3C4BE736" w:rsidR="000336F5" w:rsidRPr="00DB2F20" w:rsidRDefault="00D85D3E" w:rsidP="000A446B">
            <w:pPr>
              <w:rPr>
                <w:rFonts w:ascii="Times New Roman" w:hAnsi="Times New Roman" w:cs="Times New Roman"/>
                <w:sz w:val="28"/>
                <w:szCs w:val="28"/>
              </w:rPr>
            </w:pPr>
            <w:r w:rsidRPr="00DB2F20">
              <w:rPr>
                <w:rFonts w:ascii="Times New Roman" w:hAnsi="Times New Roman" w:cs="Times New Roman"/>
                <w:sz w:val="28"/>
                <w:szCs w:val="28"/>
              </w:rPr>
              <w:lastRenderedPageBreak/>
              <w:t>Рецензент</w:t>
            </w:r>
          </w:p>
        </w:tc>
        <w:tc>
          <w:tcPr>
            <w:tcW w:w="2197" w:type="dxa"/>
          </w:tcPr>
          <w:p w14:paraId="7DDA99CB" w14:textId="77777777" w:rsidR="00D85D3E" w:rsidRPr="00D85D3E" w:rsidRDefault="00D85D3E" w:rsidP="00D85D3E">
            <w:pPr>
              <w:jc w:val="both"/>
              <w:rPr>
                <w:rFonts w:ascii="Times New Roman" w:eastAsia="Times New Roman" w:hAnsi="Times New Roman" w:cs="Times New Roman"/>
                <w:sz w:val="28"/>
                <w:szCs w:val="28"/>
              </w:rPr>
            </w:pPr>
            <w:proofErr w:type="spellStart"/>
            <w:r w:rsidRPr="00D85D3E">
              <w:rPr>
                <w:rFonts w:ascii="Times New Roman" w:eastAsia="Times New Roman" w:hAnsi="Times New Roman" w:cs="Times New Roman"/>
                <w:sz w:val="28"/>
                <w:szCs w:val="28"/>
              </w:rPr>
              <w:t>Бобро</w:t>
            </w:r>
            <w:proofErr w:type="spellEnd"/>
          </w:p>
          <w:p w14:paraId="4636BE9C" w14:textId="77777777" w:rsidR="00D85D3E" w:rsidRDefault="00D85D3E" w:rsidP="00D85D3E">
            <w:pPr>
              <w:jc w:val="both"/>
              <w:rPr>
                <w:rFonts w:ascii="Times New Roman" w:eastAsia="Times New Roman" w:hAnsi="Times New Roman" w:cs="Times New Roman"/>
                <w:sz w:val="28"/>
                <w:szCs w:val="28"/>
              </w:rPr>
            </w:pPr>
            <w:r w:rsidRPr="00D85D3E">
              <w:rPr>
                <w:rFonts w:ascii="Times New Roman" w:eastAsia="Times New Roman" w:hAnsi="Times New Roman" w:cs="Times New Roman"/>
                <w:sz w:val="28"/>
                <w:szCs w:val="28"/>
              </w:rPr>
              <w:t xml:space="preserve">Марія </w:t>
            </w:r>
          </w:p>
          <w:p w14:paraId="263B9334" w14:textId="3D3B4CBA" w:rsidR="000336F5" w:rsidRPr="00DB2F20" w:rsidRDefault="00D85D3E" w:rsidP="00D85D3E">
            <w:pPr>
              <w:jc w:val="both"/>
              <w:rPr>
                <w:rFonts w:ascii="Times New Roman" w:hAnsi="Times New Roman" w:cs="Times New Roman"/>
                <w:sz w:val="28"/>
                <w:szCs w:val="28"/>
              </w:rPr>
            </w:pPr>
            <w:r w:rsidRPr="00D85D3E">
              <w:rPr>
                <w:rFonts w:ascii="Times New Roman" w:eastAsia="Times New Roman" w:hAnsi="Times New Roman" w:cs="Times New Roman"/>
                <w:sz w:val="28"/>
                <w:szCs w:val="28"/>
              </w:rPr>
              <w:t>Павлівна</w:t>
            </w:r>
          </w:p>
        </w:tc>
        <w:tc>
          <w:tcPr>
            <w:tcW w:w="5595" w:type="dxa"/>
          </w:tcPr>
          <w:p w14:paraId="0FF0FDAF" w14:textId="593EC3A3" w:rsidR="002A10A4" w:rsidRPr="002A10A4" w:rsidRDefault="00C0632C" w:rsidP="002A10A4">
            <w:pPr>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Д</w:t>
            </w:r>
            <w:r w:rsidRPr="00C0632C">
              <w:rPr>
                <w:rFonts w:ascii="Times New Roman" w:hAnsi="Times New Roman" w:cs="Times New Roman"/>
                <w:sz w:val="28"/>
                <w:szCs w:val="28"/>
              </w:rPr>
              <w:t>оцент кафедри загального та прикладного мовознавства філологічного факультету Харківського наці</w:t>
            </w:r>
            <w:r>
              <w:rPr>
                <w:rFonts w:ascii="Times New Roman" w:hAnsi="Times New Roman" w:cs="Times New Roman"/>
                <w:sz w:val="28"/>
                <w:szCs w:val="28"/>
              </w:rPr>
              <w:t>онального університету імені В.</w:t>
            </w:r>
            <w:r w:rsidRPr="00C0632C">
              <w:rPr>
                <w:rFonts w:ascii="Times New Roman" w:hAnsi="Times New Roman" w:cs="Times New Roman"/>
                <w:sz w:val="28"/>
                <w:szCs w:val="28"/>
              </w:rPr>
              <w:t>Н. Каразіна</w:t>
            </w:r>
            <w:r w:rsidR="004A6C25">
              <w:rPr>
                <w:rFonts w:ascii="Times New Roman" w:eastAsia="Times New Roman" w:hAnsi="Times New Roman" w:cs="Times New Roman"/>
                <w:color w:val="000000"/>
                <w:sz w:val="28"/>
                <w:szCs w:val="28"/>
              </w:rPr>
              <w:t xml:space="preserve">, </w:t>
            </w:r>
            <w:r w:rsidR="00C66584">
              <w:rPr>
                <w:rFonts w:ascii="Times New Roman" w:eastAsia="Times New Roman" w:hAnsi="Times New Roman" w:cs="Times New Roman"/>
                <w:color w:val="000000"/>
                <w:sz w:val="28"/>
                <w:szCs w:val="28"/>
              </w:rPr>
              <w:t>доцент</w:t>
            </w:r>
            <w:r w:rsidR="0077314F">
              <w:rPr>
                <w:rFonts w:ascii="Times New Roman" w:eastAsia="Times New Roman" w:hAnsi="Times New Roman" w:cs="Times New Roman"/>
                <w:color w:val="000000"/>
                <w:sz w:val="28"/>
                <w:szCs w:val="28"/>
              </w:rPr>
              <w:t xml:space="preserve">, </w:t>
            </w:r>
            <w:r w:rsidR="00C66584">
              <w:rPr>
                <w:rFonts w:ascii="Times New Roman" w:eastAsia="Times New Roman" w:hAnsi="Times New Roman" w:cs="Times New Roman"/>
                <w:color w:val="000000"/>
                <w:sz w:val="28"/>
                <w:szCs w:val="28"/>
              </w:rPr>
              <w:t>кандидат</w:t>
            </w:r>
            <w:r w:rsidR="00DD5027" w:rsidRPr="00DD5027">
              <w:rPr>
                <w:rFonts w:ascii="Times New Roman" w:eastAsia="Times New Roman" w:hAnsi="Times New Roman" w:cs="Times New Roman"/>
                <w:color w:val="000000"/>
                <w:sz w:val="28"/>
                <w:szCs w:val="28"/>
              </w:rPr>
              <w:t xml:space="preserve"> філологічних наук</w:t>
            </w:r>
          </w:p>
          <w:p w14:paraId="0BBCA1CE" w14:textId="54F9280C" w:rsidR="00B77E45" w:rsidRPr="00281476" w:rsidRDefault="0077314F" w:rsidP="00363F0C">
            <w:pPr>
              <w:pStyle w:val="5548"/>
              <w:spacing w:before="0" w:beforeAutospacing="0" w:after="0" w:afterAutospacing="0"/>
              <w:jc w:val="both"/>
              <w:rPr>
                <w:color w:val="000000"/>
                <w:sz w:val="28"/>
                <w:szCs w:val="28"/>
                <w:lang w:val="uk-UA"/>
              </w:rPr>
            </w:pPr>
            <w:r w:rsidRPr="00B01F15">
              <w:rPr>
                <w:sz w:val="28"/>
                <w:szCs w:val="28"/>
                <w:lang w:val="uk-UA"/>
              </w:rPr>
              <w:t>1)</w:t>
            </w:r>
            <w:r w:rsidRPr="00C66584">
              <w:rPr>
                <w:sz w:val="28"/>
                <w:szCs w:val="28"/>
                <w:lang w:val="en-US"/>
              </w:rPr>
              <w:t> </w:t>
            </w:r>
            <w:proofErr w:type="spellStart"/>
            <w:r w:rsidR="00C66584" w:rsidRPr="00C66584">
              <w:rPr>
                <w:color w:val="000000"/>
                <w:sz w:val="28"/>
                <w:szCs w:val="28"/>
                <w:lang w:val="uk-UA"/>
              </w:rPr>
              <w:t>Бобро</w:t>
            </w:r>
            <w:proofErr w:type="spellEnd"/>
            <w:r w:rsidR="00C66584" w:rsidRPr="00C66584">
              <w:rPr>
                <w:color w:val="000000"/>
                <w:sz w:val="28"/>
                <w:szCs w:val="28"/>
                <w:lang w:val="uk-UA"/>
              </w:rPr>
              <w:t xml:space="preserve"> М.П. </w:t>
            </w:r>
            <w:proofErr w:type="spellStart"/>
            <w:r w:rsidR="00C66584" w:rsidRPr="00C66584">
              <w:rPr>
                <w:color w:val="000000"/>
                <w:sz w:val="28"/>
                <w:szCs w:val="28"/>
                <w:lang w:val="uk-UA"/>
              </w:rPr>
              <w:t>The</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Concept</w:t>
            </w:r>
            <w:proofErr w:type="spellEnd"/>
            <w:r w:rsidR="00C66584" w:rsidRPr="00C66584">
              <w:rPr>
                <w:color w:val="000000"/>
                <w:sz w:val="28"/>
                <w:szCs w:val="28"/>
                <w:lang w:val="uk-UA"/>
              </w:rPr>
              <w:t xml:space="preserve"> LIFE </w:t>
            </w:r>
            <w:proofErr w:type="spellStart"/>
            <w:r w:rsidR="00C66584" w:rsidRPr="00C66584">
              <w:rPr>
                <w:color w:val="000000"/>
                <w:sz w:val="28"/>
                <w:szCs w:val="28"/>
                <w:lang w:val="uk-UA"/>
              </w:rPr>
              <w:t>In</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Ukrainian</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National</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Linguistic</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Worldview</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As</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Represented</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By</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Universal</w:t>
            </w:r>
            <w:proofErr w:type="spellEnd"/>
            <w:r w:rsidR="00C66584" w:rsidRPr="00C66584">
              <w:rPr>
                <w:color w:val="000000"/>
                <w:sz w:val="28"/>
                <w:szCs w:val="28"/>
                <w:lang w:val="uk-UA"/>
              </w:rPr>
              <w:t xml:space="preserve"> </w:t>
            </w:r>
            <w:proofErr w:type="spellStart"/>
            <w:r w:rsidR="00C66584" w:rsidRPr="00C66584">
              <w:rPr>
                <w:color w:val="000000"/>
                <w:sz w:val="28"/>
                <w:szCs w:val="28"/>
                <w:lang w:val="uk-UA"/>
              </w:rPr>
              <w:t>Images</w:t>
            </w:r>
            <w:proofErr w:type="spellEnd"/>
            <w:r w:rsidR="00C66584" w:rsidRPr="00C66584">
              <w:rPr>
                <w:color w:val="000000"/>
                <w:sz w:val="28"/>
                <w:szCs w:val="28"/>
                <w:lang w:val="uk-UA"/>
              </w:rPr>
              <w:t xml:space="preserve">. Закарпатські філологічні студії. 2020. </w:t>
            </w:r>
            <w:proofErr w:type="spellStart"/>
            <w:r w:rsidR="00C66584" w:rsidRPr="00C66584">
              <w:rPr>
                <w:color w:val="000000"/>
                <w:sz w:val="28"/>
                <w:szCs w:val="28"/>
                <w:lang w:val="uk-UA"/>
              </w:rPr>
              <w:t>Вип</w:t>
            </w:r>
            <w:proofErr w:type="spellEnd"/>
            <w:r w:rsidR="00C66584" w:rsidRPr="00C66584">
              <w:rPr>
                <w:color w:val="000000"/>
                <w:sz w:val="28"/>
                <w:szCs w:val="28"/>
                <w:lang w:val="uk-UA"/>
              </w:rPr>
              <w:t>.</w:t>
            </w:r>
            <w:r w:rsidR="004D52EF">
              <w:rPr>
                <w:color w:val="000000"/>
                <w:sz w:val="28"/>
                <w:szCs w:val="28"/>
                <w:lang w:val="uk-UA"/>
              </w:rPr>
              <w:t xml:space="preserve"> </w:t>
            </w:r>
            <w:r w:rsidR="00C66584" w:rsidRPr="00C66584">
              <w:rPr>
                <w:color w:val="000000"/>
                <w:sz w:val="28"/>
                <w:szCs w:val="28"/>
                <w:lang w:val="uk-UA"/>
              </w:rPr>
              <w:t>13. Т.1. С. 12–17</w:t>
            </w:r>
            <w:r w:rsidR="00B01F15">
              <w:rPr>
                <w:color w:val="000000"/>
                <w:sz w:val="28"/>
                <w:szCs w:val="28"/>
                <w:lang w:val="uk-UA"/>
              </w:rPr>
              <w:t>.</w:t>
            </w:r>
          </w:p>
          <w:p w14:paraId="719D8735" w14:textId="70AA6BDE" w:rsidR="00B77E45" w:rsidRPr="00281476" w:rsidRDefault="0077314F" w:rsidP="00C14F6B">
            <w:pPr>
              <w:shd w:val="clear" w:color="auto" w:fill="FFFFFF"/>
              <w:jc w:val="both"/>
              <w:textAlignment w:val="baseline"/>
              <w:rPr>
                <w:rFonts w:ascii="Times New Roman" w:hAnsi="Times New Roman" w:cs="Times New Roman"/>
                <w:sz w:val="28"/>
                <w:szCs w:val="28"/>
              </w:rPr>
            </w:pPr>
            <w:r w:rsidRPr="00281476">
              <w:rPr>
                <w:rFonts w:ascii="Times New Roman" w:hAnsi="Times New Roman" w:cs="Times New Roman"/>
                <w:sz w:val="28"/>
                <w:szCs w:val="28"/>
              </w:rPr>
              <w:t>2) </w:t>
            </w:r>
            <w:proofErr w:type="spellStart"/>
            <w:r w:rsidR="006C65D5">
              <w:rPr>
                <w:rFonts w:ascii="Times New Roman" w:hAnsi="Times New Roman" w:cs="Times New Roman"/>
                <w:sz w:val="28"/>
                <w:szCs w:val="28"/>
              </w:rPr>
              <w:t>Бобро</w:t>
            </w:r>
            <w:proofErr w:type="spellEnd"/>
            <w:r w:rsidR="006C65D5">
              <w:rPr>
                <w:rFonts w:ascii="Times New Roman" w:hAnsi="Times New Roman" w:cs="Times New Roman"/>
                <w:sz w:val="28"/>
                <w:szCs w:val="28"/>
              </w:rPr>
              <w:t xml:space="preserve"> М.П., Щербак Ю.</w:t>
            </w:r>
            <w:r w:rsidR="006C65D5" w:rsidRPr="006C65D5">
              <w:rPr>
                <w:rFonts w:ascii="Times New Roman" w:hAnsi="Times New Roman" w:cs="Times New Roman"/>
                <w:sz w:val="28"/>
                <w:szCs w:val="28"/>
              </w:rPr>
              <w:t xml:space="preserve">І. Концепт КРАСА в картині світу українців 12-40 років (за даними ланцюжкового асоціативного експерименту). </w:t>
            </w:r>
            <w:proofErr w:type="spellStart"/>
            <w:r w:rsidR="006C65D5" w:rsidRPr="006C65D5">
              <w:rPr>
                <w:rFonts w:ascii="Times New Roman" w:hAnsi="Times New Roman" w:cs="Times New Roman"/>
                <w:sz w:val="28"/>
                <w:szCs w:val="28"/>
              </w:rPr>
              <w:t>Вiсник</w:t>
            </w:r>
            <w:proofErr w:type="spellEnd"/>
            <w:r w:rsidR="006C65D5" w:rsidRPr="006C65D5">
              <w:rPr>
                <w:rFonts w:ascii="Times New Roman" w:hAnsi="Times New Roman" w:cs="Times New Roman"/>
                <w:sz w:val="28"/>
                <w:szCs w:val="28"/>
              </w:rPr>
              <w:t xml:space="preserve"> </w:t>
            </w:r>
            <w:proofErr w:type="spellStart"/>
            <w:r w:rsidR="006C65D5" w:rsidRPr="006C65D5">
              <w:rPr>
                <w:rFonts w:ascii="Times New Roman" w:hAnsi="Times New Roman" w:cs="Times New Roman"/>
                <w:sz w:val="28"/>
                <w:szCs w:val="28"/>
              </w:rPr>
              <w:t>Харкiвського</w:t>
            </w:r>
            <w:proofErr w:type="spellEnd"/>
            <w:r w:rsidR="006C65D5" w:rsidRPr="006C65D5">
              <w:rPr>
                <w:rFonts w:ascii="Times New Roman" w:hAnsi="Times New Roman" w:cs="Times New Roman"/>
                <w:sz w:val="28"/>
                <w:szCs w:val="28"/>
              </w:rPr>
              <w:t xml:space="preserve"> </w:t>
            </w:r>
            <w:proofErr w:type="spellStart"/>
            <w:r w:rsidR="006C65D5" w:rsidRPr="006C65D5">
              <w:rPr>
                <w:rFonts w:ascii="Times New Roman" w:hAnsi="Times New Roman" w:cs="Times New Roman"/>
                <w:sz w:val="28"/>
                <w:szCs w:val="28"/>
              </w:rPr>
              <w:t>нацiонального</w:t>
            </w:r>
            <w:proofErr w:type="spellEnd"/>
            <w:r w:rsidR="006C65D5" w:rsidRPr="006C65D5">
              <w:rPr>
                <w:rFonts w:ascii="Times New Roman" w:hAnsi="Times New Roman" w:cs="Times New Roman"/>
                <w:sz w:val="28"/>
                <w:szCs w:val="28"/>
              </w:rPr>
              <w:t xml:space="preserve"> </w:t>
            </w:r>
            <w:proofErr w:type="spellStart"/>
            <w:r w:rsidR="006C65D5" w:rsidRPr="006C65D5">
              <w:rPr>
                <w:rFonts w:ascii="Times New Roman" w:hAnsi="Times New Roman" w:cs="Times New Roman"/>
                <w:sz w:val="28"/>
                <w:szCs w:val="28"/>
              </w:rPr>
              <w:t>унiверситету</w:t>
            </w:r>
            <w:proofErr w:type="spellEnd"/>
            <w:r w:rsidR="006C65D5" w:rsidRPr="006C65D5">
              <w:rPr>
                <w:rFonts w:ascii="Times New Roman" w:hAnsi="Times New Roman" w:cs="Times New Roman"/>
                <w:sz w:val="28"/>
                <w:szCs w:val="28"/>
              </w:rPr>
              <w:t xml:space="preserve"> </w:t>
            </w:r>
            <w:proofErr w:type="spellStart"/>
            <w:r w:rsidR="006C65D5" w:rsidRPr="006C65D5">
              <w:rPr>
                <w:rFonts w:ascii="Times New Roman" w:hAnsi="Times New Roman" w:cs="Times New Roman"/>
                <w:sz w:val="28"/>
                <w:szCs w:val="28"/>
              </w:rPr>
              <w:t>iмені</w:t>
            </w:r>
            <w:proofErr w:type="spellEnd"/>
            <w:r w:rsidR="006C65D5" w:rsidRPr="006C65D5">
              <w:rPr>
                <w:rFonts w:ascii="Times New Roman" w:hAnsi="Times New Roman" w:cs="Times New Roman"/>
                <w:sz w:val="28"/>
                <w:szCs w:val="28"/>
              </w:rPr>
              <w:t xml:space="preserve"> В. Н. </w:t>
            </w:r>
            <w:proofErr w:type="spellStart"/>
            <w:r w:rsidR="006C65D5" w:rsidRPr="006C65D5">
              <w:rPr>
                <w:rFonts w:ascii="Times New Roman" w:hAnsi="Times New Roman" w:cs="Times New Roman"/>
                <w:sz w:val="28"/>
                <w:szCs w:val="28"/>
              </w:rPr>
              <w:t>Каразiна</w:t>
            </w:r>
            <w:proofErr w:type="spellEnd"/>
            <w:r w:rsidR="006C65D5" w:rsidRPr="006C65D5">
              <w:rPr>
                <w:rFonts w:ascii="Times New Roman" w:hAnsi="Times New Roman" w:cs="Times New Roman"/>
                <w:sz w:val="28"/>
                <w:szCs w:val="28"/>
              </w:rPr>
              <w:t xml:space="preserve">. Сер.: «Філологія». 2020. </w:t>
            </w:r>
            <w:proofErr w:type="spellStart"/>
            <w:r w:rsidR="006C65D5" w:rsidRPr="006C65D5">
              <w:rPr>
                <w:rFonts w:ascii="Times New Roman" w:hAnsi="Times New Roman" w:cs="Times New Roman"/>
                <w:sz w:val="28"/>
                <w:szCs w:val="28"/>
              </w:rPr>
              <w:t>Вип</w:t>
            </w:r>
            <w:proofErr w:type="spellEnd"/>
            <w:r w:rsidR="004D52EF">
              <w:rPr>
                <w:rFonts w:ascii="Times New Roman" w:hAnsi="Times New Roman" w:cs="Times New Roman"/>
                <w:sz w:val="28"/>
                <w:szCs w:val="28"/>
              </w:rPr>
              <w:t>.</w:t>
            </w:r>
            <w:r w:rsidR="006C65D5" w:rsidRPr="006C65D5">
              <w:rPr>
                <w:rFonts w:ascii="Times New Roman" w:hAnsi="Times New Roman" w:cs="Times New Roman"/>
                <w:sz w:val="28"/>
                <w:szCs w:val="28"/>
              </w:rPr>
              <w:t xml:space="preserve"> 86. С. 96–101</w:t>
            </w:r>
            <w:r w:rsidR="00B01F15" w:rsidRPr="00B01F15">
              <w:rPr>
                <w:rFonts w:ascii="Times New Roman" w:hAnsi="Times New Roman" w:cs="Times New Roman"/>
                <w:sz w:val="28"/>
                <w:szCs w:val="28"/>
              </w:rPr>
              <w:t>.</w:t>
            </w:r>
          </w:p>
          <w:p w14:paraId="65B6DB36" w14:textId="6EC402C0" w:rsidR="008172D7" w:rsidRPr="0077314F" w:rsidRDefault="0077314F" w:rsidP="00D25370">
            <w:pPr>
              <w:shd w:val="clear" w:color="auto" w:fill="FFFFFF"/>
              <w:jc w:val="both"/>
              <w:textAlignment w:val="baseline"/>
              <w:rPr>
                <w:rFonts w:ascii="Times New Roman" w:eastAsia="Times New Roman" w:hAnsi="Times New Roman"/>
                <w:color w:val="000000"/>
                <w:sz w:val="20"/>
                <w:szCs w:val="20"/>
              </w:rPr>
            </w:pPr>
            <w:r w:rsidRPr="00281476">
              <w:rPr>
                <w:rFonts w:ascii="Times New Roman" w:hAnsi="Times New Roman" w:cs="Times New Roman"/>
                <w:sz w:val="28"/>
                <w:szCs w:val="28"/>
              </w:rPr>
              <w:t>3)</w:t>
            </w:r>
            <w:r w:rsidRPr="00281476">
              <w:rPr>
                <w:rFonts w:ascii="Times New Roman" w:hAnsi="Times New Roman" w:cs="Times New Roman"/>
                <w:sz w:val="28"/>
                <w:szCs w:val="28"/>
                <w:lang w:val="en-GB"/>
              </w:rPr>
              <w:t> </w:t>
            </w:r>
            <w:r w:rsidR="006C65D5" w:rsidRPr="006C65D5">
              <w:rPr>
                <w:rFonts w:ascii="Times New Roman" w:hAnsi="Times New Roman" w:cs="Times New Roman"/>
                <w:bCs/>
                <w:iCs/>
                <w:color w:val="000000"/>
                <w:sz w:val="28"/>
                <w:szCs w:val="28"/>
              </w:rPr>
              <w:t xml:space="preserve">Дубовик Н.М., </w:t>
            </w:r>
            <w:proofErr w:type="spellStart"/>
            <w:r w:rsidR="006C65D5" w:rsidRPr="006C65D5">
              <w:rPr>
                <w:rFonts w:ascii="Times New Roman" w:hAnsi="Times New Roman" w:cs="Times New Roman"/>
                <w:bCs/>
                <w:iCs/>
                <w:color w:val="000000"/>
                <w:sz w:val="28"/>
                <w:szCs w:val="28"/>
              </w:rPr>
              <w:t>Бобро</w:t>
            </w:r>
            <w:proofErr w:type="spellEnd"/>
            <w:r w:rsidR="006C65D5" w:rsidRPr="006C65D5">
              <w:rPr>
                <w:rFonts w:ascii="Times New Roman" w:hAnsi="Times New Roman" w:cs="Times New Roman"/>
                <w:bCs/>
                <w:iCs/>
                <w:color w:val="000000"/>
                <w:sz w:val="28"/>
                <w:szCs w:val="28"/>
              </w:rPr>
              <w:t xml:space="preserve"> М.П., </w:t>
            </w:r>
            <w:proofErr w:type="spellStart"/>
            <w:r w:rsidR="006C65D5" w:rsidRPr="006C65D5">
              <w:rPr>
                <w:rFonts w:ascii="Times New Roman" w:hAnsi="Times New Roman" w:cs="Times New Roman"/>
                <w:bCs/>
                <w:iCs/>
                <w:color w:val="000000"/>
                <w:sz w:val="28"/>
                <w:szCs w:val="28"/>
              </w:rPr>
              <w:t>Гуторов</w:t>
            </w:r>
            <w:proofErr w:type="spellEnd"/>
            <w:r w:rsidR="006C65D5" w:rsidRPr="006C65D5">
              <w:rPr>
                <w:rFonts w:ascii="Times New Roman" w:hAnsi="Times New Roman" w:cs="Times New Roman"/>
                <w:bCs/>
                <w:iCs/>
                <w:color w:val="000000"/>
                <w:sz w:val="28"/>
                <w:szCs w:val="28"/>
              </w:rPr>
              <w:t xml:space="preserve"> В.О. </w:t>
            </w:r>
            <w:proofErr w:type="spellStart"/>
            <w:r w:rsidR="006C65D5" w:rsidRPr="006C65D5">
              <w:rPr>
                <w:rFonts w:ascii="Times New Roman" w:hAnsi="Times New Roman" w:cs="Times New Roman"/>
                <w:bCs/>
                <w:iCs/>
                <w:color w:val="000000"/>
                <w:sz w:val="28"/>
                <w:szCs w:val="28"/>
              </w:rPr>
              <w:t>Оцінно</w:t>
            </w:r>
            <w:proofErr w:type="spellEnd"/>
            <w:r w:rsidR="006C65D5" w:rsidRPr="006C65D5">
              <w:rPr>
                <w:rFonts w:ascii="Times New Roman" w:hAnsi="Times New Roman" w:cs="Times New Roman"/>
                <w:bCs/>
                <w:iCs/>
                <w:color w:val="000000"/>
                <w:sz w:val="28"/>
                <w:szCs w:val="28"/>
              </w:rPr>
              <w:t xml:space="preserve">-смислове поле «батьківщина» в </w:t>
            </w:r>
            <w:proofErr w:type="spellStart"/>
            <w:r w:rsidR="006C65D5" w:rsidRPr="006C65D5">
              <w:rPr>
                <w:rFonts w:ascii="Times New Roman" w:hAnsi="Times New Roman" w:cs="Times New Roman"/>
                <w:bCs/>
                <w:iCs/>
                <w:color w:val="000000"/>
                <w:sz w:val="28"/>
                <w:szCs w:val="28"/>
              </w:rPr>
              <w:t>лінгвокультурній</w:t>
            </w:r>
            <w:proofErr w:type="spellEnd"/>
            <w:r w:rsidR="006C65D5" w:rsidRPr="006C65D5">
              <w:rPr>
                <w:rFonts w:ascii="Times New Roman" w:hAnsi="Times New Roman" w:cs="Times New Roman"/>
                <w:bCs/>
                <w:iCs/>
                <w:color w:val="000000"/>
                <w:sz w:val="28"/>
                <w:szCs w:val="28"/>
              </w:rPr>
              <w:t xml:space="preserve"> свідомості студента-гуманітарія. Закарпатські філологічні студії. 2021. </w:t>
            </w:r>
            <w:proofErr w:type="spellStart"/>
            <w:r w:rsidR="006C65D5" w:rsidRPr="006C65D5">
              <w:rPr>
                <w:rFonts w:ascii="Times New Roman" w:hAnsi="Times New Roman" w:cs="Times New Roman"/>
                <w:bCs/>
                <w:iCs/>
                <w:color w:val="000000"/>
                <w:sz w:val="28"/>
                <w:szCs w:val="28"/>
              </w:rPr>
              <w:t>Вип</w:t>
            </w:r>
            <w:proofErr w:type="spellEnd"/>
            <w:r w:rsidR="006C65D5" w:rsidRPr="006C65D5">
              <w:rPr>
                <w:rFonts w:ascii="Times New Roman" w:hAnsi="Times New Roman" w:cs="Times New Roman"/>
                <w:bCs/>
                <w:iCs/>
                <w:color w:val="000000"/>
                <w:sz w:val="28"/>
                <w:szCs w:val="28"/>
              </w:rPr>
              <w:t>.</w:t>
            </w:r>
            <w:r w:rsidR="004D52EF">
              <w:rPr>
                <w:rFonts w:ascii="Times New Roman" w:hAnsi="Times New Roman" w:cs="Times New Roman"/>
                <w:bCs/>
                <w:iCs/>
                <w:color w:val="000000"/>
                <w:sz w:val="28"/>
                <w:szCs w:val="28"/>
              </w:rPr>
              <w:t xml:space="preserve"> </w:t>
            </w:r>
            <w:r w:rsidR="006C65D5" w:rsidRPr="006C65D5">
              <w:rPr>
                <w:rFonts w:ascii="Times New Roman" w:hAnsi="Times New Roman" w:cs="Times New Roman"/>
                <w:bCs/>
                <w:iCs/>
                <w:color w:val="000000"/>
                <w:sz w:val="28"/>
                <w:szCs w:val="28"/>
              </w:rPr>
              <w:t>19. Т.1. С. 20–25</w:t>
            </w:r>
            <w:r w:rsidR="00B01F15" w:rsidRPr="00B01F15">
              <w:rPr>
                <w:rFonts w:ascii="Times New Roman" w:hAnsi="Times New Roman" w:cs="Times New Roman"/>
                <w:bCs/>
                <w:iCs/>
                <w:color w:val="000000"/>
                <w:sz w:val="28"/>
                <w:szCs w:val="28"/>
              </w:rPr>
              <w:t>.</w:t>
            </w:r>
          </w:p>
        </w:tc>
      </w:tr>
      <w:tr w:rsidR="000336F5" w:rsidRPr="001E2C85" w14:paraId="24609A5E" w14:textId="77777777" w:rsidTr="000A446B">
        <w:trPr>
          <w:trHeight w:val="313"/>
          <w:jc w:val="center"/>
        </w:trPr>
        <w:tc>
          <w:tcPr>
            <w:tcW w:w="1559" w:type="dxa"/>
          </w:tcPr>
          <w:p w14:paraId="4ECF3987" w14:textId="496720F8" w:rsidR="000336F5" w:rsidRPr="00DB2F20" w:rsidRDefault="000336F5" w:rsidP="000A446B">
            <w:pPr>
              <w:jc w:val="both"/>
              <w:rPr>
                <w:rFonts w:ascii="Times New Roman" w:hAnsi="Times New Roman" w:cs="Times New Roman"/>
                <w:sz w:val="28"/>
                <w:szCs w:val="28"/>
              </w:rPr>
            </w:pPr>
            <w:r>
              <w:rPr>
                <w:rFonts w:ascii="Times New Roman" w:hAnsi="Times New Roman" w:cs="Times New Roman"/>
                <w:sz w:val="28"/>
                <w:szCs w:val="28"/>
              </w:rPr>
              <w:t>Офіційний</w:t>
            </w:r>
            <w:r w:rsidR="003E1BD5">
              <w:rPr>
                <w:rFonts w:ascii="Times New Roman" w:hAnsi="Times New Roman" w:cs="Times New Roman"/>
                <w:sz w:val="28"/>
                <w:szCs w:val="28"/>
              </w:rPr>
              <w:t xml:space="preserve"> </w:t>
            </w:r>
            <w:r>
              <w:rPr>
                <w:rFonts w:ascii="Times New Roman" w:hAnsi="Times New Roman" w:cs="Times New Roman"/>
                <w:sz w:val="28"/>
                <w:szCs w:val="28"/>
              </w:rPr>
              <w:t>о</w:t>
            </w:r>
            <w:r w:rsidRPr="00DB2F20">
              <w:rPr>
                <w:rFonts w:ascii="Times New Roman" w:hAnsi="Times New Roman" w:cs="Times New Roman"/>
                <w:sz w:val="28"/>
                <w:szCs w:val="28"/>
              </w:rPr>
              <w:t>понент</w:t>
            </w:r>
          </w:p>
        </w:tc>
        <w:tc>
          <w:tcPr>
            <w:tcW w:w="2197" w:type="dxa"/>
          </w:tcPr>
          <w:p w14:paraId="345CBD79" w14:textId="77777777" w:rsidR="00234E01" w:rsidRDefault="00234E01" w:rsidP="00E50570">
            <w:pPr>
              <w:pBdr>
                <w:top w:val="nil"/>
                <w:left w:val="nil"/>
                <w:bottom w:val="nil"/>
                <w:right w:val="nil"/>
                <w:between w:val="nil"/>
              </w:pBdr>
              <w:jc w:val="both"/>
              <w:rPr>
                <w:rFonts w:ascii="Times New Roman" w:eastAsia="Times New Roman" w:hAnsi="Times New Roman" w:cs="Times New Roman"/>
                <w:color w:val="000000"/>
                <w:sz w:val="28"/>
                <w:szCs w:val="28"/>
              </w:rPr>
            </w:pPr>
            <w:r w:rsidRPr="00234E01">
              <w:rPr>
                <w:rFonts w:ascii="Times New Roman" w:eastAsia="Times New Roman" w:hAnsi="Times New Roman" w:cs="Times New Roman"/>
                <w:color w:val="000000"/>
                <w:sz w:val="28"/>
                <w:szCs w:val="28"/>
              </w:rPr>
              <w:t xml:space="preserve">Радчук </w:t>
            </w:r>
          </w:p>
          <w:p w14:paraId="7EDEDB30" w14:textId="64DD9D14" w:rsidR="000336F5" w:rsidRPr="00DB2F20" w:rsidRDefault="00234E01" w:rsidP="00E50570">
            <w:pPr>
              <w:pBdr>
                <w:top w:val="nil"/>
                <w:left w:val="nil"/>
                <w:bottom w:val="nil"/>
                <w:right w:val="nil"/>
                <w:between w:val="nil"/>
              </w:pBdr>
              <w:jc w:val="both"/>
              <w:rPr>
                <w:rFonts w:ascii="Times New Roman" w:eastAsia="Times New Roman" w:hAnsi="Times New Roman" w:cs="Times New Roman"/>
                <w:color w:val="000000"/>
                <w:sz w:val="28"/>
                <w:szCs w:val="28"/>
              </w:rPr>
            </w:pPr>
            <w:r w:rsidRPr="00234E01">
              <w:rPr>
                <w:rFonts w:ascii="Times New Roman" w:eastAsia="Times New Roman" w:hAnsi="Times New Roman" w:cs="Times New Roman"/>
                <w:color w:val="000000"/>
                <w:sz w:val="28"/>
                <w:szCs w:val="28"/>
              </w:rPr>
              <w:t xml:space="preserve">Ольга </w:t>
            </w:r>
            <w:proofErr w:type="spellStart"/>
            <w:r w:rsidRPr="00234E01">
              <w:rPr>
                <w:rFonts w:ascii="Times New Roman" w:eastAsia="Times New Roman" w:hAnsi="Times New Roman" w:cs="Times New Roman"/>
                <w:color w:val="000000"/>
                <w:sz w:val="28"/>
                <w:szCs w:val="28"/>
              </w:rPr>
              <w:t>Вячеславівна</w:t>
            </w:r>
            <w:proofErr w:type="spellEnd"/>
          </w:p>
        </w:tc>
        <w:tc>
          <w:tcPr>
            <w:tcW w:w="5595" w:type="dxa"/>
          </w:tcPr>
          <w:p w14:paraId="63632C2E" w14:textId="70F0F6EC" w:rsidR="0077314F" w:rsidRPr="00C41AA9" w:rsidRDefault="00234E01" w:rsidP="00C957DC">
            <w:pPr>
              <w:jc w:val="both"/>
              <w:rPr>
                <w:rFonts w:ascii="Times New Roman" w:hAnsi="Times New Roman"/>
                <w:sz w:val="28"/>
                <w:szCs w:val="28"/>
              </w:rPr>
            </w:pPr>
            <w:r>
              <w:rPr>
                <w:rFonts w:ascii="Times New Roman" w:hAnsi="Times New Roman"/>
                <w:sz w:val="28"/>
                <w:szCs w:val="28"/>
              </w:rPr>
              <w:t>П</w:t>
            </w:r>
            <w:r w:rsidRPr="00234E01">
              <w:rPr>
                <w:rFonts w:ascii="Times New Roman" w:hAnsi="Times New Roman"/>
                <w:sz w:val="28"/>
                <w:szCs w:val="28"/>
              </w:rPr>
              <w:t xml:space="preserve">рофесор кафедри зарубіжної літератури та слов’янських мов імені професора Михайла </w:t>
            </w:r>
            <w:proofErr w:type="spellStart"/>
            <w:r w:rsidRPr="00234E01">
              <w:rPr>
                <w:rFonts w:ascii="Times New Roman" w:hAnsi="Times New Roman"/>
                <w:sz w:val="28"/>
                <w:szCs w:val="28"/>
              </w:rPr>
              <w:t>Гетманця</w:t>
            </w:r>
            <w:proofErr w:type="spellEnd"/>
            <w:r w:rsidRPr="00234E01">
              <w:rPr>
                <w:rFonts w:ascii="Times New Roman" w:hAnsi="Times New Roman"/>
                <w:sz w:val="28"/>
                <w:szCs w:val="28"/>
              </w:rPr>
              <w:t xml:space="preserve"> Харківського національного педаго</w:t>
            </w:r>
            <w:r w:rsidR="000E484B">
              <w:rPr>
                <w:rFonts w:ascii="Times New Roman" w:hAnsi="Times New Roman"/>
                <w:sz w:val="28"/>
                <w:szCs w:val="28"/>
              </w:rPr>
              <w:t xml:space="preserve">гічного університету імені </w:t>
            </w:r>
            <w:proofErr w:type="spellStart"/>
            <w:r w:rsidR="000E484B">
              <w:rPr>
                <w:rFonts w:ascii="Times New Roman" w:hAnsi="Times New Roman"/>
                <w:sz w:val="28"/>
                <w:szCs w:val="28"/>
              </w:rPr>
              <w:t>Г.С.</w:t>
            </w:r>
            <w:r w:rsidRPr="00234E01">
              <w:rPr>
                <w:rFonts w:ascii="Times New Roman" w:hAnsi="Times New Roman"/>
                <w:sz w:val="28"/>
                <w:szCs w:val="28"/>
              </w:rPr>
              <w:t>Сковороди</w:t>
            </w:r>
            <w:proofErr w:type="spellEnd"/>
            <w:r w:rsidR="0077314F" w:rsidRPr="00C41AA9">
              <w:rPr>
                <w:rFonts w:ascii="Times New Roman" w:hAnsi="Times New Roman"/>
                <w:sz w:val="28"/>
                <w:szCs w:val="28"/>
              </w:rPr>
              <w:t xml:space="preserve">, </w:t>
            </w:r>
            <w:r w:rsidR="0040465D">
              <w:rPr>
                <w:rFonts w:ascii="Times New Roman" w:eastAsia="Times New Roman" w:hAnsi="Times New Roman" w:cs="Times New Roman"/>
                <w:color w:val="000000"/>
                <w:sz w:val="28"/>
                <w:szCs w:val="28"/>
              </w:rPr>
              <w:t>професор, д</w:t>
            </w:r>
            <w:r w:rsidR="0040465D" w:rsidRPr="00CD3E2D">
              <w:rPr>
                <w:rFonts w:ascii="Times New Roman" w:eastAsia="Times New Roman" w:hAnsi="Times New Roman" w:cs="Times New Roman"/>
                <w:color w:val="000000"/>
                <w:sz w:val="28"/>
                <w:szCs w:val="28"/>
              </w:rPr>
              <w:t xml:space="preserve">октор </w:t>
            </w:r>
            <w:r w:rsidR="00C957DC" w:rsidRPr="00DD5027">
              <w:rPr>
                <w:rFonts w:ascii="Times New Roman" w:eastAsia="Times New Roman" w:hAnsi="Times New Roman" w:cs="Times New Roman"/>
                <w:color w:val="000000"/>
                <w:sz w:val="28"/>
                <w:szCs w:val="28"/>
              </w:rPr>
              <w:t xml:space="preserve">філологічних </w:t>
            </w:r>
            <w:r w:rsidR="0040465D" w:rsidRPr="00CD3E2D">
              <w:rPr>
                <w:rFonts w:ascii="Times New Roman" w:eastAsia="Times New Roman" w:hAnsi="Times New Roman" w:cs="Times New Roman"/>
                <w:color w:val="000000"/>
                <w:sz w:val="28"/>
                <w:szCs w:val="28"/>
              </w:rPr>
              <w:t>наук</w:t>
            </w:r>
          </w:p>
          <w:p w14:paraId="4E2FE2D4" w14:textId="09A1F3E6" w:rsidR="00760768" w:rsidRPr="00C23856" w:rsidRDefault="00C41AA9" w:rsidP="00281476">
            <w:pPr>
              <w:pStyle w:val="3981"/>
              <w:spacing w:before="0" w:beforeAutospacing="0" w:after="0" w:afterAutospacing="0"/>
              <w:jc w:val="both"/>
              <w:rPr>
                <w:sz w:val="28"/>
                <w:szCs w:val="28"/>
                <w:lang w:val="uk-UA"/>
              </w:rPr>
            </w:pPr>
            <w:r w:rsidRPr="00281476">
              <w:rPr>
                <w:sz w:val="28"/>
                <w:szCs w:val="28"/>
                <w:lang w:val="uk-UA"/>
              </w:rPr>
              <w:t xml:space="preserve">1) </w:t>
            </w:r>
            <w:proofErr w:type="spellStart"/>
            <w:r w:rsidR="00D116E7" w:rsidRPr="00D116E7">
              <w:rPr>
                <w:bCs/>
                <w:sz w:val="28"/>
                <w:szCs w:val="28"/>
                <w:lang w:val="uk-UA"/>
              </w:rPr>
              <w:t>Radchuk</w:t>
            </w:r>
            <w:proofErr w:type="spellEnd"/>
            <w:r w:rsidR="00D116E7" w:rsidRPr="00D116E7">
              <w:rPr>
                <w:bCs/>
                <w:sz w:val="28"/>
                <w:szCs w:val="28"/>
                <w:lang w:val="uk-UA"/>
              </w:rPr>
              <w:t xml:space="preserve"> O., </w:t>
            </w:r>
            <w:proofErr w:type="spellStart"/>
            <w:r w:rsidR="00D116E7" w:rsidRPr="00D116E7">
              <w:rPr>
                <w:bCs/>
                <w:sz w:val="28"/>
                <w:szCs w:val="28"/>
                <w:lang w:val="uk-UA"/>
              </w:rPr>
              <w:t>Krapivnyk</w:t>
            </w:r>
            <w:proofErr w:type="spellEnd"/>
            <w:r w:rsidR="00D116E7" w:rsidRPr="00D116E7">
              <w:rPr>
                <w:bCs/>
                <w:sz w:val="28"/>
                <w:szCs w:val="28"/>
                <w:lang w:val="uk-UA"/>
              </w:rPr>
              <w:t xml:space="preserve"> G., </w:t>
            </w:r>
            <w:proofErr w:type="spellStart"/>
            <w:r w:rsidR="00D116E7" w:rsidRPr="00D116E7">
              <w:rPr>
                <w:bCs/>
                <w:sz w:val="28"/>
                <w:szCs w:val="28"/>
                <w:lang w:val="uk-UA"/>
              </w:rPr>
              <w:t>Palatovska</w:t>
            </w:r>
            <w:proofErr w:type="spellEnd"/>
            <w:r w:rsidR="00D116E7" w:rsidRPr="00D116E7">
              <w:rPr>
                <w:bCs/>
                <w:sz w:val="28"/>
                <w:szCs w:val="28"/>
                <w:lang w:val="uk-UA"/>
              </w:rPr>
              <w:t xml:space="preserve"> O., </w:t>
            </w:r>
            <w:proofErr w:type="spellStart"/>
            <w:r w:rsidR="00D116E7" w:rsidRPr="00D116E7">
              <w:rPr>
                <w:bCs/>
                <w:sz w:val="28"/>
                <w:szCs w:val="28"/>
                <w:lang w:val="uk-UA"/>
              </w:rPr>
              <w:t>Nekrylova</w:t>
            </w:r>
            <w:proofErr w:type="spellEnd"/>
            <w:r w:rsidR="00D116E7" w:rsidRPr="00D116E7">
              <w:rPr>
                <w:bCs/>
                <w:sz w:val="28"/>
                <w:szCs w:val="28"/>
                <w:lang w:val="uk-UA"/>
              </w:rPr>
              <w:t xml:space="preserve"> O.</w:t>
            </w:r>
            <w:r w:rsidR="00D116E7">
              <w:rPr>
                <w:bCs/>
                <w:sz w:val="28"/>
                <w:szCs w:val="28"/>
                <w:lang w:val="uk-UA"/>
              </w:rPr>
              <w:t xml:space="preserve"> </w:t>
            </w:r>
            <w:proofErr w:type="spellStart"/>
            <w:r w:rsidR="00D116E7" w:rsidRPr="00D116E7">
              <w:rPr>
                <w:bCs/>
                <w:sz w:val="28"/>
                <w:szCs w:val="28"/>
                <w:lang w:val="uk-UA"/>
              </w:rPr>
              <w:t>The</w:t>
            </w:r>
            <w:proofErr w:type="spellEnd"/>
            <w:r w:rsidR="00D116E7" w:rsidRPr="00D116E7">
              <w:rPr>
                <w:bCs/>
                <w:sz w:val="28"/>
                <w:szCs w:val="28"/>
                <w:lang w:val="uk-UA"/>
              </w:rPr>
              <w:t xml:space="preserve"> </w:t>
            </w:r>
            <w:proofErr w:type="spellStart"/>
            <w:r w:rsidR="00D116E7" w:rsidRPr="00D116E7">
              <w:rPr>
                <w:bCs/>
                <w:sz w:val="28"/>
                <w:szCs w:val="28"/>
                <w:lang w:val="uk-UA"/>
              </w:rPr>
              <w:t>Verbalization</w:t>
            </w:r>
            <w:proofErr w:type="spellEnd"/>
            <w:r w:rsidR="00D116E7" w:rsidRPr="00D116E7">
              <w:rPr>
                <w:bCs/>
                <w:sz w:val="28"/>
                <w:szCs w:val="28"/>
                <w:lang w:val="uk-UA"/>
              </w:rPr>
              <w:t xml:space="preserve"> </w:t>
            </w:r>
            <w:proofErr w:type="spellStart"/>
            <w:r w:rsidR="00D116E7" w:rsidRPr="00D116E7">
              <w:rPr>
                <w:bCs/>
                <w:sz w:val="28"/>
                <w:szCs w:val="28"/>
                <w:lang w:val="uk-UA"/>
              </w:rPr>
              <w:t>of</w:t>
            </w:r>
            <w:proofErr w:type="spellEnd"/>
            <w:r w:rsidR="00D116E7" w:rsidRPr="00D116E7">
              <w:rPr>
                <w:bCs/>
                <w:sz w:val="28"/>
                <w:szCs w:val="28"/>
                <w:lang w:val="uk-UA"/>
              </w:rPr>
              <w:t xml:space="preserve"> </w:t>
            </w:r>
            <w:proofErr w:type="spellStart"/>
            <w:r w:rsidR="00D116E7" w:rsidRPr="00D116E7">
              <w:rPr>
                <w:bCs/>
                <w:sz w:val="28"/>
                <w:szCs w:val="28"/>
                <w:lang w:val="uk-UA"/>
              </w:rPr>
              <w:t>Notion</w:t>
            </w:r>
            <w:proofErr w:type="spellEnd"/>
            <w:r w:rsidR="00D116E7" w:rsidRPr="00D116E7">
              <w:rPr>
                <w:bCs/>
                <w:sz w:val="28"/>
                <w:szCs w:val="28"/>
                <w:lang w:val="uk-UA"/>
              </w:rPr>
              <w:t xml:space="preserve"> </w:t>
            </w:r>
            <w:proofErr w:type="spellStart"/>
            <w:r w:rsidR="00D116E7" w:rsidRPr="00D116E7">
              <w:rPr>
                <w:bCs/>
                <w:sz w:val="28"/>
                <w:szCs w:val="28"/>
                <w:lang w:val="uk-UA"/>
              </w:rPr>
              <w:t>Absence</w:t>
            </w:r>
            <w:proofErr w:type="spellEnd"/>
            <w:r w:rsidR="00D116E7" w:rsidRPr="00D116E7">
              <w:rPr>
                <w:bCs/>
                <w:sz w:val="28"/>
                <w:szCs w:val="28"/>
                <w:lang w:val="uk-UA"/>
              </w:rPr>
              <w:t xml:space="preserve"> </w:t>
            </w:r>
            <w:proofErr w:type="spellStart"/>
            <w:r w:rsidR="00D116E7" w:rsidRPr="00D116E7">
              <w:rPr>
                <w:bCs/>
                <w:sz w:val="28"/>
                <w:szCs w:val="28"/>
                <w:lang w:val="uk-UA"/>
              </w:rPr>
              <w:t>in</w:t>
            </w:r>
            <w:proofErr w:type="spellEnd"/>
            <w:r w:rsidR="00D116E7" w:rsidRPr="00D116E7">
              <w:rPr>
                <w:bCs/>
                <w:sz w:val="28"/>
                <w:szCs w:val="28"/>
                <w:lang w:val="uk-UA"/>
              </w:rPr>
              <w:t xml:space="preserve"> </w:t>
            </w:r>
            <w:proofErr w:type="spellStart"/>
            <w:r w:rsidR="00D116E7" w:rsidRPr="00D116E7">
              <w:rPr>
                <w:bCs/>
                <w:sz w:val="28"/>
                <w:szCs w:val="28"/>
                <w:lang w:val="uk-UA"/>
              </w:rPr>
              <w:t>the</w:t>
            </w:r>
            <w:proofErr w:type="spellEnd"/>
            <w:r w:rsidR="00D116E7" w:rsidRPr="00D116E7">
              <w:rPr>
                <w:bCs/>
                <w:sz w:val="28"/>
                <w:szCs w:val="28"/>
                <w:lang w:val="uk-UA"/>
              </w:rPr>
              <w:t xml:space="preserve"> </w:t>
            </w:r>
            <w:proofErr w:type="spellStart"/>
            <w:r w:rsidR="00D116E7" w:rsidRPr="00D116E7">
              <w:rPr>
                <w:bCs/>
                <w:sz w:val="28"/>
                <w:szCs w:val="28"/>
                <w:lang w:val="uk-UA"/>
              </w:rPr>
              <w:t>English</w:t>
            </w:r>
            <w:proofErr w:type="spellEnd"/>
            <w:r w:rsidR="00D116E7" w:rsidRPr="00D116E7">
              <w:rPr>
                <w:bCs/>
                <w:sz w:val="28"/>
                <w:szCs w:val="28"/>
                <w:lang w:val="uk-UA"/>
              </w:rPr>
              <w:t xml:space="preserve"> </w:t>
            </w:r>
            <w:proofErr w:type="spellStart"/>
            <w:r w:rsidR="00D116E7" w:rsidRPr="00D116E7">
              <w:rPr>
                <w:bCs/>
                <w:sz w:val="28"/>
                <w:szCs w:val="28"/>
                <w:lang w:val="uk-UA"/>
              </w:rPr>
              <w:t>Language</w:t>
            </w:r>
            <w:proofErr w:type="spellEnd"/>
            <w:r w:rsidR="00D116E7" w:rsidRPr="00D116E7">
              <w:rPr>
                <w:bCs/>
                <w:sz w:val="28"/>
                <w:szCs w:val="28"/>
                <w:lang w:val="uk-UA"/>
              </w:rPr>
              <w:t xml:space="preserve"> </w:t>
            </w:r>
            <w:proofErr w:type="spellStart"/>
            <w:r w:rsidR="00D116E7" w:rsidRPr="00D116E7">
              <w:rPr>
                <w:bCs/>
                <w:sz w:val="28"/>
                <w:szCs w:val="28"/>
                <w:lang w:val="uk-UA"/>
              </w:rPr>
              <w:t>and</w:t>
            </w:r>
            <w:proofErr w:type="spellEnd"/>
            <w:r w:rsidR="00D116E7" w:rsidRPr="00D116E7">
              <w:rPr>
                <w:bCs/>
                <w:sz w:val="28"/>
                <w:szCs w:val="28"/>
                <w:lang w:val="uk-UA"/>
              </w:rPr>
              <w:t xml:space="preserve"> </w:t>
            </w:r>
            <w:proofErr w:type="spellStart"/>
            <w:r w:rsidR="00D116E7" w:rsidRPr="00D116E7">
              <w:rPr>
                <w:bCs/>
                <w:sz w:val="28"/>
                <w:szCs w:val="28"/>
                <w:lang w:val="uk-UA"/>
              </w:rPr>
              <w:t>Culture</w:t>
            </w:r>
            <w:proofErr w:type="spellEnd"/>
            <w:r w:rsidR="00D116E7" w:rsidRPr="00D116E7">
              <w:rPr>
                <w:bCs/>
                <w:sz w:val="28"/>
                <w:szCs w:val="28"/>
                <w:lang w:val="uk-UA"/>
              </w:rPr>
              <w:t xml:space="preserve">. </w:t>
            </w:r>
            <w:proofErr w:type="spellStart"/>
            <w:r w:rsidR="00D116E7" w:rsidRPr="00D116E7">
              <w:rPr>
                <w:bCs/>
                <w:sz w:val="28"/>
                <w:szCs w:val="28"/>
                <w:lang w:val="uk-UA"/>
              </w:rPr>
              <w:t>Revista</w:t>
            </w:r>
            <w:proofErr w:type="spellEnd"/>
            <w:r w:rsidR="00D116E7" w:rsidRPr="00D116E7">
              <w:rPr>
                <w:bCs/>
                <w:sz w:val="28"/>
                <w:szCs w:val="28"/>
                <w:lang w:val="uk-UA"/>
              </w:rPr>
              <w:t xml:space="preserve"> </w:t>
            </w:r>
            <w:proofErr w:type="spellStart"/>
            <w:r w:rsidR="00D116E7" w:rsidRPr="00D116E7">
              <w:rPr>
                <w:bCs/>
                <w:sz w:val="28"/>
                <w:szCs w:val="28"/>
                <w:lang w:val="uk-UA"/>
              </w:rPr>
              <w:t>Amazonia</w:t>
            </w:r>
            <w:proofErr w:type="spellEnd"/>
            <w:r w:rsidR="00D116E7" w:rsidRPr="00D116E7">
              <w:rPr>
                <w:bCs/>
                <w:sz w:val="28"/>
                <w:szCs w:val="28"/>
                <w:lang w:val="uk-UA"/>
              </w:rPr>
              <w:t xml:space="preserve"> </w:t>
            </w:r>
            <w:proofErr w:type="spellStart"/>
            <w:r w:rsidR="00D116E7" w:rsidRPr="00D116E7">
              <w:rPr>
                <w:bCs/>
                <w:sz w:val="28"/>
                <w:szCs w:val="28"/>
                <w:lang w:val="uk-UA"/>
              </w:rPr>
              <w:t>Investiga</w:t>
            </w:r>
            <w:proofErr w:type="spellEnd"/>
            <w:r w:rsidR="00D116E7" w:rsidRPr="00D116E7">
              <w:rPr>
                <w:bCs/>
                <w:sz w:val="28"/>
                <w:szCs w:val="28"/>
                <w:lang w:val="uk-UA"/>
              </w:rPr>
              <w:t xml:space="preserve">. 2022. </w:t>
            </w:r>
            <w:r w:rsidR="00D116E7">
              <w:rPr>
                <w:bCs/>
                <w:sz w:val="28"/>
                <w:szCs w:val="28"/>
                <w:lang w:val="uk-UA"/>
              </w:rPr>
              <w:t xml:space="preserve">                  </w:t>
            </w:r>
            <w:r w:rsidR="00D116E7" w:rsidRPr="00D116E7">
              <w:rPr>
                <w:bCs/>
                <w:sz w:val="28"/>
                <w:szCs w:val="28"/>
                <w:lang w:val="uk-UA"/>
              </w:rPr>
              <w:t>Р. 6–14</w:t>
            </w:r>
            <w:r w:rsidR="00D116E7">
              <w:rPr>
                <w:bCs/>
                <w:sz w:val="28"/>
                <w:szCs w:val="28"/>
                <w:lang w:val="uk-UA"/>
              </w:rPr>
              <w:t xml:space="preserve"> </w:t>
            </w:r>
            <w:r w:rsidR="00D116E7" w:rsidRPr="00D116E7">
              <w:rPr>
                <w:bCs/>
                <w:sz w:val="28"/>
                <w:szCs w:val="28"/>
                <w:lang w:val="uk-UA"/>
              </w:rPr>
              <w:t>(</w:t>
            </w:r>
            <w:proofErr w:type="spellStart"/>
            <w:r w:rsidR="00D116E7" w:rsidRPr="00D116E7">
              <w:rPr>
                <w:bCs/>
                <w:sz w:val="28"/>
                <w:szCs w:val="28"/>
                <w:lang w:val="uk-UA"/>
              </w:rPr>
              <w:t>Web</w:t>
            </w:r>
            <w:proofErr w:type="spellEnd"/>
            <w:r w:rsidR="00D116E7" w:rsidRPr="00D116E7">
              <w:rPr>
                <w:bCs/>
                <w:sz w:val="28"/>
                <w:szCs w:val="28"/>
                <w:lang w:val="uk-UA"/>
              </w:rPr>
              <w:t xml:space="preserve"> </w:t>
            </w:r>
            <w:proofErr w:type="spellStart"/>
            <w:r w:rsidR="00D116E7" w:rsidRPr="00D116E7">
              <w:rPr>
                <w:bCs/>
                <w:sz w:val="28"/>
                <w:szCs w:val="28"/>
                <w:lang w:val="uk-UA"/>
              </w:rPr>
              <w:t>of</w:t>
            </w:r>
            <w:proofErr w:type="spellEnd"/>
            <w:r w:rsidR="00D116E7" w:rsidRPr="00D116E7">
              <w:rPr>
                <w:bCs/>
                <w:sz w:val="28"/>
                <w:szCs w:val="28"/>
                <w:lang w:val="uk-UA"/>
              </w:rPr>
              <w:t xml:space="preserve"> </w:t>
            </w:r>
            <w:proofErr w:type="spellStart"/>
            <w:r w:rsidR="00D116E7" w:rsidRPr="00D116E7">
              <w:rPr>
                <w:bCs/>
                <w:sz w:val="28"/>
                <w:szCs w:val="28"/>
                <w:lang w:val="uk-UA"/>
              </w:rPr>
              <w:t>Science</w:t>
            </w:r>
            <w:proofErr w:type="spellEnd"/>
            <w:r w:rsidR="00D116E7" w:rsidRPr="00D116E7">
              <w:rPr>
                <w:bCs/>
                <w:sz w:val="28"/>
                <w:szCs w:val="28"/>
                <w:lang w:val="uk-UA"/>
              </w:rPr>
              <w:t>, Q3)</w:t>
            </w:r>
            <w:r w:rsidR="00C23856" w:rsidRPr="00C23856">
              <w:rPr>
                <w:bCs/>
                <w:sz w:val="28"/>
                <w:szCs w:val="28"/>
                <w:lang w:val="uk-UA"/>
              </w:rPr>
              <w:t>.</w:t>
            </w:r>
          </w:p>
          <w:p w14:paraId="5E2A899D" w14:textId="5DD2FF4F" w:rsidR="00281476" w:rsidRPr="00166B39" w:rsidRDefault="00C41AA9" w:rsidP="00281476">
            <w:pPr>
              <w:pStyle w:val="3201"/>
              <w:spacing w:before="0" w:beforeAutospacing="0" w:after="0" w:afterAutospacing="0"/>
              <w:jc w:val="both"/>
              <w:rPr>
                <w:sz w:val="28"/>
                <w:szCs w:val="28"/>
              </w:rPr>
            </w:pPr>
            <w:r w:rsidRPr="00C23856">
              <w:rPr>
                <w:sz w:val="28"/>
                <w:szCs w:val="28"/>
                <w:lang w:val="en-US"/>
              </w:rPr>
              <w:t xml:space="preserve">2) </w:t>
            </w:r>
            <w:proofErr w:type="spellStart"/>
            <w:r w:rsidR="00D116E7" w:rsidRPr="00D116E7">
              <w:rPr>
                <w:bCs/>
                <w:sz w:val="28"/>
                <w:szCs w:val="28"/>
                <w:lang w:val="uk-UA"/>
              </w:rPr>
              <w:t>Radchuk</w:t>
            </w:r>
            <w:proofErr w:type="spellEnd"/>
            <w:r w:rsidR="00D116E7" w:rsidRPr="00D116E7">
              <w:rPr>
                <w:bCs/>
                <w:sz w:val="28"/>
                <w:szCs w:val="28"/>
                <w:lang w:val="uk-UA"/>
              </w:rPr>
              <w:t xml:space="preserve"> O. </w:t>
            </w:r>
            <w:proofErr w:type="spellStart"/>
            <w:r w:rsidR="00D116E7" w:rsidRPr="00D116E7">
              <w:rPr>
                <w:bCs/>
                <w:sz w:val="28"/>
                <w:szCs w:val="28"/>
                <w:lang w:val="uk-UA"/>
              </w:rPr>
              <w:t>Reflection</w:t>
            </w:r>
            <w:proofErr w:type="spellEnd"/>
            <w:r w:rsidR="00D116E7" w:rsidRPr="00D116E7">
              <w:rPr>
                <w:bCs/>
                <w:sz w:val="28"/>
                <w:szCs w:val="28"/>
                <w:lang w:val="uk-UA"/>
              </w:rPr>
              <w:t xml:space="preserve"> </w:t>
            </w:r>
            <w:proofErr w:type="spellStart"/>
            <w:r w:rsidR="00D116E7" w:rsidRPr="00D116E7">
              <w:rPr>
                <w:bCs/>
                <w:sz w:val="28"/>
                <w:szCs w:val="28"/>
                <w:lang w:val="uk-UA"/>
              </w:rPr>
              <w:t>of</w:t>
            </w:r>
            <w:proofErr w:type="spellEnd"/>
            <w:r w:rsidR="00D116E7" w:rsidRPr="00D116E7">
              <w:rPr>
                <w:bCs/>
                <w:sz w:val="28"/>
                <w:szCs w:val="28"/>
                <w:lang w:val="uk-UA"/>
              </w:rPr>
              <w:t xml:space="preserve"> </w:t>
            </w:r>
            <w:proofErr w:type="spellStart"/>
            <w:r w:rsidR="00D116E7" w:rsidRPr="00D116E7">
              <w:rPr>
                <w:bCs/>
                <w:sz w:val="28"/>
                <w:szCs w:val="28"/>
                <w:lang w:val="uk-UA"/>
              </w:rPr>
              <w:t>the</w:t>
            </w:r>
            <w:proofErr w:type="spellEnd"/>
            <w:r w:rsidR="00D116E7" w:rsidRPr="00D116E7">
              <w:rPr>
                <w:bCs/>
                <w:sz w:val="28"/>
                <w:szCs w:val="28"/>
                <w:lang w:val="uk-UA"/>
              </w:rPr>
              <w:t xml:space="preserve"> Dynamics </w:t>
            </w:r>
            <w:proofErr w:type="spellStart"/>
            <w:r w:rsidR="00D116E7" w:rsidRPr="00D116E7">
              <w:rPr>
                <w:bCs/>
                <w:sz w:val="28"/>
                <w:szCs w:val="28"/>
                <w:lang w:val="uk-UA"/>
              </w:rPr>
              <w:t>of</w:t>
            </w:r>
            <w:proofErr w:type="spellEnd"/>
            <w:r w:rsidR="00D116E7" w:rsidRPr="00D116E7">
              <w:rPr>
                <w:bCs/>
                <w:sz w:val="28"/>
                <w:szCs w:val="28"/>
                <w:lang w:val="uk-UA"/>
              </w:rPr>
              <w:t xml:space="preserve"> </w:t>
            </w:r>
            <w:proofErr w:type="spellStart"/>
            <w:r w:rsidR="00D116E7" w:rsidRPr="00D116E7">
              <w:rPr>
                <w:bCs/>
                <w:sz w:val="28"/>
                <w:szCs w:val="28"/>
                <w:lang w:val="uk-UA"/>
              </w:rPr>
              <w:t>the</w:t>
            </w:r>
            <w:proofErr w:type="spellEnd"/>
            <w:r w:rsidR="00D116E7" w:rsidRPr="00D116E7">
              <w:rPr>
                <w:bCs/>
                <w:sz w:val="28"/>
                <w:szCs w:val="28"/>
                <w:lang w:val="uk-UA"/>
              </w:rPr>
              <w:t xml:space="preserve"> </w:t>
            </w:r>
            <w:proofErr w:type="spellStart"/>
            <w:r w:rsidR="00D116E7" w:rsidRPr="00D116E7">
              <w:rPr>
                <w:bCs/>
                <w:sz w:val="28"/>
                <w:szCs w:val="28"/>
                <w:lang w:val="uk-UA"/>
              </w:rPr>
              <w:t>language</w:t>
            </w:r>
            <w:proofErr w:type="spellEnd"/>
            <w:r w:rsidR="00D116E7" w:rsidRPr="00D116E7">
              <w:rPr>
                <w:bCs/>
                <w:sz w:val="28"/>
                <w:szCs w:val="28"/>
                <w:lang w:val="uk-UA"/>
              </w:rPr>
              <w:t xml:space="preserve"> </w:t>
            </w:r>
            <w:proofErr w:type="spellStart"/>
            <w:r w:rsidR="00D116E7" w:rsidRPr="00D116E7">
              <w:rPr>
                <w:bCs/>
                <w:sz w:val="28"/>
                <w:szCs w:val="28"/>
                <w:lang w:val="uk-UA"/>
              </w:rPr>
              <w:t>Grammatical</w:t>
            </w:r>
            <w:proofErr w:type="spellEnd"/>
            <w:r w:rsidR="00D116E7" w:rsidRPr="00D116E7">
              <w:rPr>
                <w:bCs/>
                <w:sz w:val="28"/>
                <w:szCs w:val="28"/>
                <w:lang w:val="uk-UA"/>
              </w:rPr>
              <w:t xml:space="preserve"> </w:t>
            </w:r>
            <w:proofErr w:type="spellStart"/>
            <w:r w:rsidR="00D116E7" w:rsidRPr="00D116E7">
              <w:rPr>
                <w:bCs/>
                <w:sz w:val="28"/>
                <w:szCs w:val="28"/>
                <w:lang w:val="uk-UA"/>
              </w:rPr>
              <w:t>Sub-system</w:t>
            </w:r>
            <w:proofErr w:type="spellEnd"/>
            <w:r w:rsidR="00D116E7" w:rsidRPr="00D116E7">
              <w:rPr>
                <w:bCs/>
                <w:sz w:val="28"/>
                <w:szCs w:val="28"/>
                <w:lang w:val="uk-UA"/>
              </w:rPr>
              <w:t xml:space="preserve"> </w:t>
            </w:r>
            <w:proofErr w:type="spellStart"/>
            <w:r w:rsidR="00D116E7" w:rsidRPr="00D116E7">
              <w:rPr>
                <w:bCs/>
                <w:sz w:val="28"/>
                <w:szCs w:val="28"/>
                <w:lang w:val="uk-UA"/>
              </w:rPr>
              <w:t>through</w:t>
            </w:r>
            <w:proofErr w:type="spellEnd"/>
            <w:r w:rsidR="00D116E7" w:rsidRPr="00D116E7">
              <w:rPr>
                <w:bCs/>
                <w:sz w:val="28"/>
                <w:szCs w:val="28"/>
                <w:lang w:val="uk-UA"/>
              </w:rPr>
              <w:t xml:space="preserve"> </w:t>
            </w:r>
            <w:proofErr w:type="spellStart"/>
            <w:r w:rsidR="00D116E7" w:rsidRPr="00D116E7">
              <w:rPr>
                <w:bCs/>
                <w:sz w:val="28"/>
                <w:szCs w:val="28"/>
                <w:lang w:val="uk-UA"/>
              </w:rPr>
              <w:t>the</w:t>
            </w:r>
            <w:proofErr w:type="spellEnd"/>
            <w:r w:rsidR="00D116E7" w:rsidRPr="00D116E7">
              <w:rPr>
                <w:bCs/>
                <w:sz w:val="28"/>
                <w:szCs w:val="28"/>
                <w:lang w:val="uk-UA"/>
              </w:rPr>
              <w:t xml:space="preserve"> </w:t>
            </w:r>
            <w:proofErr w:type="spellStart"/>
            <w:r w:rsidR="00D116E7" w:rsidRPr="00D116E7">
              <w:rPr>
                <w:bCs/>
                <w:sz w:val="28"/>
                <w:szCs w:val="28"/>
                <w:lang w:val="uk-UA"/>
              </w:rPr>
              <w:t>Prism</w:t>
            </w:r>
            <w:proofErr w:type="spellEnd"/>
            <w:r w:rsidR="00D116E7" w:rsidRPr="00D116E7">
              <w:rPr>
                <w:bCs/>
                <w:sz w:val="28"/>
                <w:szCs w:val="28"/>
                <w:lang w:val="uk-UA"/>
              </w:rPr>
              <w:t xml:space="preserve"> </w:t>
            </w:r>
            <w:proofErr w:type="spellStart"/>
            <w:r w:rsidR="00D116E7" w:rsidRPr="00D116E7">
              <w:rPr>
                <w:bCs/>
                <w:sz w:val="28"/>
                <w:szCs w:val="28"/>
                <w:lang w:val="uk-UA"/>
              </w:rPr>
              <w:t>of</w:t>
            </w:r>
            <w:proofErr w:type="spellEnd"/>
            <w:r w:rsidR="00D116E7" w:rsidRPr="00D116E7">
              <w:rPr>
                <w:bCs/>
                <w:sz w:val="28"/>
                <w:szCs w:val="28"/>
                <w:lang w:val="uk-UA"/>
              </w:rPr>
              <w:t xml:space="preserve"> </w:t>
            </w:r>
            <w:proofErr w:type="spellStart"/>
            <w:r w:rsidR="00D116E7" w:rsidRPr="00D116E7">
              <w:rPr>
                <w:bCs/>
                <w:sz w:val="28"/>
                <w:szCs w:val="28"/>
                <w:lang w:val="uk-UA"/>
              </w:rPr>
              <w:t>the</w:t>
            </w:r>
            <w:proofErr w:type="spellEnd"/>
            <w:r w:rsidR="00D116E7" w:rsidRPr="00D116E7">
              <w:rPr>
                <w:bCs/>
                <w:sz w:val="28"/>
                <w:szCs w:val="28"/>
                <w:lang w:val="uk-UA"/>
              </w:rPr>
              <w:t xml:space="preserve"> </w:t>
            </w:r>
            <w:proofErr w:type="spellStart"/>
            <w:r w:rsidR="00D116E7" w:rsidRPr="00D116E7">
              <w:rPr>
                <w:bCs/>
                <w:sz w:val="28"/>
                <w:szCs w:val="28"/>
                <w:lang w:val="uk-UA"/>
              </w:rPr>
              <w:t>Notion</w:t>
            </w:r>
            <w:proofErr w:type="spellEnd"/>
            <w:r w:rsidR="00D116E7" w:rsidRPr="00D116E7">
              <w:rPr>
                <w:bCs/>
                <w:sz w:val="28"/>
                <w:szCs w:val="28"/>
                <w:lang w:val="uk-UA"/>
              </w:rPr>
              <w:t xml:space="preserve"> </w:t>
            </w:r>
            <w:proofErr w:type="spellStart"/>
            <w:r w:rsidR="00D116E7" w:rsidRPr="00D116E7">
              <w:rPr>
                <w:bCs/>
                <w:sz w:val="28"/>
                <w:szCs w:val="28"/>
                <w:lang w:val="uk-UA"/>
              </w:rPr>
              <w:t>of</w:t>
            </w:r>
            <w:proofErr w:type="spellEnd"/>
            <w:r w:rsidR="00D116E7" w:rsidRPr="00D116E7">
              <w:rPr>
                <w:bCs/>
                <w:sz w:val="28"/>
                <w:szCs w:val="28"/>
                <w:lang w:val="uk-UA"/>
              </w:rPr>
              <w:t xml:space="preserve"> </w:t>
            </w:r>
            <w:proofErr w:type="spellStart"/>
            <w:r w:rsidR="00D116E7" w:rsidRPr="00D116E7">
              <w:rPr>
                <w:bCs/>
                <w:sz w:val="28"/>
                <w:szCs w:val="28"/>
                <w:lang w:val="uk-UA"/>
              </w:rPr>
              <w:t>Absence</w:t>
            </w:r>
            <w:proofErr w:type="spellEnd"/>
            <w:r w:rsidR="00D116E7" w:rsidRPr="00D116E7">
              <w:rPr>
                <w:bCs/>
                <w:sz w:val="28"/>
                <w:szCs w:val="28"/>
                <w:lang w:val="uk-UA"/>
              </w:rPr>
              <w:t xml:space="preserve">. Вісник Харківського національного університету імені </w:t>
            </w:r>
            <w:proofErr w:type="spellStart"/>
            <w:r w:rsidR="00D116E7" w:rsidRPr="00D116E7">
              <w:rPr>
                <w:bCs/>
                <w:sz w:val="28"/>
                <w:szCs w:val="28"/>
                <w:lang w:val="uk-UA"/>
              </w:rPr>
              <w:t>В.Н.Каразіна</w:t>
            </w:r>
            <w:proofErr w:type="spellEnd"/>
            <w:r w:rsidR="00D116E7" w:rsidRPr="00D116E7">
              <w:rPr>
                <w:bCs/>
                <w:sz w:val="28"/>
                <w:szCs w:val="28"/>
                <w:lang w:val="uk-UA"/>
              </w:rPr>
              <w:t xml:space="preserve">. Серія «Філологія». </w:t>
            </w:r>
            <w:proofErr w:type="spellStart"/>
            <w:r w:rsidR="00D116E7" w:rsidRPr="00D116E7">
              <w:rPr>
                <w:bCs/>
                <w:sz w:val="28"/>
                <w:szCs w:val="28"/>
                <w:lang w:val="uk-UA"/>
              </w:rPr>
              <w:t>Вип</w:t>
            </w:r>
            <w:proofErr w:type="spellEnd"/>
            <w:r w:rsidR="00D116E7" w:rsidRPr="00D116E7">
              <w:rPr>
                <w:bCs/>
                <w:sz w:val="28"/>
                <w:szCs w:val="28"/>
                <w:lang w:val="uk-UA"/>
              </w:rPr>
              <w:t>. 94. 2024. С. 90–96</w:t>
            </w:r>
            <w:r w:rsidR="00C23856" w:rsidRPr="00C23856">
              <w:rPr>
                <w:bCs/>
                <w:sz w:val="28"/>
                <w:szCs w:val="28"/>
                <w:lang w:val="uk-UA"/>
              </w:rPr>
              <w:t>.</w:t>
            </w:r>
          </w:p>
          <w:p w14:paraId="5F0D82D2" w14:textId="0FD115E4" w:rsidR="003049E0" w:rsidRPr="00760768" w:rsidRDefault="00281476" w:rsidP="00EE4DA8">
            <w:pPr>
              <w:widowControl w:val="0"/>
              <w:autoSpaceDE w:val="0"/>
              <w:autoSpaceDN w:val="0"/>
              <w:contextualSpacing/>
              <w:jc w:val="both"/>
              <w:rPr>
                <w:rFonts w:ascii="Times New Roman" w:eastAsia="Times New Roman" w:hAnsi="Times New Roman" w:cs="Times New Roman"/>
                <w:sz w:val="28"/>
                <w:szCs w:val="28"/>
              </w:rPr>
            </w:pPr>
            <w:r w:rsidRPr="00281476">
              <w:rPr>
                <w:rFonts w:ascii="Times New Roman" w:eastAsia="Times New Roman" w:hAnsi="Times New Roman" w:cs="Times New Roman"/>
                <w:sz w:val="28"/>
                <w:szCs w:val="28"/>
              </w:rPr>
              <w:t xml:space="preserve"> </w:t>
            </w:r>
            <w:r w:rsidR="00C41AA9" w:rsidRPr="00281476">
              <w:rPr>
                <w:rFonts w:ascii="Times New Roman" w:eastAsia="Times New Roman" w:hAnsi="Times New Roman" w:cs="Times New Roman"/>
                <w:sz w:val="28"/>
                <w:szCs w:val="28"/>
              </w:rPr>
              <w:t>3)</w:t>
            </w:r>
            <w:r w:rsidR="00760768" w:rsidRPr="00281476">
              <w:rPr>
                <w:rFonts w:ascii="Times New Roman" w:hAnsi="Times New Roman" w:cs="Times New Roman"/>
                <w:sz w:val="28"/>
                <w:szCs w:val="28"/>
              </w:rPr>
              <w:t xml:space="preserve"> </w:t>
            </w:r>
            <w:r w:rsidR="00166B39" w:rsidRPr="00166B39">
              <w:rPr>
                <w:rStyle w:val="docdata"/>
                <w:rFonts w:ascii="Times New Roman" w:hAnsi="Times New Roman" w:cs="Times New Roman"/>
                <w:bCs/>
                <w:sz w:val="28"/>
                <w:szCs w:val="28"/>
              </w:rPr>
              <w:t>Радчу</w:t>
            </w:r>
            <w:r w:rsidR="00166B39">
              <w:rPr>
                <w:rStyle w:val="docdata"/>
                <w:rFonts w:ascii="Times New Roman" w:hAnsi="Times New Roman" w:cs="Times New Roman"/>
                <w:bCs/>
                <w:sz w:val="28"/>
                <w:szCs w:val="28"/>
              </w:rPr>
              <w:t>к О.В., Чепракова Р.</w:t>
            </w:r>
            <w:r w:rsidR="00166B39" w:rsidRPr="00166B39">
              <w:rPr>
                <w:rStyle w:val="docdata"/>
                <w:rFonts w:ascii="Times New Roman" w:hAnsi="Times New Roman" w:cs="Times New Roman"/>
                <w:bCs/>
                <w:sz w:val="28"/>
                <w:szCs w:val="28"/>
              </w:rPr>
              <w:t xml:space="preserve">В. Образність описів неживої природи Еміля Золя у світлі стилістичних студій С. І. Дорошенка. Лінгвістичні дослідження. 2024. </w:t>
            </w:r>
            <w:proofErr w:type="spellStart"/>
            <w:r w:rsidR="00166B39" w:rsidRPr="00166B39">
              <w:rPr>
                <w:rStyle w:val="docdata"/>
                <w:rFonts w:ascii="Times New Roman" w:hAnsi="Times New Roman" w:cs="Times New Roman"/>
                <w:bCs/>
                <w:sz w:val="28"/>
                <w:szCs w:val="28"/>
              </w:rPr>
              <w:t>Вип</w:t>
            </w:r>
            <w:proofErr w:type="spellEnd"/>
            <w:r w:rsidR="00166B39" w:rsidRPr="00166B39">
              <w:rPr>
                <w:rStyle w:val="docdata"/>
                <w:rFonts w:ascii="Times New Roman" w:hAnsi="Times New Roman" w:cs="Times New Roman"/>
                <w:bCs/>
                <w:sz w:val="28"/>
                <w:szCs w:val="28"/>
              </w:rPr>
              <w:t xml:space="preserve">. 60 (до 100-річчя від дня народження заслуженого </w:t>
            </w:r>
            <w:r w:rsidR="00166B39" w:rsidRPr="00166B39">
              <w:rPr>
                <w:rStyle w:val="docdata"/>
                <w:rFonts w:ascii="Times New Roman" w:hAnsi="Times New Roman" w:cs="Times New Roman"/>
                <w:bCs/>
                <w:sz w:val="28"/>
                <w:szCs w:val="28"/>
              </w:rPr>
              <w:lastRenderedPageBreak/>
              <w:t>діяча науки і техніки України, доктора філологічних наук, професора Сергія Івановича Дорошенка). С. 232–243</w:t>
            </w:r>
            <w:r w:rsidRPr="00281476">
              <w:rPr>
                <w:rFonts w:ascii="Times New Roman" w:hAnsi="Times New Roman" w:cs="Times New Roman"/>
                <w:sz w:val="28"/>
                <w:szCs w:val="28"/>
              </w:rPr>
              <w:t>.</w:t>
            </w:r>
          </w:p>
        </w:tc>
      </w:tr>
      <w:tr w:rsidR="000336F5" w:rsidRPr="00DB2F20" w14:paraId="1E829C65" w14:textId="77777777" w:rsidTr="000A446B">
        <w:trPr>
          <w:trHeight w:val="313"/>
          <w:jc w:val="center"/>
        </w:trPr>
        <w:tc>
          <w:tcPr>
            <w:tcW w:w="1559" w:type="dxa"/>
          </w:tcPr>
          <w:p w14:paraId="290EC717" w14:textId="7B33BA9F" w:rsidR="000336F5" w:rsidRPr="00DB2F20" w:rsidRDefault="0080289A" w:rsidP="000A446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Офіційний </w:t>
            </w:r>
            <w:r w:rsidR="000336F5">
              <w:rPr>
                <w:rFonts w:ascii="Times New Roman" w:hAnsi="Times New Roman" w:cs="Times New Roman"/>
                <w:sz w:val="28"/>
                <w:szCs w:val="28"/>
              </w:rPr>
              <w:t>о</w:t>
            </w:r>
            <w:r w:rsidR="000336F5" w:rsidRPr="00DB2F20">
              <w:rPr>
                <w:rFonts w:ascii="Times New Roman" w:hAnsi="Times New Roman" w:cs="Times New Roman"/>
                <w:sz w:val="28"/>
                <w:szCs w:val="28"/>
              </w:rPr>
              <w:t>понент</w:t>
            </w:r>
          </w:p>
        </w:tc>
        <w:tc>
          <w:tcPr>
            <w:tcW w:w="2197" w:type="dxa"/>
          </w:tcPr>
          <w:p w14:paraId="51093187" w14:textId="77777777" w:rsidR="00166B39" w:rsidRDefault="00166B39" w:rsidP="002408C8">
            <w:pPr>
              <w:rPr>
                <w:rFonts w:ascii="Times New Roman" w:hAnsi="Times New Roman" w:cs="Times New Roman"/>
                <w:sz w:val="28"/>
                <w:szCs w:val="28"/>
              </w:rPr>
            </w:pPr>
            <w:proofErr w:type="spellStart"/>
            <w:r w:rsidRPr="00166B39">
              <w:rPr>
                <w:rFonts w:ascii="Times New Roman" w:hAnsi="Times New Roman" w:cs="Times New Roman"/>
                <w:sz w:val="28"/>
                <w:szCs w:val="28"/>
              </w:rPr>
              <w:t>Космеда</w:t>
            </w:r>
            <w:proofErr w:type="spellEnd"/>
            <w:r w:rsidRPr="00166B39">
              <w:rPr>
                <w:rFonts w:ascii="Times New Roman" w:hAnsi="Times New Roman" w:cs="Times New Roman"/>
                <w:sz w:val="28"/>
                <w:szCs w:val="28"/>
              </w:rPr>
              <w:t xml:space="preserve"> </w:t>
            </w:r>
          </w:p>
          <w:p w14:paraId="36F88703" w14:textId="68BDDD4F" w:rsidR="000336F5" w:rsidRPr="00DB2F20" w:rsidRDefault="00166B39" w:rsidP="002408C8">
            <w:pPr>
              <w:rPr>
                <w:rFonts w:ascii="Times New Roman" w:hAnsi="Times New Roman" w:cs="Times New Roman"/>
                <w:sz w:val="28"/>
                <w:szCs w:val="28"/>
              </w:rPr>
            </w:pPr>
            <w:r w:rsidRPr="00166B39">
              <w:rPr>
                <w:rFonts w:ascii="Times New Roman" w:hAnsi="Times New Roman" w:cs="Times New Roman"/>
                <w:sz w:val="28"/>
                <w:szCs w:val="28"/>
              </w:rPr>
              <w:t>Тетяна Анатоліївна</w:t>
            </w:r>
          </w:p>
        </w:tc>
        <w:tc>
          <w:tcPr>
            <w:tcW w:w="5595" w:type="dxa"/>
          </w:tcPr>
          <w:p w14:paraId="26606BD3" w14:textId="5E3A3E7C" w:rsidR="00C41AA9" w:rsidRPr="00526DD1" w:rsidRDefault="00166B39" w:rsidP="00526DD1">
            <w:pPr>
              <w:jc w:val="both"/>
              <w:rPr>
                <w:rFonts w:ascii="Times New Roman" w:hAnsi="Times New Roman"/>
                <w:sz w:val="28"/>
                <w:szCs w:val="28"/>
              </w:rPr>
            </w:pPr>
            <w:r>
              <w:rPr>
                <w:rFonts w:ascii="Times New Roman" w:eastAsia="Times New Roman" w:hAnsi="Times New Roman" w:cs="Times New Roman"/>
                <w:sz w:val="28"/>
                <w:szCs w:val="28"/>
              </w:rPr>
              <w:t>П</w:t>
            </w:r>
            <w:r w:rsidRPr="00166B39">
              <w:rPr>
                <w:rFonts w:ascii="Times New Roman" w:eastAsia="Times New Roman" w:hAnsi="Times New Roman" w:cs="Times New Roman"/>
                <w:sz w:val="28"/>
                <w:szCs w:val="28"/>
              </w:rPr>
              <w:t>рофесор кафедри  романських мов і світової літератури Донецького національного університету імені Василя Стуcа</w:t>
            </w:r>
            <w:r w:rsidR="00767A48">
              <w:rPr>
                <w:rFonts w:ascii="Times New Roman" w:eastAsia="Times New Roman" w:hAnsi="Times New Roman" w:cs="Times New Roman"/>
                <w:sz w:val="28"/>
                <w:szCs w:val="28"/>
              </w:rPr>
              <w:t xml:space="preserve">, </w:t>
            </w:r>
            <w:r w:rsidR="00526DD1">
              <w:rPr>
                <w:rFonts w:ascii="Times New Roman" w:eastAsia="Times New Roman" w:hAnsi="Times New Roman" w:cs="Times New Roman"/>
                <w:color w:val="000000"/>
                <w:sz w:val="28"/>
                <w:szCs w:val="28"/>
              </w:rPr>
              <w:t>професор, д</w:t>
            </w:r>
            <w:r w:rsidR="00526DD1" w:rsidRPr="00CD3E2D">
              <w:rPr>
                <w:rFonts w:ascii="Times New Roman" w:eastAsia="Times New Roman" w:hAnsi="Times New Roman" w:cs="Times New Roman"/>
                <w:color w:val="000000"/>
                <w:sz w:val="28"/>
                <w:szCs w:val="28"/>
              </w:rPr>
              <w:t xml:space="preserve">октор </w:t>
            </w:r>
            <w:r w:rsidR="00526DD1" w:rsidRPr="00DD5027">
              <w:rPr>
                <w:rFonts w:ascii="Times New Roman" w:eastAsia="Times New Roman" w:hAnsi="Times New Roman" w:cs="Times New Roman"/>
                <w:color w:val="000000"/>
                <w:sz w:val="28"/>
                <w:szCs w:val="28"/>
              </w:rPr>
              <w:t xml:space="preserve">філологічних </w:t>
            </w:r>
            <w:r w:rsidR="00526DD1" w:rsidRPr="00CD3E2D">
              <w:rPr>
                <w:rFonts w:ascii="Times New Roman" w:eastAsia="Times New Roman" w:hAnsi="Times New Roman" w:cs="Times New Roman"/>
                <w:color w:val="000000"/>
                <w:sz w:val="28"/>
                <w:szCs w:val="28"/>
              </w:rPr>
              <w:t>наук</w:t>
            </w:r>
          </w:p>
          <w:p w14:paraId="5336EEC4" w14:textId="1AB3C984" w:rsidR="00D43AA7" w:rsidRPr="00C117FB" w:rsidRDefault="00C41AA9" w:rsidP="00C14F6B">
            <w:pPr>
              <w:shd w:val="clear" w:color="auto" w:fill="FFFFFF"/>
              <w:jc w:val="both"/>
              <w:rPr>
                <w:rFonts w:ascii="Times New Roman" w:hAnsi="Times New Roman"/>
                <w:sz w:val="28"/>
                <w:szCs w:val="28"/>
              </w:rPr>
            </w:pPr>
            <w:r w:rsidRPr="00C41AA9">
              <w:rPr>
                <w:rFonts w:ascii="Times New Roman" w:hAnsi="Times New Roman"/>
                <w:sz w:val="28"/>
                <w:szCs w:val="28"/>
              </w:rPr>
              <w:t xml:space="preserve">1) </w:t>
            </w:r>
            <w:proofErr w:type="spellStart"/>
            <w:r w:rsidR="00D11860" w:rsidRPr="00D11860">
              <w:rPr>
                <w:rFonts w:ascii="Times New Roman" w:hAnsi="Times New Roman"/>
                <w:sz w:val="28"/>
                <w:szCs w:val="28"/>
              </w:rPr>
              <w:t>Космеда</w:t>
            </w:r>
            <w:proofErr w:type="spellEnd"/>
            <w:r w:rsidR="00D11860" w:rsidRPr="00D11860">
              <w:rPr>
                <w:rFonts w:ascii="Times New Roman" w:hAnsi="Times New Roman"/>
                <w:sz w:val="28"/>
                <w:szCs w:val="28"/>
              </w:rPr>
              <w:t xml:space="preserve"> Т., Піддубна Н. Лексема зелений в українському </w:t>
            </w:r>
            <w:proofErr w:type="spellStart"/>
            <w:r w:rsidR="00D11860" w:rsidRPr="00D11860">
              <w:rPr>
                <w:rFonts w:ascii="Times New Roman" w:hAnsi="Times New Roman"/>
                <w:sz w:val="28"/>
                <w:szCs w:val="28"/>
              </w:rPr>
              <w:t>мовному</w:t>
            </w:r>
            <w:proofErr w:type="spellEnd"/>
            <w:r w:rsidR="00D11860" w:rsidRPr="00D11860">
              <w:rPr>
                <w:rFonts w:ascii="Times New Roman" w:hAnsi="Times New Roman"/>
                <w:sz w:val="28"/>
                <w:szCs w:val="28"/>
              </w:rPr>
              <w:t xml:space="preserve"> просторі: семантика, </w:t>
            </w:r>
            <w:proofErr w:type="spellStart"/>
            <w:r w:rsidR="00D11860" w:rsidRPr="00D11860">
              <w:rPr>
                <w:rFonts w:ascii="Times New Roman" w:hAnsi="Times New Roman"/>
                <w:sz w:val="28"/>
                <w:szCs w:val="28"/>
              </w:rPr>
              <w:t>синтактика</w:t>
            </w:r>
            <w:proofErr w:type="spellEnd"/>
            <w:r w:rsidR="00D11860" w:rsidRPr="00D11860">
              <w:rPr>
                <w:rFonts w:ascii="Times New Roman" w:hAnsi="Times New Roman"/>
                <w:sz w:val="28"/>
                <w:szCs w:val="28"/>
              </w:rPr>
              <w:t xml:space="preserve">, прагматика, національна специфіка. </w:t>
            </w:r>
            <w:proofErr w:type="spellStart"/>
            <w:r w:rsidR="00D11860" w:rsidRPr="00D11860">
              <w:rPr>
                <w:rFonts w:ascii="Times New Roman" w:hAnsi="Times New Roman"/>
                <w:sz w:val="28"/>
                <w:szCs w:val="28"/>
              </w:rPr>
              <w:t>Heterogl</w:t>
            </w:r>
            <w:r w:rsidR="009A3B20">
              <w:rPr>
                <w:rFonts w:ascii="Times New Roman" w:hAnsi="Times New Roman"/>
                <w:sz w:val="28"/>
                <w:szCs w:val="28"/>
              </w:rPr>
              <w:t>ossia</w:t>
            </w:r>
            <w:proofErr w:type="spellEnd"/>
            <w:r w:rsidR="009A3B20">
              <w:rPr>
                <w:rFonts w:ascii="Times New Roman" w:hAnsi="Times New Roman"/>
                <w:sz w:val="28"/>
                <w:szCs w:val="28"/>
              </w:rPr>
              <w:t>. 2022. № 12. С. 2084-1302</w:t>
            </w:r>
            <w:r w:rsidR="00D11860" w:rsidRPr="00D11860">
              <w:rPr>
                <w:rFonts w:ascii="Times New Roman" w:hAnsi="Times New Roman"/>
                <w:sz w:val="28"/>
                <w:szCs w:val="28"/>
              </w:rPr>
              <w:t xml:space="preserve"> (</w:t>
            </w:r>
            <w:proofErr w:type="spellStart"/>
            <w:r w:rsidR="00D11860" w:rsidRPr="00D11860">
              <w:rPr>
                <w:rFonts w:ascii="Times New Roman" w:hAnsi="Times New Roman"/>
                <w:sz w:val="28"/>
                <w:szCs w:val="28"/>
              </w:rPr>
              <w:t>Sсopus</w:t>
            </w:r>
            <w:proofErr w:type="spellEnd"/>
            <w:r w:rsidR="00D11860" w:rsidRPr="00D11860">
              <w:rPr>
                <w:rFonts w:ascii="Times New Roman" w:hAnsi="Times New Roman"/>
                <w:sz w:val="28"/>
                <w:szCs w:val="28"/>
              </w:rPr>
              <w:t>)</w:t>
            </w:r>
            <w:r w:rsidR="00660B25" w:rsidRPr="00660B25">
              <w:rPr>
                <w:rFonts w:ascii="Times New Roman" w:hAnsi="Times New Roman"/>
                <w:sz w:val="28"/>
                <w:szCs w:val="28"/>
              </w:rPr>
              <w:t>.</w:t>
            </w:r>
          </w:p>
          <w:p w14:paraId="3B31BF1F" w14:textId="06FB3B0E" w:rsidR="00C117FB" w:rsidRPr="00C117FB" w:rsidRDefault="00C41AA9" w:rsidP="00C14F6B">
            <w:pPr>
              <w:jc w:val="both"/>
              <w:rPr>
                <w:rFonts w:ascii="Times New Roman" w:hAnsi="Times New Roman"/>
                <w:sz w:val="28"/>
                <w:szCs w:val="28"/>
                <w:shd w:val="clear" w:color="auto" w:fill="FFFFFF"/>
              </w:rPr>
            </w:pPr>
            <w:r w:rsidRPr="00C117FB">
              <w:rPr>
                <w:rFonts w:ascii="Times New Roman" w:hAnsi="Times New Roman"/>
                <w:sz w:val="28"/>
                <w:szCs w:val="28"/>
              </w:rPr>
              <w:t xml:space="preserve">2) </w:t>
            </w:r>
            <w:proofErr w:type="spellStart"/>
            <w:r w:rsidR="009A3B20" w:rsidRPr="009A3B20">
              <w:rPr>
                <w:rStyle w:val="docdata"/>
                <w:rFonts w:ascii="Times New Roman" w:hAnsi="Times New Roman"/>
                <w:sz w:val="28"/>
                <w:szCs w:val="28"/>
                <w:shd w:val="clear" w:color="auto" w:fill="FFFFFF"/>
              </w:rPr>
              <w:t>Космеда</w:t>
            </w:r>
            <w:proofErr w:type="spellEnd"/>
            <w:r w:rsidR="009A3B20" w:rsidRPr="009A3B20">
              <w:rPr>
                <w:rStyle w:val="docdata"/>
                <w:rFonts w:ascii="Times New Roman" w:hAnsi="Times New Roman"/>
                <w:sz w:val="28"/>
                <w:szCs w:val="28"/>
                <w:shd w:val="clear" w:color="auto" w:fill="FFFFFF"/>
              </w:rPr>
              <w:t xml:space="preserve"> Т. «Лінгвістика моди»: трендові національно марковані метафори (на матеріалі мови газети). Вісник Київського національного університету</w:t>
            </w:r>
            <w:r w:rsidR="009A3B20">
              <w:rPr>
                <w:rStyle w:val="docdata"/>
                <w:rFonts w:ascii="Times New Roman" w:hAnsi="Times New Roman"/>
                <w:sz w:val="28"/>
                <w:szCs w:val="28"/>
                <w:shd w:val="clear" w:color="auto" w:fill="FFFFFF"/>
              </w:rPr>
              <w:t xml:space="preserve"> імені Тараса Шевченка. </w:t>
            </w:r>
            <w:r w:rsidR="009A3B20" w:rsidRPr="009A3B20">
              <w:rPr>
                <w:rStyle w:val="docdata"/>
                <w:rFonts w:ascii="Times New Roman" w:hAnsi="Times New Roman"/>
                <w:sz w:val="28"/>
                <w:szCs w:val="28"/>
                <w:shd w:val="clear" w:color="auto" w:fill="FFFFFF"/>
              </w:rPr>
              <w:t>Літературознавство. Мовознавство. Фольклористика. 2023. 2 (34). С.</w:t>
            </w:r>
            <w:r w:rsidR="009A3B20">
              <w:rPr>
                <w:rStyle w:val="docdata"/>
                <w:rFonts w:ascii="Times New Roman" w:hAnsi="Times New Roman"/>
                <w:sz w:val="28"/>
                <w:szCs w:val="28"/>
                <w:shd w:val="clear" w:color="auto" w:fill="FFFFFF"/>
              </w:rPr>
              <w:t xml:space="preserve"> </w:t>
            </w:r>
            <w:r w:rsidR="009A3B20" w:rsidRPr="009A3B20">
              <w:rPr>
                <w:rStyle w:val="docdata"/>
                <w:rFonts w:ascii="Times New Roman" w:hAnsi="Times New Roman"/>
                <w:sz w:val="28"/>
                <w:szCs w:val="28"/>
                <w:shd w:val="clear" w:color="auto" w:fill="FFFFFF"/>
              </w:rPr>
              <w:t>77-81</w:t>
            </w:r>
            <w:r w:rsidR="00660B25" w:rsidRPr="00660B25">
              <w:rPr>
                <w:rStyle w:val="docdata"/>
                <w:rFonts w:ascii="Times New Roman" w:hAnsi="Times New Roman"/>
                <w:sz w:val="28"/>
                <w:szCs w:val="28"/>
                <w:shd w:val="clear" w:color="auto" w:fill="FFFFFF"/>
              </w:rPr>
              <w:t>.</w:t>
            </w:r>
          </w:p>
          <w:p w14:paraId="1DAA04B0" w14:textId="3E5486AE" w:rsidR="000336F5" w:rsidRPr="00C117FB" w:rsidRDefault="00C41AA9" w:rsidP="00BB0944">
            <w:pPr>
              <w:pStyle w:val="10834"/>
              <w:shd w:val="clear" w:color="auto" w:fill="FFFFFF"/>
              <w:spacing w:before="0" w:beforeAutospacing="0" w:after="0" w:afterAutospacing="0"/>
              <w:jc w:val="both"/>
              <w:rPr>
                <w:sz w:val="20"/>
                <w:szCs w:val="20"/>
                <w:shd w:val="clear" w:color="auto" w:fill="FFFFFF"/>
                <w:lang w:val="uk-UA"/>
              </w:rPr>
            </w:pPr>
            <w:r w:rsidRPr="00C117FB">
              <w:rPr>
                <w:sz w:val="28"/>
                <w:szCs w:val="28"/>
                <w:lang w:val="uk-UA"/>
              </w:rPr>
              <w:t xml:space="preserve">3) </w:t>
            </w:r>
            <w:proofErr w:type="spellStart"/>
            <w:r w:rsidR="009A3B20" w:rsidRPr="009A3B20">
              <w:rPr>
                <w:sz w:val="28"/>
                <w:szCs w:val="28"/>
                <w:shd w:val="clear" w:color="auto" w:fill="FFFFFF"/>
                <w:lang w:val="uk-UA"/>
              </w:rPr>
              <w:t>Космеда</w:t>
            </w:r>
            <w:proofErr w:type="spellEnd"/>
            <w:r w:rsidR="009A3B20" w:rsidRPr="009A3B20">
              <w:rPr>
                <w:sz w:val="28"/>
                <w:szCs w:val="28"/>
                <w:shd w:val="clear" w:color="auto" w:fill="FFFFFF"/>
                <w:lang w:val="uk-UA"/>
              </w:rPr>
              <w:t xml:space="preserve"> Т., </w:t>
            </w:r>
            <w:proofErr w:type="spellStart"/>
            <w:r w:rsidR="009A3B20" w:rsidRPr="009A3B20">
              <w:rPr>
                <w:sz w:val="28"/>
                <w:szCs w:val="28"/>
                <w:shd w:val="clear" w:color="auto" w:fill="FFFFFF"/>
                <w:lang w:val="uk-UA"/>
              </w:rPr>
              <w:t>Халіман</w:t>
            </w:r>
            <w:proofErr w:type="spellEnd"/>
            <w:r w:rsidR="009A3B20" w:rsidRPr="009A3B20">
              <w:rPr>
                <w:sz w:val="28"/>
                <w:szCs w:val="28"/>
                <w:shd w:val="clear" w:color="auto" w:fill="FFFFFF"/>
                <w:lang w:val="uk-UA"/>
              </w:rPr>
              <w:t xml:space="preserve"> О. Семантика й прагматика </w:t>
            </w:r>
            <w:proofErr w:type="spellStart"/>
            <w:r w:rsidR="009A3B20" w:rsidRPr="009A3B20">
              <w:rPr>
                <w:sz w:val="28"/>
                <w:szCs w:val="28"/>
                <w:shd w:val="clear" w:color="auto" w:fill="FFFFFF"/>
                <w:lang w:val="uk-UA"/>
              </w:rPr>
              <w:t>фемінітивів</w:t>
            </w:r>
            <w:proofErr w:type="spellEnd"/>
            <w:r w:rsidR="009A3B20" w:rsidRPr="009A3B20">
              <w:rPr>
                <w:sz w:val="28"/>
                <w:szCs w:val="28"/>
                <w:shd w:val="clear" w:color="auto" w:fill="FFFFFF"/>
                <w:lang w:val="uk-UA"/>
              </w:rPr>
              <w:t xml:space="preserve"> жіночка, жінка в українській </w:t>
            </w:r>
            <w:proofErr w:type="spellStart"/>
            <w:r w:rsidR="009A3B20" w:rsidRPr="009A3B20">
              <w:rPr>
                <w:sz w:val="28"/>
                <w:szCs w:val="28"/>
                <w:shd w:val="clear" w:color="auto" w:fill="FFFFFF"/>
                <w:lang w:val="uk-UA"/>
              </w:rPr>
              <w:t>лінгвокультурі</w:t>
            </w:r>
            <w:proofErr w:type="spellEnd"/>
            <w:r w:rsidR="009A3B20" w:rsidRPr="009A3B20">
              <w:rPr>
                <w:sz w:val="28"/>
                <w:szCs w:val="28"/>
                <w:shd w:val="clear" w:color="auto" w:fill="FFFFFF"/>
                <w:lang w:val="uk-UA"/>
              </w:rPr>
              <w:t xml:space="preserve"> (синхронно-</w:t>
            </w:r>
            <w:proofErr w:type="spellStart"/>
            <w:r w:rsidR="009A3B20" w:rsidRPr="009A3B20">
              <w:rPr>
                <w:sz w:val="28"/>
                <w:szCs w:val="28"/>
                <w:shd w:val="clear" w:color="auto" w:fill="FFFFFF"/>
                <w:lang w:val="uk-UA"/>
              </w:rPr>
              <w:t>діахронний</w:t>
            </w:r>
            <w:proofErr w:type="spellEnd"/>
            <w:r w:rsidR="009A3B20" w:rsidRPr="009A3B20">
              <w:rPr>
                <w:sz w:val="28"/>
                <w:szCs w:val="28"/>
                <w:shd w:val="clear" w:color="auto" w:fill="FFFFFF"/>
                <w:lang w:val="uk-UA"/>
              </w:rPr>
              <w:t xml:space="preserve"> аспект). </w:t>
            </w:r>
            <w:proofErr w:type="spellStart"/>
            <w:r w:rsidR="009A3B20" w:rsidRPr="009A3B20">
              <w:rPr>
                <w:sz w:val="28"/>
                <w:szCs w:val="28"/>
                <w:shd w:val="clear" w:color="auto" w:fill="FFFFFF"/>
              </w:rPr>
              <w:t>Slavia</w:t>
            </w:r>
            <w:proofErr w:type="spellEnd"/>
            <w:r w:rsidR="009A3B20" w:rsidRPr="009A3B20">
              <w:rPr>
                <w:sz w:val="28"/>
                <w:szCs w:val="28"/>
                <w:shd w:val="clear" w:color="auto" w:fill="FFFFFF"/>
              </w:rPr>
              <w:t xml:space="preserve"> </w:t>
            </w:r>
            <w:proofErr w:type="spellStart"/>
            <w:r w:rsidR="009A3B20" w:rsidRPr="009A3B20">
              <w:rPr>
                <w:sz w:val="28"/>
                <w:szCs w:val="28"/>
                <w:shd w:val="clear" w:color="auto" w:fill="FFFFFF"/>
              </w:rPr>
              <w:t>Orientalis</w:t>
            </w:r>
            <w:proofErr w:type="spellEnd"/>
            <w:r w:rsidR="009A3B20" w:rsidRPr="009A3B20">
              <w:rPr>
                <w:sz w:val="28"/>
                <w:szCs w:val="28"/>
                <w:shd w:val="clear" w:color="auto" w:fill="FFFFFF"/>
              </w:rPr>
              <w:t xml:space="preserve">. </w:t>
            </w:r>
            <w:proofErr w:type="spellStart"/>
            <w:r w:rsidR="009A3B20" w:rsidRPr="009A3B20">
              <w:rPr>
                <w:sz w:val="28"/>
                <w:szCs w:val="28"/>
                <w:shd w:val="clear" w:color="auto" w:fill="FFFFFF"/>
              </w:rPr>
              <w:t>Tom</w:t>
            </w:r>
            <w:proofErr w:type="spellEnd"/>
            <w:r w:rsidR="009A3B20" w:rsidRPr="009A3B20">
              <w:rPr>
                <w:sz w:val="28"/>
                <w:szCs w:val="28"/>
                <w:shd w:val="clear" w:color="auto" w:fill="FFFFFF"/>
              </w:rPr>
              <w:t xml:space="preserve"> LXXIII. </w:t>
            </w:r>
            <w:proofErr w:type="spellStart"/>
            <w:r w:rsidR="009A3B20" w:rsidRPr="009A3B20">
              <w:rPr>
                <w:sz w:val="28"/>
                <w:szCs w:val="28"/>
                <w:shd w:val="clear" w:color="auto" w:fill="FFFFFF"/>
              </w:rPr>
              <w:t>Nr</w:t>
            </w:r>
            <w:proofErr w:type="spellEnd"/>
            <w:r w:rsidR="009A3B20" w:rsidRPr="009A3B20">
              <w:rPr>
                <w:sz w:val="28"/>
                <w:szCs w:val="28"/>
                <w:shd w:val="clear" w:color="auto" w:fill="FFFFFF"/>
              </w:rPr>
              <w:t xml:space="preserve"> 1. 2024. C. 195-212. (</w:t>
            </w:r>
            <w:proofErr w:type="spellStart"/>
            <w:r w:rsidR="009A3B20" w:rsidRPr="009A3B20">
              <w:rPr>
                <w:sz w:val="28"/>
                <w:szCs w:val="28"/>
                <w:shd w:val="clear" w:color="auto" w:fill="FFFFFF"/>
              </w:rPr>
              <w:t>Sсopus</w:t>
            </w:r>
            <w:proofErr w:type="spellEnd"/>
            <w:r w:rsidR="009A3B20" w:rsidRPr="009A3B20">
              <w:rPr>
                <w:sz w:val="28"/>
                <w:szCs w:val="28"/>
                <w:shd w:val="clear" w:color="auto" w:fill="FFFFFF"/>
              </w:rPr>
              <w:t>)</w:t>
            </w:r>
            <w:r w:rsidR="00660B25" w:rsidRPr="00660B25">
              <w:rPr>
                <w:sz w:val="28"/>
                <w:szCs w:val="28"/>
                <w:shd w:val="clear" w:color="auto" w:fill="FFFFFF"/>
                <w:lang w:val="en-US"/>
              </w:rPr>
              <w:t>.</w:t>
            </w:r>
          </w:p>
        </w:tc>
      </w:tr>
    </w:tbl>
    <w:p w14:paraId="592D4027" w14:textId="2CADBAC3" w:rsidR="009E282C" w:rsidRPr="00460571" w:rsidRDefault="009E282C">
      <w:pPr>
        <w:spacing w:after="0" w:line="240" w:lineRule="auto"/>
        <w:jc w:val="center"/>
        <w:rPr>
          <w:rFonts w:ascii="Times New Roman" w:eastAsia="Times New Roman" w:hAnsi="Times New Roman" w:cs="Times New Roman"/>
          <w:sz w:val="28"/>
          <w:szCs w:val="28"/>
        </w:rPr>
      </w:pPr>
    </w:p>
    <w:p w14:paraId="38030D5B" w14:textId="77777777" w:rsidR="009E282C" w:rsidRPr="00460571" w:rsidRDefault="009E282C">
      <w:pPr>
        <w:spacing w:after="0" w:line="240" w:lineRule="auto"/>
        <w:jc w:val="center"/>
        <w:rPr>
          <w:rFonts w:ascii="Times New Roman" w:eastAsia="Times New Roman" w:hAnsi="Times New Roman" w:cs="Times New Roman"/>
          <w:sz w:val="28"/>
          <w:szCs w:val="28"/>
        </w:rPr>
      </w:pPr>
    </w:p>
    <w:p w14:paraId="68243931" w14:textId="77777777" w:rsidR="009E282C" w:rsidRPr="00460571" w:rsidRDefault="009E282C">
      <w:pPr>
        <w:spacing w:after="0" w:line="240" w:lineRule="auto"/>
        <w:jc w:val="center"/>
        <w:rPr>
          <w:rFonts w:ascii="Times New Roman" w:eastAsia="Times New Roman" w:hAnsi="Times New Roman" w:cs="Times New Roman"/>
          <w:sz w:val="28"/>
          <w:szCs w:val="28"/>
        </w:rPr>
      </w:pPr>
    </w:p>
    <w:p w14:paraId="50B30489" w14:textId="77777777" w:rsidR="009E282C" w:rsidRPr="00460571" w:rsidRDefault="009E282C">
      <w:pPr>
        <w:spacing w:after="0" w:line="240" w:lineRule="auto"/>
        <w:jc w:val="center"/>
        <w:rPr>
          <w:rFonts w:ascii="Times New Roman" w:eastAsia="Times New Roman" w:hAnsi="Times New Roman" w:cs="Times New Roman"/>
          <w:sz w:val="28"/>
          <w:szCs w:val="28"/>
        </w:rPr>
      </w:pPr>
    </w:p>
    <w:p w14:paraId="7EC1DFA5" w14:textId="77777777" w:rsidR="009E282C" w:rsidRPr="00460571" w:rsidRDefault="009E282C">
      <w:pPr>
        <w:spacing w:after="0" w:line="240" w:lineRule="auto"/>
        <w:ind w:firstLine="708"/>
        <w:jc w:val="both"/>
        <w:rPr>
          <w:rFonts w:ascii="Times New Roman" w:eastAsia="Times New Roman" w:hAnsi="Times New Roman" w:cs="Times New Roman"/>
          <w:i/>
          <w:sz w:val="28"/>
          <w:szCs w:val="28"/>
          <w:highlight w:val="white"/>
        </w:rPr>
      </w:pPr>
    </w:p>
    <w:sectPr w:rsidR="009E282C" w:rsidRPr="00460571" w:rsidSect="005D28CE">
      <w:footerReference w:type="default" r:id="rId8"/>
      <w:pgSz w:w="11906" w:h="16838"/>
      <w:pgMar w:top="851" w:right="850" w:bottom="1134"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336C1" w14:textId="77777777" w:rsidR="00A50A2E" w:rsidRDefault="00A50A2E">
      <w:pPr>
        <w:spacing w:after="0" w:line="240" w:lineRule="auto"/>
      </w:pPr>
      <w:r>
        <w:separator/>
      </w:r>
    </w:p>
  </w:endnote>
  <w:endnote w:type="continuationSeparator" w:id="0">
    <w:p w14:paraId="73777664" w14:textId="77777777" w:rsidR="00A50A2E" w:rsidRDefault="00A5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09B6" w14:textId="77777777" w:rsidR="009E282C" w:rsidRDefault="009E28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03068" w14:textId="77777777" w:rsidR="00A50A2E" w:rsidRDefault="00A50A2E">
      <w:pPr>
        <w:spacing w:after="0" w:line="240" w:lineRule="auto"/>
      </w:pPr>
      <w:r>
        <w:separator/>
      </w:r>
    </w:p>
  </w:footnote>
  <w:footnote w:type="continuationSeparator" w:id="0">
    <w:p w14:paraId="373990A3" w14:textId="77777777" w:rsidR="00A50A2E" w:rsidRDefault="00A50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BEC"/>
    <w:multiLevelType w:val="hybridMultilevel"/>
    <w:tmpl w:val="757A6E54"/>
    <w:lvl w:ilvl="0" w:tplc="E5C2C3D2">
      <w:start w:val="1"/>
      <w:numFmt w:val="decimal"/>
      <w:lvlText w:val="%1."/>
      <w:lvlJc w:val="left"/>
      <w:pPr>
        <w:ind w:left="785" w:hanging="360"/>
      </w:pPr>
      <w:rPr>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74465BB"/>
    <w:multiLevelType w:val="hybridMultilevel"/>
    <w:tmpl w:val="B8A4D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502A5"/>
    <w:multiLevelType w:val="hybridMultilevel"/>
    <w:tmpl w:val="4E7E9E04"/>
    <w:lvl w:ilvl="0" w:tplc="0422000F">
      <w:start w:val="1"/>
      <w:numFmt w:val="decimal"/>
      <w:lvlText w:val="%1."/>
      <w:lvlJc w:val="left"/>
      <w:pPr>
        <w:ind w:left="644"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1C27DFB"/>
    <w:multiLevelType w:val="hybridMultilevel"/>
    <w:tmpl w:val="757A6E54"/>
    <w:lvl w:ilvl="0" w:tplc="E5C2C3D2">
      <w:start w:val="1"/>
      <w:numFmt w:val="decimal"/>
      <w:lvlText w:val="%1."/>
      <w:lvlJc w:val="left"/>
      <w:pPr>
        <w:ind w:left="785" w:hanging="360"/>
      </w:pPr>
      <w:rPr>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9712D0A"/>
    <w:multiLevelType w:val="hybridMultilevel"/>
    <w:tmpl w:val="1BEEBCB0"/>
    <w:lvl w:ilvl="0" w:tplc="323A5ECA">
      <w:start w:val="1"/>
      <w:numFmt w:val="decimal"/>
      <w:lvlText w:val="%1."/>
      <w:lvlJc w:val="left"/>
      <w:pPr>
        <w:ind w:left="1428" w:hanging="360"/>
      </w:pPr>
      <w:rPr>
        <w:i w:val="0"/>
        <w:i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2EF80D6B"/>
    <w:multiLevelType w:val="hybridMultilevel"/>
    <w:tmpl w:val="5008D5CC"/>
    <w:lvl w:ilvl="0" w:tplc="6E228494">
      <w:start w:val="1"/>
      <w:numFmt w:val="decimal"/>
      <w:lvlText w:val="%1."/>
      <w:lvlJc w:val="left"/>
      <w:pPr>
        <w:ind w:left="721" w:hanging="435"/>
      </w:pPr>
      <w:rPr>
        <w:rFonts w:hint="default"/>
        <w:sz w:val="28"/>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6" w15:restartNumberingAfterBreak="0">
    <w:nsid w:val="43107410"/>
    <w:multiLevelType w:val="hybridMultilevel"/>
    <w:tmpl w:val="CBA4D746"/>
    <w:lvl w:ilvl="0" w:tplc="508ECB0E">
      <w:start w:val="1"/>
      <w:numFmt w:val="decimal"/>
      <w:lvlText w:val="%1."/>
      <w:lvlJc w:val="left"/>
      <w:pPr>
        <w:ind w:left="720" w:hanging="360"/>
      </w:pPr>
      <w:rPr>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A80A9F"/>
    <w:multiLevelType w:val="hybridMultilevel"/>
    <w:tmpl w:val="77C099B0"/>
    <w:lvl w:ilvl="0" w:tplc="650ACAC4">
      <w:start w:val="1"/>
      <w:numFmt w:val="decimal"/>
      <w:lvlText w:val="%1."/>
      <w:lvlJc w:val="left"/>
      <w:pPr>
        <w:ind w:left="720" w:hanging="360"/>
      </w:pPr>
      <w:rPr>
        <w:rFonts w:hint="default"/>
        <w:b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D9B6054"/>
    <w:multiLevelType w:val="multilevel"/>
    <w:tmpl w:val="64C4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11786"/>
    <w:multiLevelType w:val="hybridMultilevel"/>
    <w:tmpl w:val="9F2A8482"/>
    <w:lvl w:ilvl="0" w:tplc="EA4E2F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9"/>
  </w:num>
  <w:num w:numId="3">
    <w:abstractNumId w:val="1"/>
  </w:num>
  <w:num w:numId="4">
    <w:abstractNumId w:val="2"/>
  </w:num>
  <w:num w:numId="5">
    <w:abstractNumId w:val="7"/>
  </w:num>
  <w:num w:numId="6">
    <w:abstractNumId w:val="3"/>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2C"/>
    <w:rsid w:val="00020931"/>
    <w:rsid w:val="000220CD"/>
    <w:rsid w:val="0002411A"/>
    <w:rsid w:val="000256EC"/>
    <w:rsid w:val="000336F5"/>
    <w:rsid w:val="0005047E"/>
    <w:rsid w:val="00050C2A"/>
    <w:rsid w:val="00060631"/>
    <w:rsid w:val="00072833"/>
    <w:rsid w:val="00073B55"/>
    <w:rsid w:val="000758C1"/>
    <w:rsid w:val="000836B1"/>
    <w:rsid w:val="000875D7"/>
    <w:rsid w:val="00096174"/>
    <w:rsid w:val="000A3E27"/>
    <w:rsid w:val="000A5E59"/>
    <w:rsid w:val="000A71B6"/>
    <w:rsid w:val="000A7E50"/>
    <w:rsid w:val="000B6226"/>
    <w:rsid w:val="000B7C7C"/>
    <w:rsid w:val="000C1171"/>
    <w:rsid w:val="000D2DE1"/>
    <w:rsid w:val="000D4BA4"/>
    <w:rsid w:val="000E484B"/>
    <w:rsid w:val="000E5A23"/>
    <w:rsid w:val="000F6A2F"/>
    <w:rsid w:val="00100103"/>
    <w:rsid w:val="0010040A"/>
    <w:rsid w:val="0010067E"/>
    <w:rsid w:val="00103ECE"/>
    <w:rsid w:val="00112E8A"/>
    <w:rsid w:val="00114D56"/>
    <w:rsid w:val="0012364F"/>
    <w:rsid w:val="0012388C"/>
    <w:rsid w:val="001414A8"/>
    <w:rsid w:val="001559E0"/>
    <w:rsid w:val="00162FF9"/>
    <w:rsid w:val="0016622A"/>
    <w:rsid w:val="00166B39"/>
    <w:rsid w:val="0017143E"/>
    <w:rsid w:val="001768E1"/>
    <w:rsid w:val="001802CE"/>
    <w:rsid w:val="00195E2A"/>
    <w:rsid w:val="001A046A"/>
    <w:rsid w:val="001A1439"/>
    <w:rsid w:val="001A1BA0"/>
    <w:rsid w:val="001A6D72"/>
    <w:rsid w:val="001A754C"/>
    <w:rsid w:val="001B00AD"/>
    <w:rsid w:val="001B01AC"/>
    <w:rsid w:val="001B6ABC"/>
    <w:rsid w:val="001D39DF"/>
    <w:rsid w:val="001D6648"/>
    <w:rsid w:val="001E7350"/>
    <w:rsid w:val="001F3736"/>
    <w:rsid w:val="001F67A1"/>
    <w:rsid w:val="00207083"/>
    <w:rsid w:val="002119C1"/>
    <w:rsid w:val="00211A2D"/>
    <w:rsid w:val="0023229A"/>
    <w:rsid w:val="002327ED"/>
    <w:rsid w:val="00234922"/>
    <w:rsid w:val="00234E01"/>
    <w:rsid w:val="0024026E"/>
    <w:rsid w:val="002408C8"/>
    <w:rsid w:val="002439B1"/>
    <w:rsid w:val="00246AB8"/>
    <w:rsid w:val="00247ACE"/>
    <w:rsid w:val="002738E3"/>
    <w:rsid w:val="0027409A"/>
    <w:rsid w:val="002765B3"/>
    <w:rsid w:val="00281476"/>
    <w:rsid w:val="00282E1A"/>
    <w:rsid w:val="002847A3"/>
    <w:rsid w:val="00294F7D"/>
    <w:rsid w:val="00297C47"/>
    <w:rsid w:val="002A10A4"/>
    <w:rsid w:val="002A377E"/>
    <w:rsid w:val="002A7898"/>
    <w:rsid w:val="002B03F3"/>
    <w:rsid w:val="002B29C6"/>
    <w:rsid w:val="002D00DF"/>
    <w:rsid w:val="002D35F3"/>
    <w:rsid w:val="002D6258"/>
    <w:rsid w:val="002E2D99"/>
    <w:rsid w:val="002E31B5"/>
    <w:rsid w:val="002E438B"/>
    <w:rsid w:val="003049E0"/>
    <w:rsid w:val="00313DFE"/>
    <w:rsid w:val="00315106"/>
    <w:rsid w:val="003321DC"/>
    <w:rsid w:val="00343F4F"/>
    <w:rsid w:val="00355A0A"/>
    <w:rsid w:val="00355DE6"/>
    <w:rsid w:val="00363F0C"/>
    <w:rsid w:val="003646B3"/>
    <w:rsid w:val="00374964"/>
    <w:rsid w:val="003910A7"/>
    <w:rsid w:val="003A3443"/>
    <w:rsid w:val="003C042D"/>
    <w:rsid w:val="003C53CB"/>
    <w:rsid w:val="003E1BD5"/>
    <w:rsid w:val="003E4EA4"/>
    <w:rsid w:val="003F10DC"/>
    <w:rsid w:val="00402395"/>
    <w:rsid w:val="0040465D"/>
    <w:rsid w:val="00406385"/>
    <w:rsid w:val="0040659D"/>
    <w:rsid w:val="00422AEE"/>
    <w:rsid w:val="00424BFB"/>
    <w:rsid w:val="00431367"/>
    <w:rsid w:val="0043207A"/>
    <w:rsid w:val="004350D1"/>
    <w:rsid w:val="0045555F"/>
    <w:rsid w:val="00460571"/>
    <w:rsid w:val="00462A82"/>
    <w:rsid w:val="00471918"/>
    <w:rsid w:val="00474DF9"/>
    <w:rsid w:val="00482D17"/>
    <w:rsid w:val="00485285"/>
    <w:rsid w:val="00494AD6"/>
    <w:rsid w:val="004A095A"/>
    <w:rsid w:val="004A4358"/>
    <w:rsid w:val="004A6C25"/>
    <w:rsid w:val="004B070E"/>
    <w:rsid w:val="004B61C3"/>
    <w:rsid w:val="004C0E72"/>
    <w:rsid w:val="004C3202"/>
    <w:rsid w:val="004C3D52"/>
    <w:rsid w:val="004D005F"/>
    <w:rsid w:val="004D279B"/>
    <w:rsid w:val="004D3483"/>
    <w:rsid w:val="004D3CFC"/>
    <w:rsid w:val="004D52EF"/>
    <w:rsid w:val="004F3CD7"/>
    <w:rsid w:val="004F5F19"/>
    <w:rsid w:val="00505C41"/>
    <w:rsid w:val="00522088"/>
    <w:rsid w:val="00526DD1"/>
    <w:rsid w:val="005419B0"/>
    <w:rsid w:val="00544D54"/>
    <w:rsid w:val="005471A9"/>
    <w:rsid w:val="00554A30"/>
    <w:rsid w:val="005570DD"/>
    <w:rsid w:val="00575F18"/>
    <w:rsid w:val="00581CEA"/>
    <w:rsid w:val="005846AB"/>
    <w:rsid w:val="005A2D4B"/>
    <w:rsid w:val="005A5D01"/>
    <w:rsid w:val="005A6DF6"/>
    <w:rsid w:val="005B12A3"/>
    <w:rsid w:val="005C014B"/>
    <w:rsid w:val="005C3C87"/>
    <w:rsid w:val="005D053F"/>
    <w:rsid w:val="005D28CE"/>
    <w:rsid w:val="005D6F61"/>
    <w:rsid w:val="005E17FB"/>
    <w:rsid w:val="005E4406"/>
    <w:rsid w:val="005E655A"/>
    <w:rsid w:val="005F53F0"/>
    <w:rsid w:val="0060548E"/>
    <w:rsid w:val="006102A7"/>
    <w:rsid w:val="00615212"/>
    <w:rsid w:val="00617522"/>
    <w:rsid w:val="00617756"/>
    <w:rsid w:val="00626966"/>
    <w:rsid w:val="0063441C"/>
    <w:rsid w:val="00641553"/>
    <w:rsid w:val="00660B25"/>
    <w:rsid w:val="00667DED"/>
    <w:rsid w:val="006742DE"/>
    <w:rsid w:val="00676BDE"/>
    <w:rsid w:val="00683FD5"/>
    <w:rsid w:val="00696BEF"/>
    <w:rsid w:val="006B4BBF"/>
    <w:rsid w:val="006C1B9C"/>
    <w:rsid w:val="006C3D57"/>
    <w:rsid w:val="006C4F52"/>
    <w:rsid w:val="006C65D5"/>
    <w:rsid w:val="006D0AC8"/>
    <w:rsid w:val="006D73C0"/>
    <w:rsid w:val="006E2361"/>
    <w:rsid w:val="006E251F"/>
    <w:rsid w:val="006F0F3B"/>
    <w:rsid w:val="00711C4C"/>
    <w:rsid w:val="00730AB1"/>
    <w:rsid w:val="007401C8"/>
    <w:rsid w:val="00754B18"/>
    <w:rsid w:val="00754CFF"/>
    <w:rsid w:val="00760768"/>
    <w:rsid w:val="00761E2E"/>
    <w:rsid w:val="007666E1"/>
    <w:rsid w:val="00767A48"/>
    <w:rsid w:val="0077314F"/>
    <w:rsid w:val="00774EF7"/>
    <w:rsid w:val="00774FAA"/>
    <w:rsid w:val="00783FE7"/>
    <w:rsid w:val="007848AC"/>
    <w:rsid w:val="007A2AE1"/>
    <w:rsid w:val="007B0D63"/>
    <w:rsid w:val="007B6B1A"/>
    <w:rsid w:val="007C25E4"/>
    <w:rsid w:val="007C5808"/>
    <w:rsid w:val="007C6974"/>
    <w:rsid w:val="007D3E7A"/>
    <w:rsid w:val="007D5230"/>
    <w:rsid w:val="007E480C"/>
    <w:rsid w:val="0080289A"/>
    <w:rsid w:val="00811C86"/>
    <w:rsid w:val="00816254"/>
    <w:rsid w:val="008172D7"/>
    <w:rsid w:val="008239A3"/>
    <w:rsid w:val="00825D19"/>
    <w:rsid w:val="008269EB"/>
    <w:rsid w:val="008334A5"/>
    <w:rsid w:val="00835428"/>
    <w:rsid w:val="00842855"/>
    <w:rsid w:val="00847DC7"/>
    <w:rsid w:val="0085000F"/>
    <w:rsid w:val="0085222A"/>
    <w:rsid w:val="00854016"/>
    <w:rsid w:val="00855D2F"/>
    <w:rsid w:val="0085755C"/>
    <w:rsid w:val="008604B4"/>
    <w:rsid w:val="0086284E"/>
    <w:rsid w:val="0089123B"/>
    <w:rsid w:val="00893BDC"/>
    <w:rsid w:val="008961C7"/>
    <w:rsid w:val="008D3EB8"/>
    <w:rsid w:val="008D7588"/>
    <w:rsid w:val="008E07AF"/>
    <w:rsid w:val="008F19D4"/>
    <w:rsid w:val="008F7FC3"/>
    <w:rsid w:val="00922E39"/>
    <w:rsid w:val="0093088E"/>
    <w:rsid w:val="00930924"/>
    <w:rsid w:val="00934A12"/>
    <w:rsid w:val="00953217"/>
    <w:rsid w:val="009607F7"/>
    <w:rsid w:val="00962485"/>
    <w:rsid w:val="009971FD"/>
    <w:rsid w:val="009A3B20"/>
    <w:rsid w:val="009A6EE5"/>
    <w:rsid w:val="009B084C"/>
    <w:rsid w:val="009B1ABD"/>
    <w:rsid w:val="009B3B20"/>
    <w:rsid w:val="009C0FCC"/>
    <w:rsid w:val="009C2BD4"/>
    <w:rsid w:val="009C727B"/>
    <w:rsid w:val="009D54D2"/>
    <w:rsid w:val="009D5871"/>
    <w:rsid w:val="009E282C"/>
    <w:rsid w:val="009E6DB0"/>
    <w:rsid w:val="009F5B39"/>
    <w:rsid w:val="00A0026B"/>
    <w:rsid w:val="00A027AC"/>
    <w:rsid w:val="00A1118C"/>
    <w:rsid w:val="00A11C1E"/>
    <w:rsid w:val="00A13704"/>
    <w:rsid w:val="00A324E0"/>
    <w:rsid w:val="00A35141"/>
    <w:rsid w:val="00A36673"/>
    <w:rsid w:val="00A36F9D"/>
    <w:rsid w:val="00A37F00"/>
    <w:rsid w:val="00A42ECE"/>
    <w:rsid w:val="00A43157"/>
    <w:rsid w:val="00A508F6"/>
    <w:rsid w:val="00A50A2E"/>
    <w:rsid w:val="00A52E7A"/>
    <w:rsid w:val="00A67560"/>
    <w:rsid w:val="00A746C0"/>
    <w:rsid w:val="00A76022"/>
    <w:rsid w:val="00A85E4D"/>
    <w:rsid w:val="00A865C8"/>
    <w:rsid w:val="00A90229"/>
    <w:rsid w:val="00A91E02"/>
    <w:rsid w:val="00A9547E"/>
    <w:rsid w:val="00AA1C07"/>
    <w:rsid w:val="00AC211A"/>
    <w:rsid w:val="00AD2AD0"/>
    <w:rsid w:val="00AD722E"/>
    <w:rsid w:val="00AE4295"/>
    <w:rsid w:val="00AF4D86"/>
    <w:rsid w:val="00B01AA0"/>
    <w:rsid w:val="00B01F15"/>
    <w:rsid w:val="00B43436"/>
    <w:rsid w:val="00B57951"/>
    <w:rsid w:val="00B57CBE"/>
    <w:rsid w:val="00B711D0"/>
    <w:rsid w:val="00B724DF"/>
    <w:rsid w:val="00B73ADA"/>
    <w:rsid w:val="00B77E45"/>
    <w:rsid w:val="00B81AAB"/>
    <w:rsid w:val="00B826CF"/>
    <w:rsid w:val="00B9298D"/>
    <w:rsid w:val="00B952D4"/>
    <w:rsid w:val="00B95B98"/>
    <w:rsid w:val="00BA2975"/>
    <w:rsid w:val="00BB0944"/>
    <w:rsid w:val="00BB0EAD"/>
    <w:rsid w:val="00BB565A"/>
    <w:rsid w:val="00BC5521"/>
    <w:rsid w:val="00BD492E"/>
    <w:rsid w:val="00BD6B29"/>
    <w:rsid w:val="00BD7A4A"/>
    <w:rsid w:val="00BD7C3B"/>
    <w:rsid w:val="00C0140C"/>
    <w:rsid w:val="00C0513A"/>
    <w:rsid w:val="00C0632C"/>
    <w:rsid w:val="00C117FB"/>
    <w:rsid w:val="00C11B23"/>
    <w:rsid w:val="00C14F6B"/>
    <w:rsid w:val="00C15164"/>
    <w:rsid w:val="00C15B89"/>
    <w:rsid w:val="00C23856"/>
    <w:rsid w:val="00C27F39"/>
    <w:rsid w:val="00C35302"/>
    <w:rsid w:val="00C41AA9"/>
    <w:rsid w:val="00C5571F"/>
    <w:rsid w:val="00C56A89"/>
    <w:rsid w:val="00C6003C"/>
    <w:rsid w:val="00C633A7"/>
    <w:rsid w:val="00C66584"/>
    <w:rsid w:val="00C82231"/>
    <w:rsid w:val="00C85B4B"/>
    <w:rsid w:val="00C92066"/>
    <w:rsid w:val="00C936DB"/>
    <w:rsid w:val="00C957DC"/>
    <w:rsid w:val="00CB5926"/>
    <w:rsid w:val="00CC1E92"/>
    <w:rsid w:val="00CC27A2"/>
    <w:rsid w:val="00CC2BEF"/>
    <w:rsid w:val="00CD3E2D"/>
    <w:rsid w:val="00CD4956"/>
    <w:rsid w:val="00CF495E"/>
    <w:rsid w:val="00CF5AAC"/>
    <w:rsid w:val="00D0210E"/>
    <w:rsid w:val="00D052CF"/>
    <w:rsid w:val="00D116E7"/>
    <w:rsid w:val="00D11860"/>
    <w:rsid w:val="00D1519A"/>
    <w:rsid w:val="00D17751"/>
    <w:rsid w:val="00D24BE7"/>
    <w:rsid w:val="00D25370"/>
    <w:rsid w:val="00D35E18"/>
    <w:rsid w:val="00D36362"/>
    <w:rsid w:val="00D36615"/>
    <w:rsid w:val="00D37D42"/>
    <w:rsid w:val="00D43AA7"/>
    <w:rsid w:val="00D43D6B"/>
    <w:rsid w:val="00D44417"/>
    <w:rsid w:val="00D71833"/>
    <w:rsid w:val="00D72F3E"/>
    <w:rsid w:val="00D84FE8"/>
    <w:rsid w:val="00D855F0"/>
    <w:rsid w:val="00D85D3E"/>
    <w:rsid w:val="00D8742A"/>
    <w:rsid w:val="00DA539F"/>
    <w:rsid w:val="00DA5A89"/>
    <w:rsid w:val="00DB0AE3"/>
    <w:rsid w:val="00DB2C28"/>
    <w:rsid w:val="00DC10E9"/>
    <w:rsid w:val="00DC2839"/>
    <w:rsid w:val="00DD21EA"/>
    <w:rsid w:val="00DD5027"/>
    <w:rsid w:val="00DE0907"/>
    <w:rsid w:val="00DE1857"/>
    <w:rsid w:val="00E03C76"/>
    <w:rsid w:val="00E03F24"/>
    <w:rsid w:val="00E05BE1"/>
    <w:rsid w:val="00E15FDB"/>
    <w:rsid w:val="00E17B09"/>
    <w:rsid w:val="00E3029F"/>
    <w:rsid w:val="00E33A9E"/>
    <w:rsid w:val="00E47AAB"/>
    <w:rsid w:val="00E50570"/>
    <w:rsid w:val="00E61668"/>
    <w:rsid w:val="00E617A4"/>
    <w:rsid w:val="00E8710E"/>
    <w:rsid w:val="00E933E5"/>
    <w:rsid w:val="00EA5F7F"/>
    <w:rsid w:val="00EB0E61"/>
    <w:rsid w:val="00EC14FD"/>
    <w:rsid w:val="00EC23E7"/>
    <w:rsid w:val="00EC5CED"/>
    <w:rsid w:val="00EE3205"/>
    <w:rsid w:val="00EE35A6"/>
    <w:rsid w:val="00EE4DA8"/>
    <w:rsid w:val="00EF2BE4"/>
    <w:rsid w:val="00EF3CA6"/>
    <w:rsid w:val="00F038A4"/>
    <w:rsid w:val="00F16C27"/>
    <w:rsid w:val="00F24618"/>
    <w:rsid w:val="00F31364"/>
    <w:rsid w:val="00F43537"/>
    <w:rsid w:val="00F464B6"/>
    <w:rsid w:val="00F477E0"/>
    <w:rsid w:val="00F5332B"/>
    <w:rsid w:val="00F5343D"/>
    <w:rsid w:val="00F633F9"/>
    <w:rsid w:val="00F64DE4"/>
    <w:rsid w:val="00F661F6"/>
    <w:rsid w:val="00F662A2"/>
    <w:rsid w:val="00F97A71"/>
    <w:rsid w:val="00FA1215"/>
    <w:rsid w:val="00FA65A4"/>
    <w:rsid w:val="00FB00DD"/>
    <w:rsid w:val="00FB1FD6"/>
    <w:rsid w:val="00FB6A59"/>
    <w:rsid w:val="00FC3193"/>
    <w:rsid w:val="00FC7BCB"/>
    <w:rsid w:val="00FD6C39"/>
    <w:rsid w:val="00FE466D"/>
    <w:rsid w:val="00FE7594"/>
    <w:rsid w:val="00FE7FE0"/>
    <w:rsid w:val="00FF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52BE"/>
  <w15:docId w15:val="{275EF4F9-B5F4-4345-A2B1-78F02D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Strong"/>
    <w:basedOn w:val="a0"/>
    <w:uiPriority w:val="22"/>
    <w:qFormat/>
    <w:rsid w:val="00E406AB"/>
    <w:rPr>
      <w:b/>
      <w:b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List Paragraph"/>
    <w:basedOn w:val="a"/>
    <w:link w:val="a9"/>
    <w:uiPriority w:val="99"/>
    <w:qFormat/>
    <w:rsid w:val="00F477E0"/>
    <w:pPr>
      <w:ind w:left="720"/>
      <w:contextualSpacing/>
    </w:pPr>
  </w:style>
  <w:style w:type="table" w:styleId="aa">
    <w:name w:val="Table Grid"/>
    <w:basedOn w:val="a1"/>
    <w:uiPriority w:val="59"/>
    <w:rsid w:val="002A7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 (веб)1"/>
    <w:basedOn w:val="a"/>
    <w:uiPriority w:val="99"/>
    <w:unhideWhenUsed/>
    <w:rsid w:val="007A2AE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b">
    <w:name w:val="Hyperlink"/>
    <w:basedOn w:val="a0"/>
    <w:uiPriority w:val="99"/>
    <w:unhideWhenUsed/>
    <w:rsid w:val="00C35302"/>
    <w:rPr>
      <w:color w:val="0563C1" w:themeColor="hyperlink"/>
      <w:u w:val="single"/>
    </w:rPr>
  </w:style>
  <w:style w:type="character" w:customStyle="1" w:styleId="UnresolvedMention">
    <w:name w:val="Unresolved Mention"/>
    <w:basedOn w:val="a0"/>
    <w:uiPriority w:val="99"/>
    <w:semiHidden/>
    <w:unhideWhenUsed/>
    <w:rsid w:val="00C35302"/>
    <w:rPr>
      <w:color w:val="605E5C"/>
      <w:shd w:val="clear" w:color="auto" w:fill="E1DFDD"/>
    </w:rPr>
  </w:style>
  <w:style w:type="character" w:customStyle="1" w:styleId="a4">
    <w:name w:val="Название Знак"/>
    <w:basedOn w:val="a0"/>
    <w:link w:val="a3"/>
    <w:rsid w:val="00100103"/>
    <w:rPr>
      <w:b/>
      <w:sz w:val="72"/>
      <w:szCs w:val="72"/>
    </w:rPr>
  </w:style>
  <w:style w:type="character" w:customStyle="1" w:styleId="a9">
    <w:name w:val="Абзац списка Знак"/>
    <w:link w:val="a8"/>
    <w:uiPriority w:val="99"/>
    <w:locked/>
    <w:rsid w:val="000336F5"/>
  </w:style>
  <w:style w:type="paragraph" w:styleId="ac">
    <w:name w:val="Balloon Text"/>
    <w:basedOn w:val="a"/>
    <w:link w:val="ad"/>
    <w:uiPriority w:val="99"/>
    <w:semiHidden/>
    <w:unhideWhenUsed/>
    <w:rsid w:val="004C0E7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0E72"/>
    <w:rPr>
      <w:rFonts w:ascii="Tahoma" w:hAnsi="Tahoma" w:cs="Tahoma"/>
      <w:sz w:val="16"/>
      <w:szCs w:val="16"/>
    </w:rPr>
  </w:style>
  <w:style w:type="character" w:customStyle="1" w:styleId="label">
    <w:name w:val="label"/>
    <w:basedOn w:val="a0"/>
    <w:rsid w:val="0077314F"/>
  </w:style>
  <w:style w:type="paragraph" w:styleId="ae">
    <w:name w:val="Normal (Web)"/>
    <w:basedOn w:val="a"/>
    <w:uiPriority w:val="99"/>
    <w:unhideWhenUsed/>
    <w:rsid w:val="0077314F"/>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customStyle="1" w:styleId="Default">
    <w:name w:val="Default"/>
    <w:rsid w:val="00C41AA9"/>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paragraph" w:customStyle="1" w:styleId="Pa20">
    <w:name w:val="Pa20"/>
    <w:basedOn w:val="a"/>
    <w:next w:val="a"/>
    <w:uiPriority w:val="99"/>
    <w:rsid w:val="00C41AA9"/>
    <w:pPr>
      <w:autoSpaceDE w:val="0"/>
      <w:autoSpaceDN w:val="0"/>
      <w:adjustRightInd w:val="0"/>
      <w:spacing w:after="0" w:line="281" w:lineRule="atLeast"/>
    </w:pPr>
    <w:rPr>
      <w:rFonts w:ascii="Times New Roman" w:eastAsiaTheme="minorHAnsi" w:hAnsi="Times New Roman" w:cs="Times New Roman"/>
      <w:sz w:val="24"/>
      <w:szCs w:val="24"/>
      <w:lang w:val="ru-RU" w:eastAsia="en-US"/>
    </w:rPr>
  </w:style>
  <w:style w:type="paragraph" w:customStyle="1" w:styleId="Pa23">
    <w:name w:val="Pa23"/>
    <w:basedOn w:val="a"/>
    <w:next w:val="a"/>
    <w:uiPriority w:val="99"/>
    <w:rsid w:val="00C41AA9"/>
    <w:pPr>
      <w:autoSpaceDE w:val="0"/>
      <w:autoSpaceDN w:val="0"/>
      <w:adjustRightInd w:val="0"/>
      <w:spacing w:after="0" w:line="281" w:lineRule="atLeast"/>
    </w:pPr>
    <w:rPr>
      <w:rFonts w:ascii="Times New Roman" w:eastAsiaTheme="minorHAnsi" w:hAnsi="Times New Roman" w:cs="Times New Roman"/>
      <w:sz w:val="24"/>
      <w:szCs w:val="24"/>
      <w:lang w:val="ru-RU" w:eastAsia="en-US"/>
    </w:rPr>
  </w:style>
  <w:style w:type="paragraph" w:customStyle="1" w:styleId="5548">
    <w:name w:val="5548"/>
    <w:aliases w:val="baiaagaaboqcaaad4hmaaaxwewaaaaaaaaaaaaaaaaaaaaaaaaaaaaaaaaaaaaaaaaaaaaaaaaaaaaaaaaaaaaaaaaaaaaaaaaaaaaaaaaaaaaaaaaaaaaaaaaaaaaaaaaaaaaaaaaaaaaaaaaaaaaaaaaaaaaaaaaaaaaaaaaaaaaaaaaaaaaaaaaaaaaaaaaaaaaaaaaaaaaaaaaaaaaaaaaaaaaaaaaaaaaaa"/>
    <w:basedOn w:val="a"/>
    <w:rsid w:val="00363F0C"/>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3981">
    <w:name w:val="3981"/>
    <w:aliases w:val="baiaagaaboqcaaadww0aaaxrdqaaaaaaaaaaaaaaaaaaaaaaaaaaaaaaaaaaaaaaaaaaaaaaaaaaaaaaaaaaaaaaaaaaaaaaaaaaaaaaaaaaaaaaaaaaaaaaaaaaaaaaaaaaaaaaaaaaaaaaaaaaaaaaaaaaaaaaaaaaaaaaaaaaaaaaaaaaaaaaaaaaaaaaaaaaaaaaaaaaaaaaaaaaaaaaaaaaaaaaaaaaaaaa"/>
    <w:basedOn w:val="a"/>
    <w:rsid w:val="00281476"/>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3201">
    <w:name w:val="3201"/>
    <w:aliases w:val="baiaagaaboqcaaadtwoaaaxfcgaaaaaaaaaaaaaaaaaaaaaaaaaaaaaaaaaaaaaaaaaaaaaaaaaaaaaaaaaaaaaaaaaaaaaaaaaaaaaaaaaaaaaaaaaaaaaaaaaaaaaaaaaaaaaaaaaaaaaaaaaaaaaaaaaaaaaaaaaaaaaaaaaaaaaaaaaaaaaaaaaaaaaaaaaaaaaaaaaaaaaaaaaaaaaaaaaaaaaaaaaaaaaa"/>
    <w:basedOn w:val="a"/>
    <w:rsid w:val="0028147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docdata">
    <w:name w:val="docdata"/>
    <w:aliases w:val="docy,v5,1781,baiaagaaboqcaaadqquaaavpbqaaaaaaaaaaaaaaaaaaaaaaaaaaaaaaaaaaaaaaaaaaaaaaaaaaaaaaaaaaaaaaaaaaaaaaaaaaaaaaaaaaaaaaaaaaaaaaaaaaaaaaaaaaaaaaaaaaaaaaaaaaaaaaaaaaaaaaaaaaaaaaaaaaaaaaaaaaaaaaaaaaaaaaaaaaaaaaaaaaaaaaaaaaaaaaaaaaaaaaaaaaaaaa"/>
    <w:basedOn w:val="a0"/>
    <w:rsid w:val="00281476"/>
  </w:style>
  <w:style w:type="paragraph" w:customStyle="1" w:styleId="10834">
    <w:name w:val="10834"/>
    <w:aliases w:val="baiaagaaboqcaaadicgaaawwkaaaaaaaaaaaaaaaaaaaaaaaaaaaaaaaaaaaaaaaaaaaaaaaaaaaaaaaaaaaaaaaaaaaaaaaaaaaaaaaaaaaaaaaaaaaaaaaaaaaaaaaaaaaaaaaaaaaaaaaaaaaaaaaaaaaaaaaaaaaaaaaaaaaaaaaaaaaaaaaaaaaaaaaaaaaaaaaaaaaaaaaaaaaaaaaaaaaaaaaaaaaaaa"/>
    <w:basedOn w:val="a"/>
    <w:rsid w:val="00C117FB"/>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500">
      <w:bodyDiv w:val="1"/>
      <w:marLeft w:val="0"/>
      <w:marRight w:val="0"/>
      <w:marTop w:val="0"/>
      <w:marBottom w:val="0"/>
      <w:divBdr>
        <w:top w:val="none" w:sz="0" w:space="0" w:color="auto"/>
        <w:left w:val="none" w:sz="0" w:space="0" w:color="auto"/>
        <w:bottom w:val="none" w:sz="0" w:space="0" w:color="auto"/>
        <w:right w:val="none" w:sz="0" w:space="0" w:color="auto"/>
      </w:divBdr>
    </w:div>
    <w:div w:id="790243850">
      <w:bodyDiv w:val="1"/>
      <w:marLeft w:val="0"/>
      <w:marRight w:val="0"/>
      <w:marTop w:val="0"/>
      <w:marBottom w:val="0"/>
      <w:divBdr>
        <w:top w:val="none" w:sz="0" w:space="0" w:color="auto"/>
        <w:left w:val="none" w:sz="0" w:space="0" w:color="auto"/>
        <w:bottom w:val="none" w:sz="0" w:space="0" w:color="auto"/>
        <w:right w:val="none" w:sz="0" w:space="0" w:color="auto"/>
      </w:divBdr>
    </w:div>
    <w:div w:id="804933375">
      <w:bodyDiv w:val="1"/>
      <w:marLeft w:val="0"/>
      <w:marRight w:val="0"/>
      <w:marTop w:val="0"/>
      <w:marBottom w:val="0"/>
      <w:divBdr>
        <w:top w:val="none" w:sz="0" w:space="0" w:color="auto"/>
        <w:left w:val="none" w:sz="0" w:space="0" w:color="auto"/>
        <w:bottom w:val="none" w:sz="0" w:space="0" w:color="auto"/>
        <w:right w:val="none" w:sz="0" w:space="0" w:color="auto"/>
      </w:divBdr>
    </w:div>
    <w:div w:id="1040057534">
      <w:bodyDiv w:val="1"/>
      <w:marLeft w:val="0"/>
      <w:marRight w:val="0"/>
      <w:marTop w:val="0"/>
      <w:marBottom w:val="0"/>
      <w:divBdr>
        <w:top w:val="none" w:sz="0" w:space="0" w:color="auto"/>
        <w:left w:val="none" w:sz="0" w:space="0" w:color="auto"/>
        <w:bottom w:val="none" w:sz="0" w:space="0" w:color="auto"/>
        <w:right w:val="none" w:sz="0" w:space="0" w:color="auto"/>
      </w:divBdr>
    </w:div>
    <w:div w:id="1134103403">
      <w:bodyDiv w:val="1"/>
      <w:marLeft w:val="0"/>
      <w:marRight w:val="0"/>
      <w:marTop w:val="0"/>
      <w:marBottom w:val="0"/>
      <w:divBdr>
        <w:top w:val="none" w:sz="0" w:space="0" w:color="auto"/>
        <w:left w:val="none" w:sz="0" w:space="0" w:color="auto"/>
        <w:bottom w:val="none" w:sz="0" w:space="0" w:color="auto"/>
        <w:right w:val="none" w:sz="0" w:space="0" w:color="auto"/>
      </w:divBdr>
    </w:div>
    <w:div w:id="1164005599">
      <w:bodyDiv w:val="1"/>
      <w:marLeft w:val="0"/>
      <w:marRight w:val="0"/>
      <w:marTop w:val="0"/>
      <w:marBottom w:val="0"/>
      <w:divBdr>
        <w:top w:val="none" w:sz="0" w:space="0" w:color="auto"/>
        <w:left w:val="none" w:sz="0" w:space="0" w:color="auto"/>
        <w:bottom w:val="none" w:sz="0" w:space="0" w:color="auto"/>
        <w:right w:val="none" w:sz="0" w:space="0" w:color="auto"/>
      </w:divBdr>
    </w:div>
    <w:div w:id="1286959013">
      <w:bodyDiv w:val="1"/>
      <w:marLeft w:val="0"/>
      <w:marRight w:val="0"/>
      <w:marTop w:val="0"/>
      <w:marBottom w:val="0"/>
      <w:divBdr>
        <w:top w:val="none" w:sz="0" w:space="0" w:color="auto"/>
        <w:left w:val="none" w:sz="0" w:space="0" w:color="auto"/>
        <w:bottom w:val="none" w:sz="0" w:space="0" w:color="auto"/>
        <w:right w:val="none" w:sz="0" w:space="0" w:color="auto"/>
      </w:divBdr>
    </w:div>
    <w:div w:id="1558006338">
      <w:bodyDiv w:val="1"/>
      <w:marLeft w:val="0"/>
      <w:marRight w:val="0"/>
      <w:marTop w:val="0"/>
      <w:marBottom w:val="0"/>
      <w:divBdr>
        <w:top w:val="none" w:sz="0" w:space="0" w:color="auto"/>
        <w:left w:val="none" w:sz="0" w:space="0" w:color="auto"/>
        <w:bottom w:val="none" w:sz="0" w:space="0" w:color="auto"/>
        <w:right w:val="none" w:sz="0" w:space="0" w:color="auto"/>
      </w:divBdr>
    </w:div>
    <w:div w:id="1711419958">
      <w:bodyDiv w:val="1"/>
      <w:marLeft w:val="0"/>
      <w:marRight w:val="0"/>
      <w:marTop w:val="0"/>
      <w:marBottom w:val="0"/>
      <w:divBdr>
        <w:top w:val="none" w:sz="0" w:space="0" w:color="auto"/>
        <w:left w:val="none" w:sz="0" w:space="0" w:color="auto"/>
        <w:bottom w:val="none" w:sz="0" w:space="0" w:color="auto"/>
        <w:right w:val="none" w:sz="0" w:space="0" w:color="auto"/>
      </w:divBdr>
    </w:div>
    <w:div w:id="1794980035">
      <w:bodyDiv w:val="1"/>
      <w:marLeft w:val="0"/>
      <w:marRight w:val="0"/>
      <w:marTop w:val="0"/>
      <w:marBottom w:val="0"/>
      <w:divBdr>
        <w:top w:val="none" w:sz="0" w:space="0" w:color="auto"/>
        <w:left w:val="none" w:sz="0" w:space="0" w:color="auto"/>
        <w:bottom w:val="none" w:sz="0" w:space="0" w:color="auto"/>
        <w:right w:val="none" w:sz="0" w:space="0" w:color="auto"/>
      </w:divBdr>
    </w:div>
    <w:div w:id="2085250148">
      <w:bodyDiv w:val="1"/>
      <w:marLeft w:val="0"/>
      <w:marRight w:val="0"/>
      <w:marTop w:val="0"/>
      <w:marBottom w:val="0"/>
      <w:divBdr>
        <w:top w:val="none" w:sz="0" w:space="0" w:color="auto"/>
        <w:left w:val="none" w:sz="0" w:space="0" w:color="auto"/>
        <w:bottom w:val="none" w:sz="0" w:space="0" w:color="auto"/>
        <w:right w:val="none" w:sz="0" w:space="0" w:color="auto"/>
      </w:divBdr>
    </w:div>
    <w:div w:id="209593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tGVBHriw4TkmtXDwu9OxYkvDag==">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3833</Words>
  <Characters>2186</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Berest</dc:creator>
  <cp:lastModifiedBy>Користувач Windows</cp:lastModifiedBy>
  <cp:revision>3</cp:revision>
  <cp:lastPrinted>2024-10-14T09:07:00Z</cp:lastPrinted>
  <dcterms:created xsi:type="dcterms:W3CDTF">2024-10-16T09:38:00Z</dcterms:created>
  <dcterms:modified xsi:type="dcterms:W3CDTF">2024-10-23T09:48:00Z</dcterms:modified>
</cp:coreProperties>
</file>