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AD0E" w14:textId="2D41CC46" w:rsidR="00FC3193" w:rsidRDefault="009668DA" w:rsidP="009668DA">
      <w:pPr>
        <w:spacing w:after="0" w:line="276"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Проєкт</w:t>
      </w:r>
    </w:p>
    <w:p w14:paraId="1EC0AABD" w14:textId="446C8EE7" w:rsidR="009E282C" w:rsidRPr="00460571" w:rsidRDefault="00B95B98">
      <w:pPr>
        <w:spacing w:after="0" w:line="276" w:lineRule="auto"/>
        <w:jc w:val="center"/>
        <w:rPr>
          <w:rFonts w:ascii="Times New Roman" w:eastAsia="Times New Roman" w:hAnsi="Times New Roman" w:cs="Times New Roman"/>
          <w:b/>
          <w:sz w:val="28"/>
          <w:szCs w:val="28"/>
        </w:rPr>
      </w:pPr>
      <w:r w:rsidRPr="00460571">
        <w:rPr>
          <w:rFonts w:ascii="Times New Roman" w:eastAsia="Times New Roman" w:hAnsi="Times New Roman" w:cs="Times New Roman"/>
          <w:b/>
          <w:sz w:val="28"/>
          <w:szCs w:val="28"/>
        </w:rPr>
        <w:t>РІШЕННЯ</w:t>
      </w:r>
    </w:p>
    <w:p w14:paraId="6062E8BA" w14:textId="77777777" w:rsidR="009E282C" w:rsidRPr="00460571" w:rsidRDefault="00B95B9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Вченої ради Харківського національного університету імені В. Н. Каразіна</w:t>
      </w:r>
    </w:p>
    <w:p w14:paraId="53E875CB" w14:textId="0E6BE290" w:rsidR="009E282C" w:rsidRPr="00460571" w:rsidRDefault="00B95B98" w:rsidP="008C1A46">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з питання: «</w:t>
      </w:r>
      <w:bookmarkStart w:id="0" w:name="_GoBack"/>
      <w:r w:rsidRPr="00460571">
        <w:rPr>
          <w:rFonts w:ascii="Times New Roman" w:eastAsia="Times New Roman" w:hAnsi="Times New Roman" w:cs="Times New Roman"/>
          <w:sz w:val="28"/>
          <w:szCs w:val="28"/>
        </w:rPr>
        <w:t xml:space="preserve">Про утворення в Харківському національному університеті імені В. Н. Каразіна разової спеціалізованої вченої ради з правом прийняття до розгляду та проведення разового захисту дисертації </w:t>
      </w:r>
      <w:r w:rsidR="00DC2839">
        <w:rPr>
          <w:rFonts w:ascii="Times New Roman" w:eastAsia="Times New Roman" w:hAnsi="Times New Roman" w:cs="Times New Roman"/>
          <w:sz w:val="28"/>
          <w:szCs w:val="28"/>
        </w:rPr>
        <w:t>здобувач</w:t>
      </w:r>
      <w:r w:rsidR="00160EE8">
        <w:rPr>
          <w:rFonts w:ascii="Times New Roman" w:eastAsia="Times New Roman" w:hAnsi="Times New Roman" w:cs="Times New Roman"/>
          <w:sz w:val="28"/>
          <w:szCs w:val="28"/>
        </w:rPr>
        <w:t>ки</w:t>
      </w:r>
      <w:r w:rsidR="00A36673">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Мехтієвої</w:t>
      </w:r>
      <w:proofErr w:type="spellEnd"/>
      <w:r w:rsidR="008C1A46" w:rsidRPr="008C1A46">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Фатми</w:t>
      </w:r>
      <w:proofErr w:type="spellEnd"/>
      <w:r w:rsidR="008C1A46" w:rsidRPr="008C1A46">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Барат</w:t>
      </w:r>
      <w:proofErr w:type="spellEnd"/>
      <w:r w:rsidR="008C1A46" w:rsidRPr="008C1A46">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кизи</w:t>
      </w:r>
      <w:proofErr w:type="spellEnd"/>
      <w:r w:rsidR="009971FD" w:rsidRPr="009971FD">
        <w:rPr>
          <w:rFonts w:ascii="Times New Roman" w:eastAsia="Times New Roman" w:hAnsi="Times New Roman" w:cs="Times New Roman"/>
          <w:sz w:val="28"/>
          <w:szCs w:val="28"/>
        </w:rPr>
        <w:t xml:space="preserve"> </w:t>
      </w:r>
      <w:r w:rsidR="004C0E72">
        <w:rPr>
          <w:rFonts w:ascii="Times New Roman" w:eastAsia="Times New Roman" w:hAnsi="Times New Roman" w:cs="Times New Roman"/>
          <w:sz w:val="28"/>
          <w:szCs w:val="28"/>
        </w:rPr>
        <w:t>на тему «</w:t>
      </w:r>
      <w:r w:rsidR="008C1A46" w:rsidRPr="008C1A46">
        <w:rPr>
          <w:rFonts w:ascii="Times New Roman" w:eastAsia="Times New Roman" w:hAnsi="Times New Roman" w:cs="Times New Roman"/>
          <w:sz w:val="28"/>
          <w:szCs w:val="28"/>
        </w:rPr>
        <w:t>Оптимізаці</w:t>
      </w:r>
      <w:r w:rsidR="008C1A46">
        <w:rPr>
          <w:rFonts w:ascii="Times New Roman" w:eastAsia="Times New Roman" w:hAnsi="Times New Roman" w:cs="Times New Roman"/>
          <w:sz w:val="28"/>
          <w:szCs w:val="28"/>
        </w:rPr>
        <w:t xml:space="preserve">я лікування хворих з коронарною </w:t>
      </w:r>
      <w:r w:rsidR="008C1A46" w:rsidRPr="008C1A46">
        <w:rPr>
          <w:rFonts w:ascii="Times New Roman" w:eastAsia="Times New Roman" w:hAnsi="Times New Roman" w:cs="Times New Roman"/>
          <w:sz w:val="28"/>
          <w:szCs w:val="28"/>
        </w:rPr>
        <w:t>хворобо</w:t>
      </w:r>
      <w:r w:rsidR="008C1A46">
        <w:rPr>
          <w:rFonts w:ascii="Times New Roman" w:eastAsia="Times New Roman" w:hAnsi="Times New Roman" w:cs="Times New Roman"/>
          <w:sz w:val="28"/>
          <w:szCs w:val="28"/>
        </w:rPr>
        <w:t xml:space="preserve">ю серця після </w:t>
      </w:r>
      <w:proofErr w:type="spellStart"/>
      <w:r w:rsidR="008C1A46">
        <w:rPr>
          <w:rFonts w:ascii="Times New Roman" w:eastAsia="Times New Roman" w:hAnsi="Times New Roman" w:cs="Times New Roman"/>
          <w:sz w:val="28"/>
          <w:szCs w:val="28"/>
        </w:rPr>
        <w:t>реваскуляризації</w:t>
      </w:r>
      <w:proofErr w:type="spellEnd"/>
      <w:r w:rsidR="008C1A46">
        <w:rPr>
          <w:rFonts w:ascii="Times New Roman" w:eastAsia="Times New Roman" w:hAnsi="Times New Roman" w:cs="Times New Roman"/>
          <w:sz w:val="28"/>
          <w:szCs w:val="28"/>
        </w:rPr>
        <w:t xml:space="preserve"> </w:t>
      </w:r>
      <w:r w:rsidR="008C1A46" w:rsidRPr="008C1A46">
        <w:rPr>
          <w:rFonts w:ascii="Times New Roman" w:eastAsia="Times New Roman" w:hAnsi="Times New Roman" w:cs="Times New Roman"/>
          <w:sz w:val="28"/>
          <w:szCs w:val="28"/>
        </w:rPr>
        <w:t xml:space="preserve">на підставі вивчення </w:t>
      </w:r>
      <w:proofErr w:type="spellStart"/>
      <w:r w:rsidR="008C1A46" w:rsidRPr="008C1A46">
        <w:rPr>
          <w:rFonts w:ascii="Times New Roman" w:eastAsia="Times New Roman" w:hAnsi="Times New Roman" w:cs="Times New Roman"/>
          <w:sz w:val="28"/>
          <w:szCs w:val="28"/>
        </w:rPr>
        <w:t>дисинхронії</w:t>
      </w:r>
      <w:proofErr w:type="spellEnd"/>
      <w:r w:rsidR="008C1A46" w:rsidRPr="008C1A46">
        <w:rPr>
          <w:rFonts w:ascii="Times New Roman" w:eastAsia="Times New Roman" w:hAnsi="Times New Roman" w:cs="Times New Roman"/>
          <w:sz w:val="28"/>
          <w:szCs w:val="28"/>
        </w:rPr>
        <w:t xml:space="preserve"> міокарду</w:t>
      </w:r>
      <w:r w:rsidR="004C0E72">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rPr>
        <w:t xml:space="preserve">з метою присудження </w:t>
      </w:r>
      <w:r w:rsidR="00160EE8">
        <w:rPr>
          <w:rFonts w:ascii="Times New Roman" w:eastAsia="Times New Roman" w:hAnsi="Times New Roman" w:cs="Times New Roman"/>
          <w:sz w:val="28"/>
          <w:szCs w:val="28"/>
        </w:rPr>
        <w:t>їй</w:t>
      </w:r>
      <w:r w:rsidRPr="00460571">
        <w:rPr>
          <w:rFonts w:ascii="Times New Roman" w:eastAsia="Times New Roman" w:hAnsi="Times New Roman" w:cs="Times New Roman"/>
          <w:sz w:val="28"/>
          <w:szCs w:val="28"/>
        </w:rPr>
        <w:t xml:space="preserve"> ступеня доктора філософії зі спеціальності </w:t>
      </w:r>
      <w:r w:rsidR="00160EE8">
        <w:rPr>
          <w:rFonts w:ascii="Times New Roman" w:hAnsi="Times New Roman"/>
          <w:sz w:val="28"/>
          <w:szCs w:val="27"/>
        </w:rPr>
        <w:t xml:space="preserve">222 – </w:t>
      </w:r>
      <w:r w:rsidR="00160EE8" w:rsidRPr="00C179FF">
        <w:rPr>
          <w:rFonts w:ascii="Times New Roman" w:hAnsi="Times New Roman"/>
          <w:sz w:val="28"/>
          <w:szCs w:val="27"/>
        </w:rPr>
        <w:t>Медицина</w:t>
      </w:r>
      <w:r w:rsidR="00D0210E" w:rsidRPr="00D0210E">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rPr>
        <w:t xml:space="preserve">у галузі </w:t>
      </w:r>
      <w:r w:rsidR="00EC5CED">
        <w:rPr>
          <w:rFonts w:ascii="Times New Roman" w:eastAsia="Times New Roman" w:hAnsi="Times New Roman" w:cs="Times New Roman"/>
          <w:sz w:val="28"/>
          <w:szCs w:val="28"/>
        </w:rPr>
        <w:t>знань</w:t>
      </w:r>
      <w:r w:rsidR="009A6EE5">
        <w:rPr>
          <w:rFonts w:ascii="Times New Roman" w:eastAsia="Times New Roman" w:hAnsi="Times New Roman" w:cs="Times New Roman"/>
          <w:sz w:val="28"/>
          <w:szCs w:val="28"/>
        </w:rPr>
        <w:t xml:space="preserve"> </w:t>
      </w:r>
      <w:r w:rsidR="00160EE8">
        <w:rPr>
          <w:rFonts w:ascii="Times New Roman" w:hAnsi="Times New Roman"/>
          <w:sz w:val="28"/>
          <w:szCs w:val="27"/>
        </w:rPr>
        <w:t>22 – Охорона здоров’я</w:t>
      </w:r>
      <w:bookmarkEnd w:id="0"/>
      <w:r w:rsidR="00460571" w:rsidRPr="00460571">
        <w:rPr>
          <w:rFonts w:ascii="Times New Roman" w:eastAsia="Times New Roman" w:hAnsi="Times New Roman" w:cs="Times New Roman"/>
          <w:sz w:val="28"/>
          <w:szCs w:val="28"/>
        </w:rPr>
        <w:t>»</w:t>
      </w:r>
    </w:p>
    <w:p w14:paraId="17FBC47D" w14:textId="2341795C" w:rsidR="009E282C" w:rsidRPr="00A36673" w:rsidRDefault="00B95B98">
      <w:pPr>
        <w:spacing w:after="0" w:line="240" w:lineRule="auto"/>
        <w:jc w:val="center"/>
        <w:rPr>
          <w:rFonts w:ascii="Times New Roman" w:eastAsia="Times New Roman" w:hAnsi="Times New Roman" w:cs="Times New Roman"/>
          <w:b/>
          <w:sz w:val="28"/>
          <w:szCs w:val="28"/>
        </w:rPr>
      </w:pPr>
      <w:bookmarkStart w:id="1" w:name="_heading=h.m4dx0bjjymw1" w:colFirst="0" w:colLast="0"/>
      <w:bookmarkEnd w:id="1"/>
      <w:r w:rsidRPr="00893BDC">
        <w:rPr>
          <w:rFonts w:ascii="Times New Roman" w:eastAsia="Times New Roman" w:hAnsi="Times New Roman" w:cs="Times New Roman"/>
          <w:b/>
          <w:sz w:val="28"/>
          <w:szCs w:val="28"/>
        </w:rPr>
        <w:t xml:space="preserve">від </w:t>
      </w:r>
      <w:r w:rsidR="009668DA">
        <w:rPr>
          <w:rFonts w:ascii="Times New Roman" w:eastAsia="Times New Roman" w:hAnsi="Times New Roman" w:cs="Times New Roman"/>
          <w:b/>
          <w:sz w:val="28"/>
          <w:szCs w:val="28"/>
        </w:rPr>
        <w:t>28</w:t>
      </w:r>
      <w:r w:rsidR="00D37D42">
        <w:rPr>
          <w:rFonts w:ascii="Times New Roman" w:eastAsia="Times New Roman" w:hAnsi="Times New Roman" w:cs="Times New Roman"/>
          <w:b/>
          <w:sz w:val="28"/>
          <w:szCs w:val="28"/>
        </w:rPr>
        <w:t xml:space="preserve"> </w:t>
      </w:r>
      <w:r w:rsidR="009668DA">
        <w:rPr>
          <w:rFonts w:ascii="Times New Roman" w:eastAsia="Times New Roman" w:hAnsi="Times New Roman" w:cs="Times New Roman"/>
          <w:b/>
          <w:sz w:val="28"/>
          <w:szCs w:val="28"/>
        </w:rPr>
        <w:t>жовтня</w:t>
      </w:r>
      <w:r w:rsidR="00825D19">
        <w:rPr>
          <w:rFonts w:ascii="Times New Roman" w:eastAsia="Times New Roman" w:hAnsi="Times New Roman" w:cs="Times New Roman"/>
          <w:b/>
          <w:sz w:val="28"/>
          <w:szCs w:val="28"/>
        </w:rPr>
        <w:t xml:space="preserve"> </w:t>
      </w:r>
      <w:r w:rsidRPr="00893BDC">
        <w:rPr>
          <w:rFonts w:ascii="Times New Roman" w:eastAsia="Times New Roman" w:hAnsi="Times New Roman" w:cs="Times New Roman"/>
          <w:b/>
          <w:sz w:val="28"/>
          <w:szCs w:val="28"/>
        </w:rPr>
        <w:t>202</w:t>
      </w:r>
      <w:r w:rsidR="00825D19">
        <w:rPr>
          <w:rFonts w:ascii="Times New Roman" w:eastAsia="Times New Roman" w:hAnsi="Times New Roman" w:cs="Times New Roman"/>
          <w:b/>
          <w:sz w:val="28"/>
          <w:szCs w:val="28"/>
        </w:rPr>
        <w:t>4</w:t>
      </w:r>
      <w:r w:rsidR="00460571" w:rsidRPr="00893BDC">
        <w:rPr>
          <w:rFonts w:ascii="Times New Roman" w:eastAsia="Times New Roman" w:hAnsi="Times New Roman" w:cs="Times New Roman"/>
          <w:b/>
          <w:sz w:val="28"/>
          <w:szCs w:val="28"/>
        </w:rPr>
        <w:t xml:space="preserve"> </w:t>
      </w:r>
      <w:r w:rsidRPr="00893BDC">
        <w:rPr>
          <w:rFonts w:ascii="Times New Roman" w:eastAsia="Times New Roman" w:hAnsi="Times New Roman" w:cs="Times New Roman"/>
          <w:b/>
          <w:sz w:val="28"/>
          <w:szCs w:val="28"/>
        </w:rPr>
        <w:t>року, протокол №</w:t>
      </w:r>
      <w:r w:rsidR="008F7FC3" w:rsidRPr="00A36673">
        <w:rPr>
          <w:rFonts w:ascii="Times New Roman" w:eastAsia="Times New Roman" w:hAnsi="Times New Roman" w:cs="Times New Roman"/>
          <w:b/>
          <w:sz w:val="28"/>
          <w:szCs w:val="28"/>
        </w:rPr>
        <w:t xml:space="preserve"> </w:t>
      </w:r>
      <w:r w:rsidR="002841F0">
        <w:rPr>
          <w:rFonts w:ascii="Times New Roman" w:eastAsia="Times New Roman" w:hAnsi="Times New Roman" w:cs="Times New Roman"/>
          <w:b/>
          <w:sz w:val="28"/>
          <w:szCs w:val="28"/>
        </w:rPr>
        <w:t>22</w:t>
      </w:r>
    </w:p>
    <w:p w14:paraId="30ADBDC9" w14:textId="77777777" w:rsidR="009E282C" w:rsidRPr="00460571" w:rsidRDefault="009E282C">
      <w:pPr>
        <w:spacing w:after="0" w:line="240" w:lineRule="auto"/>
        <w:rPr>
          <w:rFonts w:ascii="Times New Roman" w:eastAsia="Times New Roman" w:hAnsi="Times New Roman" w:cs="Times New Roman"/>
          <w:sz w:val="28"/>
          <w:szCs w:val="28"/>
        </w:rPr>
      </w:pPr>
    </w:p>
    <w:p w14:paraId="2D7DD72D" w14:textId="2DD7866B" w:rsidR="00E05BE1" w:rsidRPr="00DE7AB9" w:rsidRDefault="00E05BE1" w:rsidP="00E05BE1">
      <w:pPr>
        <w:shd w:val="clear" w:color="auto" w:fill="FFFFFF"/>
        <w:spacing w:after="0" w:line="240" w:lineRule="auto"/>
        <w:ind w:firstLine="709"/>
        <w:jc w:val="both"/>
        <w:rPr>
          <w:rFonts w:ascii="Times New Roman" w:eastAsia="Times New Roman" w:hAnsi="Times New Roman" w:cs="Times New Roman"/>
          <w:sz w:val="28"/>
          <w:szCs w:val="24"/>
        </w:rPr>
      </w:pPr>
      <w:r w:rsidRPr="00DE7AB9">
        <w:rPr>
          <w:rFonts w:ascii="Times New Roman" w:eastAsia="Times New Roman" w:hAnsi="Times New Roman" w:cs="Times New Roman"/>
          <w:sz w:val="28"/>
          <w:szCs w:val="24"/>
        </w:rPr>
        <w:t>Заслухавши та обговоривши інформацію проректора з науково-педагогічної роботи Олександра ГОЛОВКА, відповідно до пунктів 3, 17</w:t>
      </w:r>
      <w:r w:rsidR="00D37D42">
        <w:rPr>
          <w:rFonts w:ascii="Times New Roman" w:eastAsia="Times New Roman" w:hAnsi="Times New Roman" w:cs="Times New Roman"/>
          <w:sz w:val="28"/>
          <w:szCs w:val="24"/>
        </w:rPr>
        <w:t>–18</w:t>
      </w:r>
      <w:r w:rsidRPr="00DE7AB9">
        <w:rPr>
          <w:rFonts w:ascii="Times New Roman" w:eastAsia="Times New Roman" w:hAnsi="Times New Roman" w:cs="Times New Roman"/>
          <w:sz w:val="28"/>
          <w:szCs w:val="24"/>
        </w:rPr>
        <w:t xml:space="preserve">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та підпункту 26 п.13.2. Статуту Харківського національного університету імені В. Н. Каразіна</w:t>
      </w:r>
      <w:r w:rsidR="00893BDC" w:rsidRPr="00A36673">
        <w:rPr>
          <w:rFonts w:ascii="Times New Roman" w:eastAsia="Times New Roman" w:hAnsi="Times New Roman" w:cs="Times New Roman"/>
          <w:sz w:val="28"/>
          <w:szCs w:val="24"/>
        </w:rPr>
        <w:t>,</w:t>
      </w:r>
      <w:r w:rsidRPr="00DE7AB9">
        <w:rPr>
          <w:rFonts w:ascii="Times New Roman" w:eastAsia="Times New Roman" w:hAnsi="Times New Roman" w:cs="Times New Roman"/>
          <w:sz w:val="28"/>
          <w:szCs w:val="24"/>
        </w:rPr>
        <w:t xml:space="preserve"> Вчена рада ухвалила:</w:t>
      </w:r>
    </w:p>
    <w:p w14:paraId="4FB4B18A" w14:textId="77777777" w:rsidR="00E05BE1" w:rsidRPr="00DE7AB9" w:rsidRDefault="00E05BE1" w:rsidP="00E05BE1">
      <w:pPr>
        <w:shd w:val="clear" w:color="auto" w:fill="FFFFFF"/>
        <w:spacing w:after="0" w:line="240" w:lineRule="auto"/>
        <w:ind w:firstLine="709"/>
        <w:jc w:val="both"/>
        <w:rPr>
          <w:rFonts w:ascii="Times New Roman" w:eastAsia="Times New Roman" w:hAnsi="Times New Roman" w:cs="Times New Roman"/>
          <w:sz w:val="28"/>
          <w:szCs w:val="24"/>
        </w:rPr>
      </w:pPr>
    </w:p>
    <w:p w14:paraId="3395E1C4" w14:textId="31FC97AD" w:rsidR="00E05BE1" w:rsidRDefault="00E05BE1" w:rsidP="00E05BE1">
      <w:pPr>
        <w:pStyle w:val="a8"/>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05BE1">
        <w:rPr>
          <w:rFonts w:ascii="Times New Roman" w:hAnsi="Times New Roman" w:cs="Times New Roman"/>
          <w:sz w:val="28"/>
          <w:szCs w:val="28"/>
        </w:rPr>
        <w:t>Утворити разову спеціалізовану вчену раду Харківського національного університету імені В. Н. Каразіна з правом прийняття до розгляду та проведення разового захисту дисертації</w:t>
      </w:r>
      <w:r w:rsidR="00B95B98" w:rsidRPr="00E05BE1">
        <w:rPr>
          <w:rFonts w:ascii="Times New Roman" w:eastAsia="Times New Roman" w:hAnsi="Times New Roman" w:cs="Times New Roman"/>
          <w:sz w:val="28"/>
          <w:szCs w:val="28"/>
          <w:highlight w:val="white"/>
        </w:rPr>
        <w:t xml:space="preserve"> </w:t>
      </w:r>
      <w:r w:rsidR="001376BD">
        <w:rPr>
          <w:rFonts w:ascii="Times New Roman" w:eastAsia="Times New Roman" w:hAnsi="Times New Roman" w:cs="Times New Roman"/>
          <w:sz w:val="28"/>
          <w:szCs w:val="28"/>
        </w:rPr>
        <w:t xml:space="preserve">здобувачки </w:t>
      </w:r>
      <w:proofErr w:type="spellStart"/>
      <w:r w:rsidR="008C1A46" w:rsidRPr="008C1A46">
        <w:rPr>
          <w:rFonts w:ascii="Times New Roman" w:eastAsia="Times New Roman" w:hAnsi="Times New Roman" w:cs="Times New Roman"/>
          <w:sz w:val="28"/>
          <w:szCs w:val="28"/>
        </w:rPr>
        <w:t>Мехтієвої</w:t>
      </w:r>
      <w:proofErr w:type="spellEnd"/>
      <w:r w:rsidR="008C1A46" w:rsidRPr="008C1A46">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Фатми</w:t>
      </w:r>
      <w:proofErr w:type="spellEnd"/>
      <w:r w:rsidR="008C1A46" w:rsidRPr="008C1A46">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Барат</w:t>
      </w:r>
      <w:proofErr w:type="spellEnd"/>
      <w:r w:rsidR="008C1A46" w:rsidRPr="008C1A46">
        <w:rPr>
          <w:rFonts w:ascii="Times New Roman" w:eastAsia="Times New Roman" w:hAnsi="Times New Roman" w:cs="Times New Roman"/>
          <w:sz w:val="28"/>
          <w:szCs w:val="28"/>
        </w:rPr>
        <w:t xml:space="preserve"> </w:t>
      </w:r>
      <w:proofErr w:type="spellStart"/>
      <w:r w:rsidR="008C1A46" w:rsidRPr="008C1A46">
        <w:rPr>
          <w:rFonts w:ascii="Times New Roman" w:eastAsia="Times New Roman" w:hAnsi="Times New Roman" w:cs="Times New Roman"/>
          <w:sz w:val="28"/>
          <w:szCs w:val="28"/>
        </w:rPr>
        <w:t>кизи</w:t>
      </w:r>
      <w:proofErr w:type="spellEnd"/>
      <w:r w:rsidR="00B81AAB" w:rsidRPr="00554A30">
        <w:rPr>
          <w:rFonts w:ascii="Times New Roman" w:eastAsia="Times New Roman" w:hAnsi="Times New Roman" w:cs="Times New Roman"/>
          <w:sz w:val="28"/>
          <w:szCs w:val="28"/>
        </w:rPr>
        <w:t xml:space="preserve"> </w:t>
      </w:r>
      <w:r w:rsidR="001E7350" w:rsidRPr="00460571">
        <w:rPr>
          <w:rFonts w:ascii="Times New Roman" w:eastAsia="Times New Roman" w:hAnsi="Times New Roman" w:cs="Times New Roman"/>
          <w:sz w:val="28"/>
          <w:szCs w:val="28"/>
        </w:rPr>
        <w:t xml:space="preserve">з метою присудження </w:t>
      </w:r>
      <w:r w:rsidR="001376BD">
        <w:rPr>
          <w:rFonts w:ascii="Times New Roman" w:eastAsia="Times New Roman" w:hAnsi="Times New Roman" w:cs="Times New Roman"/>
          <w:sz w:val="28"/>
          <w:szCs w:val="28"/>
        </w:rPr>
        <w:t>їй</w:t>
      </w:r>
      <w:r w:rsidR="00D052CF">
        <w:rPr>
          <w:rFonts w:ascii="Times New Roman" w:eastAsia="Times New Roman" w:hAnsi="Times New Roman" w:cs="Times New Roman"/>
          <w:sz w:val="28"/>
          <w:szCs w:val="28"/>
        </w:rPr>
        <w:t xml:space="preserve"> </w:t>
      </w:r>
      <w:r w:rsidR="001E7350" w:rsidRPr="00460571">
        <w:rPr>
          <w:rFonts w:ascii="Times New Roman" w:eastAsia="Times New Roman" w:hAnsi="Times New Roman" w:cs="Times New Roman"/>
          <w:sz w:val="28"/>
          <w:szCs w:val="28"/>
        </w:rPr>
        <w:t xml:space="preserve">ступеня доктора філософії </w:t>
      </w:r>
      <w:r w:rsidR="001E7350" w:rsidRPr="00E05BE1">
        <w:rPr>
          <w:rFonts w:ascii="Times New Roman" w:eastAsia="Times New Roman" w:hAnsi="Times New Roman" w:cs="Times New Roman"/>
          <w:sz w:val="28"/>
          <w:szCs w:val="28"/>
          <w:highlight w:val="white"/>
        </w:rPr>
        <w:t>зі спеціальності</w:t>
      </w:r>
      <w:r w:rsidR="00B81AAB">
        <w:rPr>
          <w:rFonts w:ascii="Times New Roman" w:eastAsia="Times New Roman" w:hAnsi="Times New Roman" w:cs="Times New Roman"/>
          <w:sz w:val="28"/>
          <w:szCs w:val="28"/>
        </w:rPr>
        <w:t xml:space="preserve"> </w:t>
      </w:r>
      <w:r w:rsidR="001376BD">
        <w:rPr>
          <w:rFonts w:ascii="Times New Roman" w:hAnsi="Times New Roman"/>
          <w:sz w:val="28"/>
          <w:szCs w:val="27"/>
        </w:rPr>
        <w:t xml:space="preserve">222 – </w:t>
      </w:r>
      <w:r w:rsidR="001376BD" w:rsidRPr="00C179FF">
        <w:rPr>
          <w:rFonts w:ascii="Times New Roman" w:hAnsi="Times New Roman"/>
          <w:sz w:val="28"/>
          <w:szCs w:val="27"/>
        </w:rPr>
        <w:t>Медицина</w:t>
      </w:r>
      <w:r w:rsidR="001376BD">
        <w:rPr>
          <w:rFonts w:ascii="Times New Roman" w:hAnsi="Times New Roman" w:cs="Times New Roman"/>
          <w:sz w:val="28"/>
          <w:szCs w:val="28"/>
        </w:rPr>
        <w:t xml:space="preserve"> </w:t>
      </w:r>
      <w:r w:rsidR="001E7350">
        <w:rPr>
          <w:rFonts w:ascii="Times New Roman" w:hAnsi="Times New Roman" w:cs="Times New Roman"/>
          <w:sz w:val="28"/>
          <w:szCs w:val="28"/>
        </w:rPr>
        <w:t>у</w:t>
      </w:r>
      <w:r w:rsidRPr="00E05BE1">
        <w:rPr>
          <w:rFonts w:ascii="Times New Roman" w:hAnsi="Times New Roman" w:cs="Times New Roman"/>
          <w:sz w:val="28"/>
          <w:szCs w:val="28"/>
        </w:rPr>
        <w:t xml:space="preserve"> галузі знань</w:t>
      </w:r>
      <w:r w:rsidR="00B95B98" w:rsidRPr="00E05BE1">
        <w:rPr>
          <w:rFonts w:ascii="Times New Roman" w:eastAsia="Times New Roman" w:hAnsi="Times New Roman" w:cs="Times New Roman"/>
          <w:sz w:val="28"/>
          <w:szCs w:val="28"/>
          <w:highlight w:val="white"/>
        </w:rPr>
        <w:t xml:space="preserve"> </w:t>
      </w:r>
      <w:r w:rsidR="001376BD">
        <w:rPr>
          <w:rFonts w:ascii="Times New Roman" w:hAnsi="Times New Roman"/>
          <w:sz w:val="28"/>
          <w:szCs w:val="27"/>
        </w:rPr>
        <w:t>22 – Охорона здоров’я</w:t>
      </w:r>
      <w:r w:rsidR="001376BD">
        <w:rPr>
          <w:rFonts w:ascii="Times New Roman" w:hAnsi="Times New Roman" w:cs="Times New Roman"/>
          <w:sz w:val="28"/>
          <w:szCs w:val="28"/>
        </w:rPr>
        <w:t xml:space="preserve"> </w:t>
      </w:r>
      <w:r w:rsidR="0080289A">
        <w:rPr>
          <w:rFonts w:ascii="Times New Roman" w:hAnsi="Times New Roman" w:cs="Times New Roman"/>
          <w:sz w:val="28"/>
          <w:szCs w:val="28"/>
        </w:rPr>
        <w:t>(додаток</w:t>
      </w:r>
      <w:r w:rsidR="00B81AAB">
        <w:rPr>
          <w:rFonts w:ascii="Times New Roman" w:hAnsi="Times New Roman" w:cs="Times New Roman"/>
          <w:sz w:val="28"/>
          <w:szCs w:val="28"/>
        </w:rPr>
        <w:t xml:space="preserve"> </w:t>
      </w:r>
      <w:r w:rsidR="001E7350">
        <w:rPr>
          <w:rFonts w:ascii="Times New Roman" w:hAnsi="Times New Roman" w:cs="Times New Roman"/>
          <w:sz w:val="28"/>
          <w:szCs w:val="28"/>
        </w:rPr>
        <w:t>1).</w:t>
      </w:r>
    </w:p>
    <w:p w14:paraId="256D71C7" w14:textId="43CAF714" w:rsidR="001E7350" w:rsidRDefault="001E7350" w:rsidP="001E7350">
      <w:pPr>
        <w:shd w:val="clear" w:color="auto" w:fill="FFFFFF"/>
        <w:spacing w:after="0" w:line="240" w:lineRule="auto"/>
        <w:jc w:val="both"/>
        <w:rPr>
          <w:rFonts w:ascii="Times New Roman" w:hAnsi="Times New Roman" w:cs="Times New Roman"/>
          <w:sz w:val="28"/>
          <w:szCs w:val="28"/>
        </w:rPr>
      </w:pPr>
    </w:p>
    <w:p w14:paraId="5C759800" w14:textId="534FE032" w:rsidR="001E7350" w:rsidRPr="0002411A" w:rsidRDefault="00EC5CED" w:rsidP="001E7350">
      <w:pPr>
        <w:spacing w:after="0"/>
        <w:jc w:val="both"/>
        <w:rPr>
          <w:rFonts w:ascii="Times New Roman" w:hAnsi="Times New Roman" w:cs="Times New Roman"/>
          <w:i/>
          <w:sz w:val="28"/>
          <w:szCs w:val="28"/>
        </w:rPr>
      </w:pPr>
      <w:r w:rsidRPr="0002411A">
        <w:rPr>
          <w:rFonts w:ascii="Times New Roman" w:hAnsi="Times New Roman" w:cs="Times New Roman"/>
          <w:i/>
          <w:sz w:val="28"/>
          <w:szCs w:val="28"/>
        </w:rPr>
        <w:t xml:space="preserve">Відповідальний: </w:t>
      </w:r>
      <w:r w:rsidR="00D052CF">
        <w:rPr>
          <w:rFonts w:ascii="Times New Roman" w:eastAsia="Times New Roman" w:hAnsi="Times New Roman" w:cs="Times New Roman"/>
          <w:i/>
          <w:sz w:val="28"/>
          <w:szCs w:val="28"/>
        </w:rPr>
        <w:t>проректор з науково-педагогічної роботи</w:t>
      </w:r>
      <w:r w:rsidR="001E7350" w:rsidRPr="0002411A">
        <w:rPr>
          <w:rFonts w:ascii="Times New Roman" w:eastAsia="Times New Roman" w:hAnsi="Times New Roman" w:cs="Times New Roman"/>
          <w:i/>
          <w:sz w:val="28"/>
          <w:szCs w:val="28"/>
        </w:rPr>
        <w:t xml:space="preserve"> </w:t>
      </w:r>
      <w:r w:rsidR="00D052CF">
        <w:rPr>
          <w:rFonts w:ascii="Times New Roman" w:eastAsia="Times New Roman" w:hAnsi="Times New Roman" w:cs="Times New Roman"/>
          <w:i/>
          <w:sz w:val="28"/>
          <w:szCs w:val="28"/>
        </w:rPr>
        <w:t>Олександр</w:t>
      </w:r>
      <w:r w:rsidR="001E7350" w:rsidRPr="0002411A">
        <w:rPr>
          <w:rFonts w:ascii="Times New Roman" w:eastAsia="Times New Roman" w:hAnsi="Times New Roman" w:cs="Times New Roman"/>
          <w:i/>
          <w:sz w:val="28"/>
          <w:szCs w:val="28"/>
        </w:rPr>
        <w:t xml:space="preserve"> </w:t>
      </w:r>
      <w:r w:rsidR="00D052CF">
        <w:rPr>
          <w:rFonts w:ascii="Times New Roman" w:eastAsia="Times New Roman" w:hAnsi="Times New Roman" w:cs="Times New Roman"/>
          <w:i/>
          <w:sz w:val="28"/>
          <w:szCs w:val="28"/>
        </w:rPr>
        <w:t>ГОЛОВКО</w:t>
      </w:r>
      <w:r w:rsidR="001E7350" w:rsidRPr="0002411A">
        <w:rPr>
          <w:rFonts w:ascii="Times New Roman" w:eastAsia="Times New Roman" w:hAnsi="Times New Roman" w:cs="Times New Roman"/>
          <w:i/>
          <w:sz w:val="28"/>
          <w:szCs w:val="28"/>
        </w:rPr>
        <w:t>.</w:t>
      </w:r>
    </w:p>
    <w:p w14:paraId="11144109" w14:textId="77777777" w:rsidR="009E282C" w:rsidRPr="00460571" w:rsidRDefault="009E282C">
      <w:pPr>
        <w:spacing w:after="0" w:line="240" w:lineRule="auto"/>
        <w:jc w:val="both"/>
        <w:rPr>
          <w:rFonts w:ascii="Times New Roman" w:eastAsia="Times New Roman" w:hAnsi="Times New Roman" w:cs="Times New Roman"/>
          <w:i/>
          <w:sz w:val="28"/>
          <w:szCs w:val="28"/>
        </w:rPr>
      </w:pPr>
    </w:p>
    <w:p w14:paraId="408D7A92" w14:textId="77777777" w:rsidR="007C6974" w:rsidRDefault="007C6974" w:rsidP="007C6974">
      <w:pPr>
        <w:spacing w:after="0"/>
        <w:rPr>
          <w:rFonts w:ascii="Times New Roman" w:eastAsia="Times New Roman" w:hAnsi="Times New Roman" w:cs="Times New Roman"/>
          <w:sz w:val="28"/>
          <w:szCs w:val="28"/>
        </w:rPr>
      </w:pPr>
    </w:p>
    <w:p w14:paraId="510FA207" w14:textId="082C067C" w:rsidR="00D36362" w:rsidRDefault="00D36362" w:rsidP="00E05BE1">
      <w:pPr>
        <w:spacing w:after="0"/>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br w:type="page"/>
      </w:r>
    </w:p>
    <w:p w14:paraId="0D9F3C1B" w14:textId="008243FC" w:rsidR="009E282C" w:rsidRPr="00460571" w:rsidRDefault="001E7350">
      <w:pPr>
        <w:spacing w:after="0" w:line="240" w:lineRule="auto"/>
        <w:ind w:firstLine="708"/>
        <w:jc w:val="right"/>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lastRenderedPageBreak/>
        <w:t xml:space="preserve"> </w:t>
      </w: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sidR="00402395">
        <w:rPr>
          <w:rFonts w:ascii="Times New Roman" w:eastAsia="Times New Roman" w:hAnsi="Times New Roman" w:cs="Times New Roman"/>
          <w:i/>
          <w:sz w:val="28"/>
          <w:szCs w:val="28"/>
          <w:highlight w:val="white"/>
        </w:rPr>
        <w:tab/>
      </w:r>
      <w:r w:rsidR="00402395">
        <w:rPr>
          <w:rFonts w:ascii="Times New Roman" w:eastAsia="Times New Roman" w:hAnsi="Times New Roman" w:cs="Times New Roman"/>
          <w:i/>
          <w:sz w:val="28"/>
          <w:szCs w:val="28"/>
          <w:highlight w:val="white"/>
        </w:rPr>
        <w:tab/>
      </w:r>
      <w:r w:rsidR="00460571" w:rsidRPr="00460571">
        <w:rPr>
          <w:rFonts w:ascii="Times New Roman" w:eastAsia="Times New Roman" w:hAnsi="Times New Roman" w:cs="Times New Roman"/>
          <w:i/>
          <w:sz w:val="28"/>
          <w:szCs w:val="28"/>
          <w:highlight w:val="white"/>
        </w:rPr>
        <w:t>Додаток 1</w:t>
      </w:r>
    </w:p>
    <w:p w14:paraId="7013159F" w14:textId="77777777" w:rsidR="009E282C" w:rsidRPr="00460571" w:rsidRDefault="009E282C" w:rsidP="00C27F39">
      <w:pPr>
        <w:spacing w:after="0" w:line="240" w:lineRule="auto"/>
        <w:jc w:val="both"/>
        <w:rPr>
          <w:rFonts w:ascii="Times New Roman" w:eastAsia="Times New Roman" w:hAnsi="Times New Roman" w:cs="Times New Roman"/>
          <w:i/>
          <w:sz w:val="28"/>
          <w:szCs w:val="28"/>
          <w:highlight w:val="white"/>
        </w:rPr>
      </w:pPr>
    </w:p>
    <w:p w14:paraId="27317378" w14:textId="77777777" w:rsidR="009E282C" w:rsidRPr="00460571" w:rsidRDefault="00B95B98">
      <w:pPr>
        <w:spacing w:after="0" w:line="240" w:lineRule="auto"/>
        <w:jc w:val="center"/>
        <w:rPr>
          <w:rFonts w:ascii="Times New Roman" w:eastAsia="Times New Roman" w:hAnsi="Times New Roman" w:cs="Times New Roman"/>
          <w:i/>
          <w:sz w:val="28"/>
          <w:szCs w:val="28"/>
          <w:highlight w:val="white"/>
        </w:rPr>
      </w:pPr>
      <w:r w:rsidRPr="00460571">
        <w:rPr>
          <w:rFonts w:ascii="Times New Roman" w:eastAsia="Times New Roman" w:hAnsi="Times New Roman" w:cs="Times New Roman"/>
          <w:i/>
          <w:sz w:val="28"/>
          <w:szCs w:val="28"/>
          <w:highlight w:val="white"/>
        </w:rPr>
        <w:t xml:space="preserve">Склад </w:t>
      </w:r>
    </w:p>
    <w:p w14:paraId="28456B7A" w14:textId="4BA667E7" w:rsidR="00191E69" w:rsidRPr="001B2C03" w:rsidRDefault="00B95B98" w:rsidP="001B2C03">
      <w:pPr>
        <w:spacing w:after="0" w:line="240" w:lineRule="auto"/>
        <w:jc w:val="center"/>
        <w:rPr>
          <w:rFonts w:ascii="Times New Roman" w:eastAsia="Times New Roman" w:hAnsi="Times New Roman" w:cs="Times New Roman"/>
          <w:sz w:val="28"/>
          <w:szCs w:val="28"/>
          <w:highlight w:val="white"/>
        </w:rPr>
      </w:pPr>
      <w:r w:rsidRPr="00460571">
        <w:rPr>
          <w:rFonts w:ascii="Times New Roman" w:eastAsia="Times New Roman" w:hAnsi="Times New Roman" w:cs="Times New Roman"/>
          <w:sz w:val="28"/>
          <w:szCs w:val="28"/>
        </w:rPr>
        <w:t xml:space="preserve">разової спеціалізованої вченої ради </w:t>
      </w:r>
      <w:r w:rsidRPr="00460571">
        <w:rPr>
          <w:rFonts w:ascii="Times New Roman" w:eastAsia="Times New Roman" w:hAnsi="Times New Roman" w:cs="Times New Roman"/>
          <w:sz w:val="28"/>
          <w:szCs w:val="28"/>
          <w:highlight w:val="white"/>
        </w:rPr>
        <w:t xml:space="preserve">з правом прийняття до розгляду </w:t>
      </w:r>
      <w:r w:rsidR="00854016">
        <w:rPr>
          <w:rFonts w:ascii="Times New Roman" w:eastAsia="Times New Roman" w:hAnsi="Times New Roman" w:cs="Times New Roman"/>
          <w:sz w:val="28"/>
          <w:szCs w:val="28"/>
          <w:highlight w:val="white"/>
        </w:rPr>
        <w:t xml:space="preserve"> </w:t>
      </w:r>
      <w:r w:rsidRPr="00460571">
        <w:rPr>
          <w:rFonts w:ascii="Times New Roman" w:eastAsia="Times New Roman" w:hAnsi="Times New Roman" w:cs="Times New Roman"/>
          <w:sz w:val="28"/>
          <w:szCs w:val="28"/>
          <w:highlight w:val="white"/>
        </w:rPr>
        <w:t xml:space="preserve">та проведення разового захисту дисертації </w:t>
      </w:r>
      <w:r w:rsidR="001376BD">
        <w:rPr>
          <w:rFonts w:ascii="Times New Roman" w:eastAsia="Times New Roman" w:hAnsi="Times New Roman" w:cs="Times New Roman"/>
          <w:sz w:val="28"/>
          <w:szCs w:val="28"/>
        </w:rPr>
        <w:t xml:space="preserve">здобувачки </w:t>
      </w:r>
      <w:proofErr w:type="spellStart"/>
      <w:r w:rsidR="001B2C03" w:rsidRPr="008C1A46">
        <w:rPr>
          <w:rFonts w:ascii="Times New Roman" w:eastAsia="Times New Roman" w:hAnsi="Times New Roman" w:cs="Times New Roman"/>
          <w:sz w:val="28"/>
          <w:szCs w:val="28"/>
        </w:rPr>
        <w:t>Мехтієвої</w:t>
      </w:r>
      <w:proofErr w:type="spellEnd"/>
      <w:r w:rsidR="001B2C03" w:rsidRPr="008C1A46">
        <w:rPr>
          <w:rFonts w:ascii="Times New Roman" w:eastAsia="Times New Roman" w:hAnsi="Times New Roman" w:cs="Times New Roman"/>
          <w:sz w:val="28"/>
          <w:szCs w:val="28"/>
        </w:rPr>
        <w:t xml:space="preserve"> </w:t>
      </w:r>
      <w:proofErr w:type="spellStart"/>
      <w:r w:rsidR="001B2C03" w:rsidRPr="008C1A46">
        <w:rPr>
          <w:rFonts w:ascii="Times New Roman" w:eastAsia="Times New Roman" w:hAnsi="Times New Roman" w:cs="Times New Roman"/>
          <w:sz w:val="28"/>
          <w:szCs w:val="28"/>
        </w:rPr>
        <w:t>Фатми</w:t>
      </w:r>
      <w:proofErr w:type="spellEnd"/>
      <w:r w:rsidR="001B2C03" w:rsidRPr="008C1A46">
        <w:rPr>
          <w:rFonts w:ascii="Times New Roman" w:eastAsia="Times New Roman" w:hAnsi="Times New Roman" w:cs="Times New Roman"/>
          <w:sz w:val="28"/>
          <w:szCs w:val="28"/>
        </w:rPr>
        <w:t xml:space="preserve"> </w:t>
      </w:r>
      <w:proofErr w:type="spellStart"/>
      <w:r w:rsidR="001B2C03" w:rsidRPr="008C1A46">
        <w:rPr>
          <w:rFonts w:ascii="Times New Roman" w:eastAsia="Times New Roman" w:hAnsi="Times New Roman" w:cs="Times New Roman"/>
          <w:sz w:val="28"/>
          <w:szCs w:val="28"/>
        </w:rPr>
        <w:t>Барат</w:t>
      </w:r>
      <w:proofErr w:type="spellEnd"/>
      <w:r w:rsidR="001B2C03" w:rsidRPr="008C1A46">
        <w:rPr>
          <w:rFonts w:ascii="Times New Roman" w:eastAsia="Times New Roman" w:hAnsi="Times New Roman" w:cs="Times New Roman"/>
          <w:sz w:val="28"/>
          <w:szCs w:val="28"/>
        </w:rPr>
        <w:t xml:space="preserve"> </w:t>
      </w:r>
      <w:proofErr w:type="spellStart"/>
      <w:r w:rsidR="001B2C03" w:rsidRPr="008C1A46">
        <w:rPr>
          <w:rFonts w:ascii="Times New Roman" w:eastAsia="Times New Roman" w:hAnsi="Times New Roman" w:cs="Times New Roman"/>
          <w:sz w:val="28"/>
          <w:szCs w:val="28"/>
        </w:rPr>
        <w:t>кизи</w:t>
      </w:r>
      <w:proofErr w:type="spellEnd"/>
      <w:r w:rsidR="00191E69">
        <w:rPr>
          <w:rFonts w:ascii="Times New Roman" w:eastAsia="Times New Roman" w:hAnsi="Times New Roman" w:cs="Times New Roman"/>
          <w:sz w:val="28"/>
          <w:szCs w:val="28"/>
        </w:rPr>
        <w:t xml:space="preserve"> </w:t>
      </w:r>
      <w:r w:rsidR="0077314F">
        <w:rPr>
          <w:rFonts w:ascii="Times New Roman" w:eastAsia="Times New Roman" w:hAnsi="Times New Roman" w:cs="Times New Roman"/>
          <w:sz w:val="28"/>
          <w:szCs w:val="28"/>
        </w:rPr>
        <w:t>на тему «</w:t>
      </w:r>
      <w:r w:rsidR="001B2C03" w:rsidRPr="008C1A46">
        <w:rPr>
          <w:rFonts w:ascii="Times New Roman" w:eastAsia="Times New Roman" w:hAnsi="Times New Roman" w:cs="Times New Roman"/>
          <w:sz w:val="28"/>
          <w:szCs w:val="28"/>
        </w:rPr>
        <w:t>Оптимізаці</w:t>
      </w:r>
      <w:r w:rsidR="001B2C03">
        <w:rPr>
          <w:rFonts w:ascii="Times New Roman" w:eastAsia="Times New Roman" w:hAnsi="Times New Roman" w:cs="Times New Roman"/>
          <w:sz w:val="28"/>
          <w:szCs w:val="28"/>
        </w:rPr>
        <w:t xml:space="preserve">я лікування хворих з коронарною </w:t>
      </w:r>
      <w:r w:rsidR="001B2C03" w:rsidRPr="008C1A46">
        <w:rPr>
          <w:rFonts w:ascii="Times New Roman" w:eastAsia="Times New Roman" w:hAnsi="Times New Roman" w:cs="Times New Roman"/>
          <w:sz w:val="28"/>
          <w:szCs w:val="28"/>
        </w:rPr>
        <w:t>хворобо</w:t>
      </w:r>
      <w:r w:rsidR="001B2C03">
        <w:rPr>
          <w:rFonts w:ascii="Times New Roman" w:eastAsia="Times New Roman" w:hAnsi="Times New Roman" w:cs="Times New Roman"/>
          <w:sz w:val="28"/>
          <w:szCs w:val="28"/>
        </w:rPr>
        <w:t xml:space="preserve">ю серця після </w:t>
      </w:r>
      <w:proofErr w:type="spellStart"/>
      <w:r w:rsidR="001B2C03">
        <w:rPr>
          <w:rFonts w:ascii="Times New Roman" w:eastAsia="Times New Roman" w:hAnsi="Times New Roman" w:cs="Times New Roman"/>
          <w:sz w:val="28"/>
          <w:szCs w:val="28"/>
        </w:rPr>
        <w:t>реваскуляризації</w:t>
      </w:r>
      <w:proofErr w:type="spellEnd"/>
      <w:r w:rsidR="001B2C03">
        <w:rPr>
          <w:rFonts w:ascii="Times New Roman" w:eastAsia="Times New Roman" w:hAnsi="Times New Roman" w:cs="Times New Roman"/>
          <w:sz w:val="28"/>
          <w:szCs w:val="28"/>
        </w:rPr>
        <w:t xml:space="preserve"> </w:t>
      </w:r>
      <w:r w:rsidR="001B2C03" w:rsidRPr="008C1A46">
        <w:rPr>
          <w:rFonts w:ascii="Times New Roman" w:eastAsia="Times New Roman" w:hAnsi="Times New Roman" w:cs="Times New Roman"/>
          <w:sz w:val="28"/>
          <w:szCs w:val="28"/>
        </w:rPr>
        <w:t xml:space="preserve">на підставі вивчення </w:t>
      </w:r>
      <w:proofErr w:type="spellStart"/>
      <w:r w:rsidR="001B2C03" w:rsidRPr="008C1A46">
        <w:rPr>
          <w:rFonts w:ascii="Times New Roman" w:eastAsia="Times New Roman" w:hAnsi="Times New Roman" w:cs="Times New Roman"/>
          <w:sz w:val="28"/>
          <w:szCs w:val="28"/>
        </w:rPr>
        <w:t>дисинхронії</w:t>
      </w:r>
      <w:proofErr w:type="spellEnd"/>
      <w:r w:rsidR="001B2C03" w:rsidRPr="008C1A46">
        <w:rPr>
          <w:rFonts w:ascii="Times New Roman" w:eastAsia="Times New Roman" w:hAnsi="Times New Roman" w:cs="Times New Roman"/>
          <w:sz w:val="28"/>
          <w:szCs w:val="28"/>
        </w:rPr>
        <w:t xml:space="preserve"> міокарду</w:t>
      </w:r>
      <w:r w:rsidR="0077314F">
        <w:rPr>
          <w:rFonts w:ascii="Times New Roman" w:eastAsia="Times New Roman" w:hAnsi="Times New Roman" w:cs="Times New Roman"/>
          <w:sz w:val="28"/>
          <w:szCs w:val="28"/>
        </w:rPr>
        <w:t>»</w:t>
      </w:r>
      <w:r w:rsidR="00854016">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highlight w:val="white"/>
        </w:rPr>
        <w:t xml:space="preserve">з метою присудження </w:t>
      </w:r>
      <w:r w:rsidR="001376BD">
        <w:rPr>
          <w:rFonts w:ascii="Times New Roman" w:eastAsia="Times New Roman" w:hAnsi="Times New Roman" w:cs="Times New Roman"/>
          <w:sz w:val="28"/>
          <w:szCs w:val="28"/>
          <w:highlight w:val="white"/>
        </w:rPr>
        <w:t>їй</w:t>
      </w:r>
      <w:r w:rsidRPr="00460571">
        <w:rPr>
          <w:rFonts w:ascii="Times New Roman" w:eastAsia="Times New Roman" w:hAnsi="Times New Roman" w:cs="Times New Roman"/>
          <w:sz w:val="28"/>
          <w:szCs w:val="28"/>
          <w:highlight w:val="white"/>
        </w:rPr>
        <w:t xml:space="preserve"> ступеня доктора філософії зі спеціальності</w:t>
      </w:r>
      <w:r w:rsidR="00460571">
        <w:rPr>
          <w:rFonts w:ascii="Times New Roman" w:eastAsia="Times New Roman" w:hAnsi="Times New Roman" w:cs="Times New Roman"/>
          <w:sz w:val="28"/>
          <w:szCs w:val="28"/>
          <w:highlight w:val="white"/>
        </w:rPr>
        <w:t xml:space="preserve"> </w:t>
      </w:r>
      <w:r w:rsidR="000E0582">
        <w:rPr>
          <w:rFonts w:ascii="Times New Roman" w:hAnsi="Times New Roman"/>
          <w:sz w:val="28"/>
          <w:szCs w:val="27"/>
        </w:rPr>
        <w:t xml:space="preserve">222 – </w:t>
      </w:r>
      <w:r w:rsidR="000E0582" w:rsidRPr="00C179FF">
        <w:rPr>
          <w:rFonts w:ascii="Times New Roman" w:hAnsi="Times New Roman"/>
          <w:sz w:val="28"/>
          <w:szCs w:val="27"/>
        </w:rPr>
        <w:t>Медицина</w:t>
      </w:r>
      <w:r w:rsidR="000E0582" w:rsidRPr="00D0210E">
        <w:rPr>
          <w:rFonts w:ascii="Times New Roman" w:eastAsia="Times New Roman" w:hAnsi="Times New Roman" w:cs="Times New Roman"/>
          <w:sz w:val="28"/>
          <w:szCs w:val="28"/>
        </w:rPr>
        <w:t xml:space="preserve"> </w:t>
      </w:r>
    </w:p>
    <w:p w14:paraId="6FD461B0" w14:textId="73B57DE3" w:rsidR="00F35F47" w:rsidRPr="008E07AF" w:rsidRDefault="0040659D" w:rsidP="003E25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 галузі</w:t>
      </w:r>
      <w:r w:rsidR="00854016">
        <w:rPr>
          <w:rFonts w:ascii="Times New Roman" w:eastAsia="Times New Roman" w:hAnsi="Times New Roman" w:cs="Times New Roman"/>
          <w:sz w:val="28"/>
          <w:szCs w:val="28"/>
        </w:rPr>
        <w:t xml:space="preserve"> </w:t>
      </w:r>
      <w:r w:rsidR="00B81AAB">
        <w:rPr>
          <w:rFonts w:ascii="Times New Roman" w:eastAsia="Times New Roman" w:hAnsi="Times New Roman" w:cs="Times New Roman"/>
          <w:sz w:val="28"/>
          <w:szCs w:val="28"/>
        </w:rPr>
        <w:t xml:space="preserve">знань </w:t>
      </w:r>
      <w:r w:rsidR="000E0582">
        <w:rPr>
          <w:rFonts w:ascii="Times New Roman" w:hAnsi="Times New Roman"/>
          <w:sz w:val="28"/>
          <w:szCs w:val="27"/>
        </w:rPr>
        <w:t>22 – Охорона здоров’я</w:t>
      </w:r>
    </w:p>
    <w:tbl>
      <w:tblPr>
        <w:tblStyle w:val="aa"/>
        <w:tblW w:w="9351" w:type="dxa"/>
        <w:jc w:val="center"/>
        <w:tblLayout w:type="fixed"/>
        <w:tblLook w:val="04A0" w:firstRow="1" w:lastRow="0" w:firstColumn="1" w:lastColumn="0" w:noHBand="0" w:noVBand="1"/>
      </w:tblPr>
      <w:tblGrid>
        <w:gridCol w:w="1559"/>
        <w:gridCol w:w="2197"/>
        <w:gridCol w:w="5595"/>
      </w:tblGrid>
      <w:tr w:rsidR="000336F5" w:rsidRPr="00DB2F20" w14:paraId="65E5088B" w14:textId="77777777" w:rsidTr="000A446B">
        <w:trPr>
          <w:trHeight w:val="1407"/>
          <w:jc w:val="center"/>
        </w:trPr>
        <w:tc>
          <w:tcPr>
            <w:tcW w:w="1559" w:type="dxa"/>
          </w:tcPr>
          <w:p w14:paraId="0EA8719C" w14:textId="77777777" w:rsidR="000336F5" w:rsidRPr="00DB2F20" w:rsidRDefault="000336F5" w:rsidP="000A446B">
            <w:pPr>
              <w:rPr>
                <w:rFonts w:ascii="Times New Roman" w:hAnsi="Times New Roman" w:cs="Times New Roman"/>
                <w:sz w:val="28"/>
                <w:szCs w:val="28"/>
              </w:rPr>
            </w:pPr>
            <w:r w:rsidRPr="00DB2F20">
              <w:rPr>
                <w:rFonts w:ascii="Times New Roman" w:hAnsi="Times New Roman" w:cs="Times New Roman"/>
                <w:sz w:val="28"/>
                <w:szCs w:val="28"/>
              </w:rPr>
              <w:t>Голова</w:t>
            </w:r>
          </w:p>
        </w:tc>
        <w:tc>
          <w:tcPr>
            <w:tcW w:w="2197" w:type="dxa"/>
          </w:tcPr>
          <w:p w14:paraId="4CAFE6E1" w14:textId="77777777" w:rsidR="001B2C03" w:rsidRDefault="001B2C03" w:rsidP="00EA5F7F">
            <w:pPr>
              <w:rPr>
                <w:rFonts w:ascii="Times New Roman" w:eastAsia="Times New Roman" w:hAnsi="Times New Roman" w:cs="Times New Roman"/>
                <w:color w:val="000000"/>
                <w:sz w:val="28"/>
                <w:szCs w:val="28"/>
              </w:rPr>
            </w:pPr>
            <w:proofErr w:type="spellStart"/>
            <w:r w:rsidRPr="001B2C03">
              <w:rPr>
                <w:rFonts w:ascii="Times New Roman" w:eastAsia="Times New Roman" w:hAnsi="Times New Roman" w:cs="Times New Roman"/>
                <w:color w:val="000000"/>
                <w:sz w:val="28"/>
                <w:szCs w:val="28"/>
              </w:rPr>
              <w:t>Целуйко</w:t>
            </w:r>
            <w:proofErr w:type="spellEnd"/>
            <w:r w:rsidRPr="001B2C03">
              <w:rPr>
                <w:rFonts w:ascii="Times New Roman" w:eastAsia="Times New Roman" w:hAnsi="Times New Roman" w:cs="Times New Roman"/>
                <w:color w:val="000000"/>
                <w:sz w:val="28"/>
                <w:szCs w:val="28"/>
              </w:rPr>
              <w:t xml:space="preserve"> </w:t>
            </w:r>
          </w:p>
          <w:p w14:paraId="14E71B20" w14:textId="77777777" w:rsidR="001B2C03" w:rsidRDefault="001B2C03" w:rsidP="00EA5F7F">
            <w:pPr>
              <w:rPr>
                <w:rFonts w:ascii="Times New Roman" w:eastAsia="Times New Roman" w:hAnsi="Times New Roman" w:cs="Times New Roman"/>
                <w:color w:val="000000"/>
                <w:sz w:val="28"/>
                <w:szCs w:val="28"/>
              </w:rPr>
            </w:pPr>
            <w:r w:rsidRPr="001B2C03">
              <w:rPr>
                <w:rFonts w:ascii="Times New Roman" w:eastAsia="Times New Roman" w:hAnsi="Times New Roman" w:cs="Times New Roman"/>
                <w:color w:val="000000"/>
                <w:sz w:val="28"/>
                <w:szCs w:val="28"/>
              </w:rPr>
              <w:t xml:space="preserve">Віра </w:t>
            </w:r>
          </w:p>
          <w:p w14:paraId="6F1B24E4" w14:textId="01085AD8" w:rsidR="000336F5" w:rsidRPr="00DB2F20" w:rsidRDefault="001B2C03" w:rsidP="00EA5F7F">
            <w:pPr>
              <w:rPr>
                <w:rFonts w:ascii="Times New Roman" w:hAnsi="Times New Roman" w:cs="Times New Roman"/>
                <w:color w:val="000000"/>
                <w:sz w:val="28"/>
                <w:szCs w:val="28"/>
                <w:shd w:val="clear" w:color="auto" w:fill="FFFFFF"/>
              </w:rPr>
            </w:pPr>
            <w:r w:rsidRPr="001B2C03">
              <w:rPr>
                <w:rFonts w:ascii="Times New Roman" w:eastAsia="Times New Roman" w:hAnsi="Times New Roman" w:cs="Times New Roman"/>
                <w:color w:val="000000"/>
                <w:sz w:val="28"/>
                <w:szCs w:val="28"/>
              </w:rPr>
              <w:t>Йосипівна</w:t>
            </w:r>
          </w:p>
        </w:tc>
        <w:tc>
          <w:tcPr>
            <w:tcW w:w="5595" w:type="dxa"/>
          </w:tcPr>
          <w:p w14:paraId="16711115" w14:textId="5665F7C8" w:rsidR="00B01AA0" w:rsidRPr="000A3E27" w:rsidRDefault="001B2C03" w:rsidP="00F633F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1B2C03">
              <w:rPr>
                <w:rFonts w:ascii="Times New Roman" w:eastAsia="Times New Roman" w:hAnsi="Times New Roman" w:cs="Times New Roman"/>
                <w:color w:val="000000"/>
                <w:sz w:val="28"/>
                <w:szCs w:val="28"/>
              </w:rPr>
              <w:t xml:space="preserve">авідувач кафедри кардіології, лабораторної та функціональної діагностики медичного факультету </w:t>
            </w:r>
            <w:r w:rsidR="000A3E27" w:rsidRPr="000A3E27">
              <w:rPr>
                <w:rFonts w:ascii="Times New Roman" w:eastAsia="Times New Roman" w:hAnsi="Times New Roman" w:cs="Times New Roman"/>
                <w:color w:val="000000"/>
                <w:sz w:val="28"/>
                <w:szCs w:val="28"/>
              </w:rPr>
              <w:t>Харківського національного університету імені  В. Н. Каразіна</w:t>
            </w:r>
            <w:r w:rsidR="00B01AA0">
              <w:rPr>
                <w:rFonts w:ascii="Times New Roman" w:eastAsia="Times New Roman" w:hAnsi="Times New Roman" w:cs="Times New Roman"/>
                <w:color w:val="000000"/>
                <w:sz w:val="28"/>
                <w:szCs w:val="28"/>
              </w:rPr>
              <w:t>,</w:t>
            </w:r>
            <w:r w:rsidR="00B01AA0" w:rsidRPr="00DB2F20">
              <w:rPr>
                <w:rFonts w:ascii="Times New Roman" w:eastAsia="Times New Roman" w:hAnsi="Times New Roman" w:cs="Times New Roman"/>
                <w:color w:val="000000"/>
                <w:sz w:val="28"/>
                <w:szCs w:val="28"/>
              </w:rPr>
              <w:t xml:space="preserve"> </w:t>
            </w:r>
            <w:r w:rsidR="00F16C27" w:rsidRPr="00F16C27">
              <w:rPr>
                <w:rFonts w:ascii="Times New Roman" w:eastAsia="Times New Roman" w:hAnsi="Times New Roman" w:cs="Times New Roman"/>
                <w:color w:val="000000"/>
                <w:sz w:val="28"/>
                <w:szCs w:val="28"/>
              </w:rPr>
              <w:t>професор</w:t>
            </w:r>
            <w:r w:rsidR="00B01AA0">
              <w:rPr>
                <w:rFonts w:ascii="Times New Roman" w:eastAsia="Times New Roman" w:hAnsi="Times New Roman" w:cs="Times New Roman"/>
                <w:color w:val="000000"/>
                <w:sz w:val="28"/>
                <w:szCs w:val="28"/>
              </w:rPr>
              <w:t>,</w:t>
            </w:r>
            <w:r w:rsidR="00B01AA0" w:rsidRPr="00D855F0">
              <w:rPr>
                <w:rFonts w:ascii="Times New Roman" w:eastAsia="Times New Roman" w:hAnsi="Times New Roman" w:cs="Times New Roman"/>
                <w:color w:val="000000"/>
                <w:sz w:val="28"/>
                <w:szCs w:val="28"/>
              </w:rPr>
              <w:t xml:space="preserve"> </w:t>
            </w:r>
            <w:r w:rsidR="00EA5F7F" w:rsidRPr="00EA5F7F">
              <w:rPr>
                <w:rFonts w:ascii="Times New Roman" w:eastAsia="Times New Roman" w:hAnsi="Times New Roman" w:cs="Times New Roman"/>
                <w:color w:val="000000"/>
                <w:sz w:val="28"/>
                <w:szCs w:val="28"/>
              </w:rPr>
              <w:t xml:space="preserve">доктор </w:t>
            </w:r>
            <w:r w:rsidR="007F1CA6" w:rsidRPr="007F1CA6">
              <w:rPr>
                <w:rFonts w:ascii="Times New Roman" w:eastAsia="Times New Roman" w:hAnsi="Times New Roman" w:cs="Times New Roman"/>
                <w:color w:val="000000"/>
                <w:sz w:val="28"/>
                <w:szCs w:val="28"/>
              </w:rPr>
              <w:t>медичних</w:t>
            </w:r>
            <w:r w:rsidR="009A0CD0" w:rsidRPr="009A0CD0">
              <w:rPr>
                <w:rFonts w:ascii="Times New Roman" w:eastAsia="Times New Roman" w:hAnsi="Times New Roman" w:cs="Times New Roman"/>
                <w:color w:val="000000"/>
                <w:sz w:val="28"/>
                <w:szCs w:val="28"/>
              </w:rPr>
              <w:t xml:space="preserve"> </w:t>
            </w:r>
            <w:r w:rsidR="00EA5F7F" w:rsidRPr="00EA5F7F">
              <w:rPr>
                <w:rFonts w:ascii="Times New Roman" w:eastAsia="Times New Roman" w:hAnsi="Times New Roman" w:cs="Times New Roman"/>
                <w:color w:val="000000"/>
                <w:sz w:val="28"/>
                <w:szCs w:val="28"/>
              </w:rPr>
              <w:t>наук</w:t>
            </w:r>
          </w:p>
          <w:p w14:paraId="6B1A21C7" w14:textId="19F9A471" w:rsidR="000A71B6" w:rsidRPr="00E933E5" w:rsidRDefault="0077314F" w:rsidP="00A91E02">
            <w:pPr>
              <w:widowControl w:val="0"/>
              <w:suppressLineNumbers/>
              <w:suppressAutoHyphens/>
              <w:jc w:val="both"/>
              <w:rPr>
                <w:rFonts w:ascii="Times New Roman" w:hAnsi="Times New Roman"/>
                <w:color w:val="000000"/>
                <w:spacing w:val="4"/>
                <w:sz w:val="28"/>
                <w:szCs w:val="28"/>
              </w:rPr>
            </w:pPr>
            <w:r w:rsidRPr="00A91E02">
              <w:rPr>
                <w:rFonts w:ascii="Times New Roman" w:eastAsia="Times New Roman" w:hAnsi="Times New Roman" w:cs="Times New Roman"/>
                <w:color w:val="000000"/>
                <w:sz w:val="28"/>
                <w:szCs w:val="28"/>
              </w:rPr>
              <w:t xml:space="preserve">1) </w:t>
            </w:r>
            <w:proofErr w:type="spellStart"/>
            <w:r w:rsidR="00ED3D58">
              <w:rPr>
                <w:rFonts w:ascii="Times New Roman" w:hAnsi="Times New Roman"/>
                <w:sz w:val="28"/>
                <w:szCs w:val="28"/>
              </w:rPr>
              <w:t>Целуйко</w:t>
            </w:r>
            <w:proofErr w:type="spellEnd"/>
            <w:r w:rsidR="00ED3D58">
              <w:rPr>
                <w:rFonts w:ascii="Times New Roman" w:hAnsi="Times New Roman"/>
                <w:sz w:val="28"/>
                <w:szCs w:val="28"/>
              </w:rPr>
              <w:t xml:space="preserve"> В.Й., </w:t>
            </w:r>
            <w:proofErr w:type="spellStart"/>
            <w:r w:rsidR="00ED3D58">
              <w:rPr>
                <w:rFonts w:ascii="Times New Roman" w:hAnsi="Times New Roman"/>
                <w:sz w:val="28"/>
                <w:szCs w:val="28"/>
              </w:rPr>
              <w:t>Пильова</w:t>
            </w:r>
            <w:proofErr w:type="spellEnd"/>
            <w:r w:rsidR="00ED3D58">
              <w:rPr>
                <w:rFonts w:ascii="Times New Roman" w:hAnsi="Times New Roman"/>
                <w:sz w:val="28"/>
                <w:szCs w:val="28"/>
              </w:rPr>
              <w:t xml:space="preserve"> Т.В., Яковлева Л.</w:t>
            </w:r>
            <w:r w:rsidR="00ED3D58" w:rsidRPr="00ED3D58">
              <w:rPr>
                <w:rFonts w:ascii="Times New Roman" w:hAnsi="Times New Roman"/>
                <w:sz w:val="28"/>
                <w:szCs w:val="28"/>
              </w:rPr>
              <w:t xml:space="preserve">М. Клініко-анамнестична характеристика й особливості перебігу гострого інфаркту міокарда у хворих без </w:t>
            </w:r>
            <w:proofErr w:type="spellStart"/>
            <w:r w:rsidR="00ED3D58" w:rsidRPr="00ED3D58">
              <w:rPr>
                <w:rFonts w:ascii="Times New Roman" w:hAnsi="Times New Roman"/>
                <w:sz w:val="28"/>
                <w:szCs w:val="28"/>
              </w:rPr>
              <w:t>гемодинамічно</w:t>
            </w:r>
            <w:proofErr w:type="spellEnd"/>
            <w:r w:rsidR="00ED3D58" w:rsidRPr="00ED3D58">
              <w:rPr>
                <w:rFonts w:ascii="Times New Roman" w:hAnsi="Times New Roman"/>
                <w:sz w:val="28"/>
                <w:szCs w:val="28"/>
              </w:rPr>
              <w:t xml:space="preserve"> значущого стенозу коронарних артерій. Український кардіологічний журнал. 2021. 28(1). С. 18</w:t>
            </w:r>
            <w:r w:rsidR="00ED3D58">
              <w:rPr>
                <w:rFonts w:ascii="Times New Roman" w:hAnsi="Times New Roman"/>
                <w:sz w:val="28"/>
                <w:szCs w:val="28"/>
              </w:rPr>
              <w:t>-</w:t>
            </w:r>
            <w:r w:rsidR="00ED3D58" w:rsidRPr="00ED3D58">
              <w:rPr>
                <w:rFonts w:ascii="Times New Roman" w:hAnsi="Times New Roman"/>
                <w:sz w:val="28"/>
                <w:szCs w:val="28"/>
              </w:rPr>
              <w:t>25.</w:t>
            </w:r>
          </w:p>
          <w:p w14:paraId="64F31CB4" w14:textId="082982ED" w:rsidR="00A91E02" w:rsidRPr="000A71B6" w:rsidRDefault="0077314F" w:rsidP="00A91E02">
            <w:pPr>
              <w:widowControl w:val="0"/>
              <w:suppressLineNumbers/>
              <w:suppressAutoHyphens/>
              <w:jc w:val="both"/>
              <w:rPr>
                <w:rFonts w:ascii="Times New Roman" w:hAnsi="Times New Roman"/>
                <w:sz w:val="28"/>
                <w:szCs w:val="28"/>
              </w:rPr>
            </w:pPr>
            <w:r w:rsidRPr="000A71B6">
              <w:rPr>
                <w:rFonts w:ascii="Times New Roman" w:eastAsia="Times New Roman" w:hAnsi="Times New Roman" w:cs="Times New Roman"/>
                <w:color w:val="000000"/>
                <w:sz w:val="28"/>
                <w:szCs w:val="28"/>
              </w:rPr>
              <w:t xml:space="preserve">2) </w:t>
            </w:r>
            <w:proofErr w:type="spellStart"/>
            <w:r w:rsidR="00ED3D58">
              <w:rPr>
                <w:rFonts w:ascii="Times New Roman" w:hAnsi="Times New Roman"/>
                <w:sz w:val="28"/>
                <w:szCs w:val="28"/>
              </w:rPr>
              <w:t>Целуйко</w:t>
            </w:r>
            <w:proofErr w:type="spellEnd"/>
            <w:r w:rsidR="00ED3D58">
              <w:rPr>
                <w:rFonts w:ascii="Times New Roman" w:hAnsi="Times New Roman"/>
                <w:sz w:val="28"/>
                <w:szCs w:val="28"/>
              </w:rPr>
              <w:t xml:space="preserve"> В.Й., Курінна М.В., Яковлева Л.</w:t>
            </w:r>
            <w:r w:rsidR="00ED3D58" w:rsidRPr="00ED3D58">
              <w:rPr>
                <w:rFonts w:ascii="Times New Roman" w:hAnsi="Times New Roman"/>
                <w:sz w:val="28"/>
                <w:szCs w:val="28"/>
              </w:rPr>
              <w:t xml:space="preserve">М. Рівень С-реактивного протеїну у хворих на гостру </w:t>
            </w:r>
            <w:proofErr w:type="spellStart"/>
            <w:r w:rsidR="00ED3D58" w:rsidRPr="00ED3D58">
              <w:rPr>
                <w:rFonts w:ascii="Times New Roman" w:hAnsi="Times New Roman"/>
                <w:sz w:val="28"/>
                <w:szCs w:val="28"/>
              </w:rPr>
              <w:t>тромбоемболію</w:t>
            </w:r>
            <w:proofErr w:type="spellEnd"/>
            <w:r w:rsidR="00ED3D58" w:rsidRPr="00ED3D58">
              <w:rPr>
                <w:rFonts w:ascii="Times New Roman" w:hAnsi="Times New Roman"/>
                <w:sz w:val="28"/>
                <w:szCs w:val="28"/>
              </w:rPr>
              <w:t xml:space="preserve"> легеневої артерії. Медицина невідкладних станів. 2023. 19(5). С. 322</w:t>
            </w:r>
            <w:r w:rsidR="00ED3D58">
              <w:rPr>
                <w:rFonts w:ascii="Times New Roman" w:hAnsi="Times New Roman"/>
                <w:sz w:val="28"/>
                <w:szCs w:val="28"/>
              </w:rPr>
              <w:t>-</w:t>
            </w:r>
            <w:r w:rsidR="00ED3D58" w:rsidRPr="00ED3D58">
              <w:rPr>
                <w:rFonts w:ascii="Times New Roman" w:hAnsi="Times New Roman"/>
                <w:sz w:val="28"/>
                <w:szCs w:val="28"/>
              </w:rPr>
              <w:t>331.</w:t>
            </w:r>
          </w:p>
          <w:p w14:paraId="52FD990A" w14:textId="3D9C76C1" w:rsidR="000758C1" w:rsidRPr="000A71B6" w:rsidRDefault="0077314F" w:rsidP="00ED3D58">
            <w:pPr>
              <w:jc w:val="both"/>
              <w:rPr>
                <w:rFonts w:ascii="Times New Roman" w:hAnsi="Times New Roman"/>
                <w:color w:val="000000"/>
                <w:spacing w:val="4"/>
                <w:sz w:val="20"/>
                <w:szCs w:val="20"/>
              </w:rPr>
            </w:pPr>
            <w:r w:rsidRPr="000A71B6">
              <w:rPr>
                <w:rFonts w:ascii="Times New Roman" w:eastAsia="Times New Roman" w:hAnsi="Times New Roman" w:cs="Times New Roman"/>
                <w:color w:val="000000"/>
                <w:sz w:val="28"/>
                <w:szCs w:val="28"/>
              </w:rPr>
              <w:t xml:space="preserve">3) </w:t>
            </w:r>
            <w:proofErr w:type="spellStart"/>
            <w:r w:rsidR="00ED3D58">
              <w:rPr>
                <w:rFonts w:ascii="Times New Roman" w:hAnsi="Times New Roman"/>
                <w:sz w:val="28"/>
                <w:szCs w:val="28"/>
              </w:rPr>
              <w:t>Целуйко</w:t>
            </w:r>
            <w:proofErr w:type="spellEnd"/>
            <w:r w:rsidR="00ED3D58">
              <w:rPr>
                <w:rFonts w:ascii="Times New Roman" w:hAnsi="Times New Roman"/>
                <w:sz w:val="28"/>
                <w:szCs w:val="28"/>
              </w:rPr>
              <w:t xml:space="preserve"> В.Й. Бутко О.</w:t>
            </w:r>
            <w:r w:rsidR="00ED3D58" w:rsidRPr="00ED3D58">
              <w:rPr>
                <w:rFonts w:ascii="Times New Roman" w:hAnsi="Times New Roman"/>
                <w:sz w:val="28"/>
                <w:szCs w:val="28"/>
              </w:rPr>
              <w:t>О. Зміни ЕКГ та їх прогностичне значення щодо розвитку раптової серцевої смерті у хворих на ГКМП. Медицина невідкладних станів. 2024. 19(8). С. 537</w:t>
            </w:r>
            <w:r w:rsidR="00ED3D58">
              <w:rPr>
                <w:rFonts w:ascii="Times New Roman" w:hAnsi="Times New Roman"/>
                <w:sz w:val="28"/>
                <w:szCs w:val="28"/>
              </w:rPr>
              <w:t>-</w:t>
            </w:r>
            <w:r w:rsidR="00ED3D58" w:rsidRPr="00ED3D58">
              <w:rPr>
                <w:rFonts w:ascii="Times New Roman" w:hAnsi="Times New Roman"/>
                <w:sz w:val="28"/>
                <w:szCs w:val="28"/>
              </w:rPr>
              <w:t>546.</w:t>
            </w:r>
          </w:p>
        </w:tc>
      </w:tr>
      <w:tr w:rsidR="000336F5" w:rsidRPr="00557B75" w14:paraId="021E2593" w14:textId="77777777" w:rsidTr="000A446B">
        <w:trPr>
          <w:trHeight w:val="328"/>
          <w:jc w:val="center"/>
        </w:trPr>
        <w:tc>
          <w:tcPr>
            <w:tcW w:w="1559" w:type="dxa"/>
          </w:tcPr>
          <w:p w14:paraId="1E85BCA0" w14:textId="77777777" w:rsidR="000336F5" w:rsidRPr="00DB2F20" w:rsidRDefault="000336F5" w:rsidP="000A446B">
            <w:pPr>
              <w:rPr>
                <w:rFonts w:ascii="Times New Roman" w:hAnsi="Times New Roman" w:cs="Times New Roman"/>
                <w:sz w:val="28"/>
                <w:szCs w:val="28"/>
              </w:rPr>
            </w:pPr>
            <w:r w:rsidRPr="00DB2F20">
              <w:rPr>
                <w:rFonts w:ascii="Times New Roman" w:hAnsi="Times New Roman" w:cs="Times New Roman"/>
                <w:sz w:val="28"/>
                <w:szCs w:val="28"/>
              </w:rPr>
              <w:t>Рецензент</w:t>
            </w:r>
          </w:p>
        </w:tc>
        <w:tc>
          <w:tcPr>
            <w:tcW w:w="2197" w:type="dxa"/>
          </w:tcPr>
          <w:p w14:paraId="0BA210D5" w14:textId="546C45F8" w:rsidR="000336F5" w:rsidRPr="00DB2F20" w:rsidRDefault="00ED3D58" w:rsidP="00BB565A">
            <w:pPr>
              <w:rPr>
                <w:rFonts w:ascii="Times New Roman" w:hAnsi="Times New Roman" w:cs="Times New Roman"/>
                <w:sz w:val="28"/>
                <w:szCs w:val="28"/>
              </w:rPr>
            </w:pPr>
            <w:r w:rsidRPr="00ED3D58">
              <w:rPr>
                <w:rFonts w:ascii="Times New Roman" w:hAnsi="Times New Roman" w:cs="Times New Roman"/>
                <w:sz w:val="28"/>
                <w:szCs w:val="28"/>
              </w:rPr>
              <w:t>Яковлева Лариса Миколаївна</w:t>
            </w:r>
          </w:p>
        </w:tc>
        <w:tc>
          <w:tcPr>
            <w:tcW w:w="5595" w:type="dxa"/>
          </w:tcPr>
          <w:p w14:paraId="0931457D" w14:textId="73FCB693" w:rsidR="002B0543" w:rsidRPr="00C41AA9" w:rsidRDefault="00ED3D58" w:rsidP="002B0543">
            <w:pPr>
              <w:jc w:val="both"/>
              <w:rPr>
                <w:rFonts w:ascii="Times New Roman" w:hAnsi="Times New Roman"/>
                <w:sz w:val="28"/>
                <w:szCs w:val="28"/>
              </w:rPr>
            </w:pPr>
            <w:r>
              <w:rPr>
                <w:rFonts w:ascii="Times New Roman" w:eastAsia="Times New Roman" w:hAnsi="Times New Roman" w:cs="Times New Roman"/>
                <w:color w:val="000000"/>
                <w:sz w:val="28"/>
                <w:szCs w:val="28"/>
              </w:rPr>
              <w:t>П</w:t>
            </w:r>
            <w:r w:rsidRPr="00ED3D58">
              <w:rPr>
                <w:rFonts w:ascii="Times New Roman" w:eastAsia="Times New Roman" w:hAnsi="Times New Roman" w:cs="Times New Roman"/>
                <w:color w:val="000000"/>
                <w:sz w:val="28"/>
                <w:szCs w:val="28"/>
              </w:rPr>
              <w:t xml:space="preserve">рофесор кафедри кардіології, лабораторної та функціональної діагностики </w:t>
            </w:r>
            <w:r w:rsidR="00314135" w:rsidRPr="00314135">
              <w:rPr>
                <w:rFonts w:ascii="Times New Roman" w:eastAsia="Times New Roman" w:hAnsi="Times New Roman" w:cs="Times New Roman"/>
                <w:color w:val="000000"/>
                <w:sz w:val="28"/>
                <w:szCs w:val="28"/>
              </w:rPr>
              <w:t xml:space="preserve">медичного факультету </w:t>
            </w:r>
            <w:r w:rsidR="00EF3CA6" w:rsidRPr="00EF3CA6">
              <w:rPr>
                <w:rFonts w:ascii="Times New Roman" w:eastAsia="Times New Roman" w:hAnsi="Times New Roman" w:cs="Times New Roman"/>
                <w:color w:val="000000"/>
                <w:sz w:val="28"/>
                <w:szCs w:val="28"/>
              </w:rPr>
              <w:t>Харківського національного університету імені  В. Н. Каразіна</w:t>
            </w:r>
            <w:r w:rsidR="0002411A">
              <w:rPr>
                <w:rFonts w:ascii="Times New Roman" w:eastAsia="Times New Roman" w:hAnsi="Times New Roman" w:cs="Times New Roman"/>
                <w:color w:val="000000"/>
                <w:sz w:val="28"/>
                <w:szCs w:val="28"/>
              </w:rPr>
              <w:t xml:space="preserve">, </w:t>
            </w:r>
            <w:r w:rsidR="002B0543">
              <w:rPr>
                <w:rFonts w:ascii="Times New Roman" w:eastAsia="Times New Roman" w:hAnsi="Times New Roman" w:cs="Times New Roman"/>
                <w:color w:val="000000"/>
                <w:sz w:val="28"/>
                <w:szCs w:val="28"/>
              </w:rPr>
              <w:t>професор, д</w:t>
            </w:r>
            <w:r w:rsidR="002B0543" w:rsidRPr="00CD3E2D">
              <w:rPr>
                <w:rFonts w:ascii="Times New Roman" w:eastAsia="Times New Roman" w:hAnsi="Times New Roman" w:cs="Times New Roman"/>
                <w:color w:val="000000"/>
                <w:sz w:val="28"/>
                <w:szCs w:val="28"/>
              </w:rPr>
              <w:t xml:space="preserve">октор </w:t>
            </w:r>
            <w:r w:rsidR="00314135" w:rsidRPr="00314135">
              <w:rPr>
                <w:rFonts w:ascii="Times New Roman" w:eastAsia="Times New Roman" w:hAnsi="Times New Roman" w:cs="Times New Roman"/>
                <w:color w:val="000000"/>
                <w:sz w:val="28"/>
                <w:szCs w:val="28"/>
              </w:rPr>
              <w:t xml:space="preserve">медичних </w:t>
            </w:r>
            <w:r w:rsidR="002B0543" w:rsidRPr="00CD3E2D">
              <w:rPr>
                <w:rFonts w:ascii="Times New Roman" w:eastAsia="Times New Roman" w:hAnsi="Times New Roman" w:cs="Times New Roman"/>
                <w:color w:val="000000"/>
                <w:sz w:val="28"/>
                <w:szCs w:val="28"/>
              </w:rPr>
              <w:t>наук</w:t>
            </w:r>
          </w:p>
          <w:p w14:paraId="34471016" w14:textId="43824BC4" w:rsidR="009F28DC" w:rsidRDefault="0077314F" w:rsidP="002A377E">
            <w:pPr>
              <w:widowControl w:val="0"/>
              <w:shd w:val="clear" w:color="auto" w:fill="FFFFFF"/>
              <w:tabs>
                <w:tab w:val="left" w:pos="554"/>
              </w:tabs>
              <w:jc w:val="both"/>
              <w:rPr>
                <w:rFonts w:ascii="Times New Roman" w:hAnsi="Times New Roman"/>
                <w:sz w:val="28"/>
                <w:szCs w:val="28"/>
                <w:lang w:eastAsia="uk-UA"/>
              </w:rPr>
            </w:pPr>
            <w:r w:rsidRPr="0077314F">
              <w:rPr>
                <w:color w:val="000000"/>
                <w:sz w:val="28"/>
                <w:szCs w:val="28"/>
              </w:rPr>
              <w:t>1</w:t>
            </w:r>
            <w:r w:rsidRPr="002A377E">
              <w:rPr>
                <w:color w:val="000000"/>
                <w:sz w:val="28"/>
                <w:szCs w:val="28"/>
              </w:rPr>
              <w:t xml:space="preserve">) </w:t>
            </w:r>
            <w:r w:rsidR="006D1543" w:rsidRPr="006D1543">
              <w:rPr>
                <w:rFonts w:ascii="Times New Roman" w:hAnsi="Times New Roman"/>
                <w:sz w:val="28"/>
                <w:szCs w:val="28"/>
                <w:lang w:eastAsia="uk-UA"/>
              </w:rPr>
              <w:t xml:space="preserve">Яковлева Л. М., </w:t>
            </w:r>
            <w:proofErr w:type="spellStart"/>
            <w:r w:rsidR="006D1543" w:rsidRPr="006D1543">
              <w:rPr>
                <w:rFonts w:ascii="Times New Roman" w:hAnsi="Times New Roman"/>
                <w:sz w:val="28"/>
                <w:szCs w:val="28"/>
                <w:lang w:eastAsia="uk-UA"/>
              </w:rPr>
              <w:t>Матузок</w:t>
            </w:r>
            <w:proofErr w:type="spellEnd"/>
            <w:r w:rsidR="006D1543" w:rsidRPr="006D1543">
              <w:rPr>
                <w:rFonts w:ascii="Times New Roman" w:hAnsi="Times New Roman"/>
                <w:sz w:val="28"/>
                <w:szCs w:val="28"/>
                <w:lang w:eastAsia="uk-UA"/>
              </w:rPr>
              <w:t xml:space="preserve"> О. Е. Ушкодження міокарда. Медицина невідкладни</w:t>
            </w:r>
            <w:r w:rsidR="006D1543">
              <w:rPr>
                <w:rFonts w:ascii="Times New Roman" w:hAnsi="Times New Roman"/>
                <w:sz w:val="28"/>
                <w:szCs w:val="28"/>
                <w:lang w:eastAsia="uk-UA"/>
              </w:rPr>
              <w:t>х станів. 2020. 16(1). С. 11-15</w:t>
            </w:r>
            <w:r w:rsidR="00B06510" w:rsidRPr="00B06510">
              <w:rPr>
                <w:rFonts w:ascii="Times New Roman" w:hAnsi="Times New Roman"/>
                <w:sz w:val="28"/>
                <w:szCs w:val="28"/>
                <w:lang w:eastAsia="uk-UA"/>
              </w:rPr>
              <w:t>.</w:t>
            </w:r>
          </w:p>
          <w:p w14:paraId="1A1AE7CF" w14:textId="356641D3" w:rsidR="00847DC7" w:rsidRPr="002A377E" w:rsidRDefault="0077314F" w:rsidP="002A377E">
            <w:pPr>
              <w:widowControl w:val="0"/>
              <w:shd w:val="clear" w:color="auto" w:fill="FFFFFF"/>
              <w:tabs>
                <w:tab w:val="left" w:pos="554"/>
              </w:tabs>
              <w:jc w:val="both"/>
              <w:rPr>
                <w:rFonts w:ascii="Times New Roman" w:hAnsi="Times New Roman"/>
                <w:sz w:val="28"/>
                <w:szCs w:val="28"/>
              </w:rPr>
            </w:pPr>
            <w:r w:rsidRPr="002A377E">
              <w:rPr>
                <w:rFonts w:ascii="Times New Roman" w:eastAsia="Times New Roman" w:hAnsi="Times New Roman" w:cs="Times New Roman"/>
                <w:color w:val="000000"/>
                <w:sz w:val="28"/>
                <w:szCs w:val="28"/>
              </w:rPr>
              <w:t>2) </w:t>
            </w:r>
            <w:proofErr w:type="spellStart"/>
            <w:r w:rsidR="006D1543">
              <w:rPr>
                <w:rFonts w:ascii="Times New Roman" w:hAnsi="Times New Roman"/>
                <w:sz w:val="28"/>
                <w:szCs w:val="28"/>
                <w:lang w:eastAsia="uk-UA"/>
              </w:rPr>
              <w:t>Целуйко</w:t>
            </w:r>
            <w:proofErr w:type="spellEnd"/>
            <w:r w:rsidR="006D1543">
              <w:rPr>
                <w:rFonts w:ascii="Times New Roman" w:hAnsi="Times New Roman"/>
                <w:sz w:val="28"/>
                <w:szCs w:val="28"/>
                <w:lang w:eastAsia="uk-UA"/>
              </w:rPr>
              <w:t xml:space="preserve"> В.Й., Лук’яненко А.О., Яковлева Л.</w:t>
            </w:r>
            <w:r w:rsidR="006D1543" w:rsidRPr="006D1543">
              <w:rPr>
                <w:rFonts w:ascii="Times New Roman" w:hAnsi="Times New Roman"/>
                <w:sz w:val="28"/>
                <w:szCs w:val="28"/>
                <w:lang w:eastAsia="uk-UA"/>
              </w:rPr>
              <w:t>М. Клініко-функціональна характеристика госпіталізованих хворих із серцевою недостатністю у повсякденній клінічній практиці. Український кардіологічний журнал. 2021. 27(6). С. 41</w:t>
            </w:r>
            <w:r w:rsidR="006D1543">
              <w:rPr>
                <w:rFonts w:ascii="Times New Roman" w:hAnsi="Times New Roman"/>
                <w:sz w:val="28"/>
                <w:szCs w:val="28"/>
                <w:lang w:eastAsia="uk-UA"/>
              </w:rPr>
              <w:t>-</w:t>
            </w:r>
            <w:r w:rsidR="006D1543" w:rsidRPr="006D1543">
              <w:rPr>
                <w:rFonts w:ascii="Times New Roman" w:hAnsi="Times New Roman"/>
                <w:sz w:val="28"/>
                <w:szCs w:val="28"/>
                <w:lang w:eastAsia="uk-UA"/>
              </w:rPr>
              <w:t>46.</w:t>
            </w:r>
          </w:p>
          <w:p w14:paraId="4202D7D0" w14:textId="3EC17F91" w:rsidR="000336F5" w:rsidRPr="002A377E" w:rsidRDefault="0077314F" w:rsidP="006D1543">
            <w:pPr>
              <w:widowControl w:val="0"/>
              <w:shd w:val="clear" w:color="auto" w:fill="FFFFFF"/>
              <w:tabs>
                <w:tab w:val="left" w:pos="554"/>
              </w:tabs>
              <w:jc w:val="both"/>
              <w:rPr>
                <w:rFonts w:ascii="Times New Roman" w:hAnsi="Times New Roman"/>
                <w:sz w:val="20"/>
                <w:szCs w:val="20"/>
              </w:rPr>
            </w:pPr>
            <w:r w:rsidRPr="002A377E">
              <w:rPr>
                <w:rFonts w:ascii="Times New Roman" w:eastAsia="Times New Roman" w:hAnsi="Times New Roman" w:cs="Times New Roman"/>
                <w:color w:val="000000"/>
                <w:sz w:val="28"/>
                <w:szCs w:val="28"/>
              </w:rPr>
              <w:lastRenderedPageBreak/>
              <w:t>3) </w:t>
            </w:r>
            <w:proofErr w:type="spellStart"/>
            <w:r w:rsidR="006D1543">
              <w:rPr>
                <w:rFonts w:ascii="Times New Roman" w:hAnsi="Times New Roman"/>
                <w:iCs/>
                <w:sz w:val="28"/>
                <w:szCs w:val="28"/>
                <w:shd w:val="clear" w:color="auto" w:fill="FFFFFF"/>
              </w:rPr>
              <w:t>Целуйко</w:t>
            </w:r>
            <w:proofErr w:type="spellEnd"/>
            <w:r w:rsidR="006D1543">
              <w:rPr>
                <w:rFonts w:ascii="Times New Roman" w:hAnsi="Times New Roman"/>
                <w:iCs/>
                <w:sz w:val="28"/>
                <w:szCs w:val="28"/>
                <w:shd w:val="clear" w:color="auto" w:fill="FFFFFF"/>
              </w:rPr>
              <w:t xml:space="preserve"> В.Й., Яковлева Л.М., </w:t>
            </w:r>
            <w:proofErr w:type="spellStart"/>
            <w:r w:rsidR="006D1543">
              <w:rPr>
                <w:rFonts w:ascii="Times New Roman" w:hAnsi="Times New Roman"/>
                <w:iCs/>
                <w:sz w:val="28"/>
                <w:szCs w:val="28"/>
                <w:shd w:val="clear" w:color="auto" w:fill="FFFFFF"/>
              </w:rPr>
              <w:t>Аскєров</w:t>
            </w:r>
            <w:proofErr w:type="spellEnd"/>
            <w:r w:rsidR="006D1543">
              <w:rPr>
                <w:rFonts w:ascii="Times New Roman" w:hAnsi="Times New Roman"/>
                <w:iCs/>
                <w:sz w:val="28"/>
                <w:szCs w:val="28"/>
                <w:shd w:val="clear" w:color="auto" w:fill="FFFFFF"/>
              </w:rPr>
              <w:t xml:space="preserve"> Р.Н., Курінна М.В., Харченко Л.В., Шило Н.</w:t>
            </w:r>
            <w:r w:rsidR="006D1543" w:rsidRPr="006D1543">
              <w:rPr>
                <w:rFonts w:ascii="Times New Roman" w:hAnsi="Times New Roman"/>
                <w:iCs/>
                <w:sz w:val="28"/>
                <w:szCs w:val="28"/>
                <w:shd w:val="clear" w:color="auto" w:fill="FFFFFF"/>
              </w:rPr>
              <w:t xml:space="preserve">Г. Стратифікація ризику несприятливого найближчого прогнозу у хворих з </w:t>
            </w:r>
            <w:proofErr w:type="spellStart"/>
            <w:r w:rsidR="006D1543" w:rsidRPr="006D1543">
              <w:rPr>
                <w:rFonts w:ascii="Times New Roman" w:hAnsi="Times New Roman"/>
                <w:iCs/>
                <w:sz w:val="28"/>
                <w:szCs w:val="28"/>
                <w:shd w:val="clear" w:color="auto" w:fill="FFFFFF"/>
              </w:rPr>
              <w:t>тромбоемболією</w:t>
            </w:r>
            <w:proofErr w:type="spellEnd"/>
            <w:r w:rsidR="006D1543" w:rsidRPr="006D1543">
              <w:rPr>
                <w:rFonts w:ascii="Times New Roman" w:hAnsi="Times New Roman"/>
                <w:iCs/>
                <w:sz w:val="28"/>
                <w:szCs w:val="28"/>
                <w:shd w:val="clear" w:color="auto" w:fill="FFFFFF"/>
              </w:rPr>
              <w:t xml:space="preserve"> легеневої артерії високого ризику. Медицина невідкладних станів. 2023. 19(5). С. 361</w:t>
            </w:r>
            <w:r w:rsidR="006D1543">
              <w:rPr>
                <w:rFonts w:ascii="Times New Roman" w:hAnsi="Times New Roman"/>
                <w:iCs/>
                <w:sz w:val="28"/>
                <w:szCs w:val="28"/>
                <w:shd w:val="clear" w:color="auto" w:fill="FFFFFF"/>
              </w:rPr>
              <w:t>-</w:t>
            </w:r>
            <w:r w:rsidR="006D1543" w:rsidRPr="006D1543">
              <w:rPr>
                <w:rFonts w:ascii="Times New Roman" w:hAnsi="Times New Roman"/>
                <w:iCs/>
                <w:sz w:val="28"/>
                <w:szCs w:val="28"/>
                <w:shd w:val="clear" w:color="auto" w:fill="FFFFFF"/>
              </w:rPr>
              <w:t>369.</w:t>
            </w:r>
          </w:p>
        </w:tc>
      </w:tr>
      <w:tr w:rsidR="000336F5" w:rsidRPr="00DB2F20" w14:paraId="330480D5" w14:textId="77777777" w:rsidTr="000A446B">
        <w:trPr>
          <w:trHeight w:val="313"/>
          <w:jc w:val="center"/>
        </w:trPr>
        <w:tc>
          <w:tcPr>
            <w:tcW w:w="1559" w:type="dxa"/>
          </w:tcPr>
          <w:p w14:paraId="5994382A" w14:textId="50B29642" w:rsidR="000336F5" w:rsidRPr="00DB2F20" w:rsidRDefault="007E05F4" w:rsidP="000A446B">
            <w:pPr>
              <w:rPr>
                <w:rFonts w:ascii="Times New Roman" w:hAnsi="Times New Roman" w:cs="Times New Roman"/>
                <w:sz w:val="28"/>
                <w:szCs w:val="28"/>
              </w:rPr>
            </w:pPr>
            <w:r w:rsidRPr="00DB2F20">
              <w:rPr>
                <w:rFonts w:ascii="Times New Roman" w:hAnsi="Times New Roman" w:cs="Times New Roman"/>
                <w:sz w:val="28"/>
                <w:szCs w:val="28"/>
              </w:rPr>
              <w:lastRenderedPageBreak/>
              <w:t>Рецензент</w:t>
            </w:r>
          </w:p>
        </w:tc>
        <w:tc>
          <w:tcPr>
            <w:tcW w:w="2197" w:type="dxa"/>
          </w:tcPr>
          <w:p w14:paraId="4A6C14F8" w14:textId="77777777" w:rsidR="002924A6" w:rsidRDefault="002924A6" w:rsidP="005471A9">
            <w:pPr>
              <w:jc w:val="both"/>
              <w:rPr>
                <w:rFonts w:ascii="Times New Roman" w:eastAsia="Times New Roman" w:hAnsi="Times New Roman" w:cs="Times New Roman"/>
                <w:sz w:val="28"/>
                <w:szCs w:val="28"/>
              </w:rPr>
            </w:pPr>
            <w:r w:rsidRPr="002924A6">
              <w:rPr>
                <w:rFonts w:ascii="Times New Roman" w:eastAsia="Times New Roman" w:hAnsi="Times New Roman" w:cs="Times New Roman"/>
                <w:sz w:val="28"/>
                <w:szCs w:val="28"/>
              </w:rPr>
              <w:t xml:space="preserve">Бринза </w:t>
            </w:r>
          </w:p>
          <w:p w14:paraId="10B7D31E" w14:textId="77777777" w:rsidR="002924A6" w:rsidRDefault="002924A6" w:rsidP="005471A9">
            <w:pPr>
              <w:jc w:val="both"/>
              <w:rPr>
                <w:rFonts w:ascii="Times New Roman" w:eastAsia="Times New Roman" w:hAnsi="Times New Roman" w:cs="Times New Roman"/>
                <w:sz w:val="28"/>
                <w:szCs w:val="28"/>
              </w:rPr>
            </w:pPr>
            <w:r w:rsidRPr="002924A6">
              <w:rPr>
                <w:rFonts w:ascii="Times New Roman" w:eastAsia="Times New Roman" w:hAnsi="Times New Roman" w:cs="Times New Roman"/>
                <w:sz w:val="28"/>
                <w:szCs w:val="28"/>
              </w:rPr>
              <w:t xml:space="preserve">Марія </w:t>
            </w:r>
          </w:p>
          <w:p w14:paraId="263B9334" w14:textId="772ADC38" w:rsidR="000336F5" w:rsidRPr="00DB2F20" w:rsidRDefault="002924A6" w:rsidP="005471A9">
            <w:pPr>
              <w:jc w:val="both"/>
              <w:rPr>
                <w:rFonts w:ascii="Times New Roman" w:hAnsi="Times New Roman" w:cs="Times New Roman"/>
                <w:sz w:val="28"/>
                <w:szCs w:val="28"/>
              </w:rPr>
            </w:pPr>
            <w:r w:rsidRPr="002924A6">
              <w:rPr>
                <w:rFonts w:ascii="Times New Roman" w:eastAsia="Times New Roman" w:hAnsi="Times New Roman" w:cs="Times New Roman"/>
                <w:sz w:val="28"/>
                <w:szCs w:val="28"/>
              </w:rPr>
              <w:t>Сергіївна</w:t>
            </w:r>
          </w:p>
        </w:tc>
        <w:tc>
          <w:tcPr>
            <w:tcW w:w="5595" w:type="dxa"/>
          </w:tcPr>
          <w:p w14:paraId="0FF0FDAF" w14:textId="1739A7F6" w:rsidR="002A10A4" w:rsidRPr="002A10A4" w:rsidRDefault="00C405E0" w:rsidP="002A10A4">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З</w:t>
            </w:r>
            <w:r w:rsidRPr="00C405E0">
              <w:rPr>
                <w:rFonts w:ascii="Times New Roman" w:hAnsi="Times New Roman" w:cs="Times New Roman"/>
                <w:sz w:val="28"/>
                <w:szCs w:val="28"/>
              </w:rPr>
              <w:t xml:space="preserve">авідувач кафедри пропедевтики внутрішньої медицини та фізичної реабілітації </w:t>
            </w:r>
            <w:r w:rsidR="009A3F9E" w:rsidRPr="009A3F9E">
              <w:rPr>
                <w:rFonts w:ascii="Times New Roman" w:hAnsi="Times New Roman" w:cs="Times New Roman"/>
                <w:sz w:val="28"/>
                <w:szCs w:val="28"/>
              </w:rPr>
              <w:t xml:space="preserve">медичного факультету </w:t>
            </w:r>
            <w:r w:rsidR="008A7080" w:rsidRPr="00EF3CA6">
              <w:rPr>
                <w:rFonts w:ascii="Times New Roman" w:eastAsia="Times New Roman" w:hAnsi="Times New Roman" w:cs="Times New Roman"/>
                <w:color w:val="000000"/>
                <w:sz w:val="28"/>
                <w:szCs w:val="28"/>
              </w:rPr>
              <w:t>Харківського національного університету імені  В. Н. Каразіна</w:t>
            </w:r>
            <w:r w:rsidR="004A6C25">
              <w:rPr>
                <w:rFonts w:ascii="Times New Roman" w:eastAsia="Times New Roman" w:hAnsi="Times New Roman" w:cs="Times New Roman"/>
                <w:color w:val="000000"/>
                <w:sz w:val="28"/>
                <w:szCs w:val="28"/>
              </w:rPr>
              <w:t xml:space="preserve">, </w:t>
            </w:r>
            <w:r w:rsidR="009A3F9E" w:rsidRPr="00E26768">
              <w:rPr>
                <w:rFonts w:ascii="Times New Roman" w:eastAsia="Times New Roman" w:hAnsi="Times New Roman" w:cs="Times New Roman"/>
                <w:color w:val="000000"/>
                <w:sz w:val="28"/>
                <w:szCs w:val="28"/>
              </w:rPr>
              <w:t>доцент</w:t>
            </w:r>
            <w:r w:rsidR="0077314F">
              <w:rPr>
                <w:rFonts w:ascii="Times New Roman" w:eastAsia="Times New Roman" w:hAnsi="Times New Roman" w:cs="Times New Roman"/>
                <w:color w:val="000000"/>
                <w:sz w:val="28"/>
                <w:szCs w:val="28"/>
              </w:rPr>
              <w:t xml:space="preserve">, </w:t>
            </w:r>
            <w:r w:rsidR="009A3F9E" w:rsidRPr="009A3F9E">
              <w:rPr>
                <w:rFonts w:ascii="Times New Roman" w:eastAsia="Times New Roman" w:hAnsi="Times New Roman" w:cs="Times New Roman"/>
                <w:color w:val="000000"/>
                <w:sz w:val="28"/>
                <w:szCs w:val="28"/>
              </w:rPr>
              <w:t>кандидат медичних наук</w:t>
            </w:r>
          </w:p>
          <w:p w14:paraId="0BBCA1CE" w14:textId="22D1585B" w:rsidR="00B77E45" w:rsidRPr="00281476" w:rsidRDefault="0077314F" w:rsidP="00363F0C">
            <w:pPr>
              <w:pStyle w:val="5548"/>
              <w:spacing w:before="0" w:beforeAutospacing="0" w:after="0" w:afterAutospacing="0"/>
              <w:jc w:val="both"/>
              <w:rPr>
                <w:color w:val="000000"/>
                <w:sz w:val="28"/>
                <w:szCs w:val="28"/>
                <w:lang w:val="uk-UA"/>
              </w:rPr>
            </w:pPr>
            <w:r w:rsidRPr="00B01F15">
              <w:rPr>
                <w:sz w:val="28"/>
                <w:szCs w:val="28"/>
                <w:lang w:val="uk-UA"/>
              </w:rPr>
              <w:t>1)</w:t>
            </w:r>
            <w:r w:rsidRPr="00204D7A">
              <w:rPr>
                <w:sz w:val="28"/>
                <w:szCs w:val="28"/>
                <w:lang w:val="en-US"/>
              </w:rPr>
              <w:t> </w:t>
            </w:r>
            <w:proofErr w:type="spellStart"/>
            <w:r w:rsidR="00C405E0">
              <w:rPr>
                <w:color w:val="000000"/>
                <w:sz w:val="28"/>
                <w:szCs w:val="28"/>
                <w:lang w:val="uk-UA"/>
              </w:rPr>
              <w:t>Brynza</w:t>
            </w:r>
            <w:proofErr w:type="spellEnd"/>
            <w:r w:rsidR="00C405E0">
              <w:rPr>
                <w:color w:val="000000"/>
                <w:sz w:val="28"/>
                <w:szCs w:val="28"/>
                <w:lang w:val="uk-UA"/>
              </w:rPr>
              <w:t xml:space="preserve"> M.S., </w:t>
            </w:r>
            <w:proofErr w:type="spellStart"/>
            <w:r w:rsidR="00C405E0">
              <w:rPr>
                <w:color w:val="000000"/>
                <w:sz w:val="28"/>
                <w:szCs w:val="28"/>
                <w:lang w:val="uk-UA"/>
              </w:rPr>
              <w:t>Bilchenko</w:t>
            </w:r>
            <w:proofErr w:type="spellEnd"/>
            <w:r w:rsidR="00C405E0">
              <w:rPr>
                <w:color w:val="000000"/>
                <w:sz w:val="28"/>
                <w:szCs w:val="28"/>
                <w:lang w:val="uk-UA"/>
              </w:rPr>
              <w:t xml:space="preserve"> O.V., </w:t>
            </w:r>
            <w:proofErr w:type="spellStart"/>
            <w:r w:rsidR="00C405E0">
              <w:rPr>
                <w:color w:val="000000"/>
                <w:sz w:val="28"/>
                <w:szCs w:val="28"/>
                <w:lang w:val="uk-UA"/>
              </w:rPr>
              <w:t>Makharynska</w:t>
            </w:r>
            <w:proofErr w:type="spellEnd"/>
            <w:r w:rsidR="00C405E0">
              <w:rPr>
                <w:color w:val="000000"/>
                <w:sz w:val="28"/>
                <w:szCs w:val="28"/>
                <w:lang w:val="uk-UA"/>
              </w:rPr>
              <w:t xml:space="preserve"> O.S., </w:t>
            </w:r>
            <w:proofErr w:type="spellStart"/>
            <w:r w:rsidR="00C405E0">
              <w:rPr>
                <w:color w:val="000000"/>
                <w:sz w:val="28"/>
                <w:szCs w:val="28"/>
                <w:lang w:val="uk-UA"/>
              </w:rPr>
              <w:t>Shevchuk</w:t>
            </w:r>
            <w:proofErr w:type="spellEnd"/>
            <w:r w:rsidR="00C405E0">
              <w:rPr>
                <w:color w:val="000000"/>
                <w:sz w:val="28"/>
                <w:szCs w:val="28"/>
                <w:lang w:val="uk-UA"/>
              </w:rPr>
              <w:t xml:space="preserve"> M.</w:t>
            </w:r>
            <w:r w:rsidR="00C405E0" w:rsidRPr="00C405E0">
              <w:rPr>
                <w:color w:val="000000"/>
                <w:sz w:val="28"/>
                <w:szCs w:val="28"/>
                <w:lang w:val="uk-UA"/>
              </w:rPr>
              <w:t xml:space="preserve">I. </w:t>
            </w:r>
            <w:proofErr w:type="spellStart"/>
            <w:r w:rsidR="00C405E0" w:rsidRPr="00C405E0">
              <w:rPr>
                <w:color w:val="000000"/>
                <w:sz w:val="28"/>
                <w:szCs w:val="28"/>
                <w:lang w:val="uk-UA"/>
              </w:rPr>
              <w:t>Prognostic</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value</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of</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pharmacotherapy</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in</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patients</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with</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atrial</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fibrillation</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after</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radiofrequency</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ablation</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Zaporozhye</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Medical</w:t>
            </w:r>
            <w:proofErr w:type="spellEnd"/>
            <w:r w:rsidR="00C405E0" w:rsidRPr="00C405E0">
              <w:rPr>
                <w:color w:val="000000"/>
                <w:sz w:val="28"/>
                <w:szCs w:val="28"/>
                <w:lang w:val="uk-UA"/>
              </w:rPr>
              <w:t xml:space="preserve"> </w:t>
            </w:r>
            <w:proofErr w:type="spellStart"/>
            <w:r w:rsidR="00C405E0" w:rsidRPr="00C405E0">
              <w:rPr>
                <w:color w:val="000000"/>
                <w:sz w:val="28"/>
                <w:szCs w:val="28"/>
                <w:lang w:val="uk-UA"/>
              </w:rPr>
              <w:t>Journal</w:t>
            </w:r>
            <w:proofErr w:type="spellEnd"/>
            <w:r w:rsidR="00C405E0" w:rsidRPr="00C405E0">
              <w:rPr>
                <w:color w:val="000000"/>
                <w:sz w:val="28"/>
                <w:szCs w:val="28"/>
                <w:lang w:val="uk-UA"/>
              </w:rPr>
              <w:t>. 2021. 23(6). Р.772</w:t>
            </w:r>
            <w:r w:rsidR="00C405E0">
              <w:rPr>
                <w:color w:val="000000"/>
                <w:sz w:val="28"/>
                <w:szCs w:val="28"/>
                <w:lang w:val="uk-UA"/>
              </w:rPr>
              <w:t>-</w:t>
            </w:r>
            <w:r w:rsidR="00C405E0" w:rsidRPr="00C405E0">
              <w:rPr>
                <w:color w:val="000000"/>
                <w:sz w:val="28"/>
                <w:szCs w:val="28"/>
                <w:lang w:val="uk-UA"/>
              </w:rPr>
              <w:t>777</w:t>
            </w:r>
            <w:r w:rsidR="00B95B6F" w:rsidRPr="00B95B6F">
              <w:rPr>
                <w:color w:val="000000"/>
                <w:sz w:val="28"/>
                <w:szCs w:val="28"/>
                <w:lang w:val="uk-UA"/>
              </w:rPr>
              <w:t xml:space="preserve">.                </w:t>
            </w:r>
          </w:p>
          <w:p w14:paraId="719D8735" w14:textId="111CD67F" w:rsidR="00B77E45" w:rsidRPr="00281476" w:rsidRDefault="0077314F" w:rsidP="00C14F6B">
            <w:pPr>
              <w:shd w:val="clear" w:color="auto" w:fill="FFFFFF"/>
              <w:jc w:val="both"/>
              <w:textAlignment w:val="baseline"/>
              <w:rPr>
                <w:rFonts w:ascii="Times New Roman" w:hAnsi="Times New Roman" w:cs="Times New Roman"/>
                <w:sz w:val="28"/>
                <w:szCs w:val="28"/>
              </w:rPr>
            </w:pPr>
            <w:r w:rsidRPr="00281476">
              <w:rPr>
                <w:rFonts w:ascii="Times New Roman" w:hAnsi="Times New Roman" w:cs="Times New Roman"/>
                <w:sz w:val="28"/>
                <w:szCs w:val="28"/>
              </w:rPr>
              <w:t>2) </w:t>
            </w:r>
            <w:proofErr w:type="spellStart"/>
            <w:r w:rsidR="00C405E0">
              <w:rPr>
                <w:rFonts w:ascii="Times New Roman" w:hAnsi="Times New Roman" w:cs="Times New Roman"/>
                <w:sz w:val="28"/>
                <w:szCs w:val="28"/>
              </w:rPr>
              <w:t>Schmidt</w:t>
            </w:r>
            <w:proofErr w:type="spellEnd"/>
            <w:r w:rsidR="00C405E0">
              <w:rPr>
                <w:rFonts w:ascii="Times New Roman" w:hAnsi="Times New Roman" w:cs="Times New Roman"/>
                <w:sz w:val="28"/>
                <w:szCs w:val="28"/>
              </w:rPr>
              <w:t xml:space="preserve"> O.Y., </w:t>
            </w:r>
            <w:proofErr w:type="spellStart"/>
            <w:r w:rsidR="00C405E0">
              <w:rPr>
                <w:rFonts w:ascii="Times New Roman" w:hAnsi="Times New Roman" w:cs="Times New Roman"/>
                <w:sz w:val="28"/>
                <w:szCs w:val="28"/>
              </w:rPr>
              <w:t>Volkov</w:t>
            </w:r>
            <w:proofErr w:type="spellEnd"/>
            <w:r w:rsidR="00C405E0">
              <w:rPr>
                <w:rFonts w:ascii="Times New Roman" w:hAnsi="Times New Roman" w:cs="Times New Roman"/>
                <w:sz w:val="28"/>
                <w:szCs w:val="28"/>
              </w:rPr>
              <w:t xml:space="preserve"> D.Y., </w:t>
            </w:r>
            <w:proofErr w:type="spellStart"/>
            <w:r w:rsidR="00C405E0">
              <w:rPr>
                <w:rFonts w:ascii="Times New Roman" w:hAnsi="Times New Roman" w:cs="Times New Roman"/>
                <w:sz w:val="28"/>
                <w:szCs w:val="28"/>
              </w:rPr>
              <w:t>Brynza</w:t>
            </w:r>
            <w:proofErr w:type="spellEnd"/>
            <w:r w:rsidR="00C405E0">
              <w:rPr>
                <w:rFonts w:ascii="Times New Roman" w:hAnsi="Times New Roman" w:cs="Times New Roman"/>
                <w:sz w:val="28"/>
                <w:szCs w:val="28"/>
              </w:rPr>
              <w:t xml:space="preserve"> M.S., </w:t>
            </w:r>
            <w:proofErr w:type="spellStart"/>
            <w:r w:rsidR="00C405E0">
              <w:rPr>
                <w:rFonts w:ascii="Times New Roman" w:hAnsi="Times New Roman" w:cs="Times New Roman"/>
                <w:sz w:val="28"/>
                <w:szCs w:val="28"/>
              </w:rPr>
              <w:t>Uvarova</w:t>
            </w:r>
            <w:proofErr w:type="spellEnd"/>
            <w:r w:rsidR="00C405E0">
              <w:rPr>
                <w:rFonts w:ascii="Times New Roman" w:hAnsi="Times New Roman" w:cs="Times New Roman"/>
                <w:sz w:val="28"/>
                <w:szCs w:val="28"/>
              </w:rPr>
              <w:t xml:space="preserve"> К.H., </w:t>
            </w:r>
            <w:proofErr w:type="spellStart"/>
            <w:r w:rsidR="00C405E0">
              <w:rPr>
                <w:rFonts w:ascii="Times New Roman" w:hAnsi="Times New Roman" w:cs="Times New Roman"/>
                <w:sz w:val="28"/>
                <w:szCs w:val="28"/>
              </w:rPr>
              <w:t>Pavlova</w:t>
            </w:r>
            <w:proofErr w:type="spellEnd"/>
            <w:r w:rsidR="00C405E0">
              <w:rPr>
                <w:rFonts w:ascii="Times New Roman" w:hAnsi="Times New Roman" w:cs="Times New Roman"/>
                <w:sz w:val="28"/>
                <w:szCs w:val="28"/>
              </w:rPr>
              <w:t xml:space="preserve"> D.</w:t>
            </w:r>
            <w:r w:rsidR="00C405E0" w:rsidRPr="00C405E0">
              <w:rPr>
                <w:rFonts w:ascii="Times New Roman" w:hAnsi="Times New Roman" w:cs="Times New Roman"/>
                <w:sz w:val="28"/>
                <w:szCs w:val="28"/>
              </w:rPr>
              <w:t xml:space="preserve">Y. </w:t>
            </w:r>
            <w:proofErr w:type="spellStart"/>
            <w:r w:rsidR="00C405E0" w:rsidRPr="00C405E0">
              <w:rPr>
                <w:rFonts w:ascii="Times New Roman" w:hAnsi="Times New Roman" w:cs="Times New Roman"/>
                <w:sz w:val="28"/>
                <w:szCs w:val="28"/>
              </w:rPr>
              <w:t>Association</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of</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atrial</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fibrillation</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and</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atrial</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flutter</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with</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sick</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sinus</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syndrome</w:t>
            </w:r>
            <w:proofErr w:type="spellEnd"/>
            <w:r w:rsidR="00C405E0" w:rsidRPr="00C405E0">
              <w:rPr>
                <w:rFonts w:ascii="Times New Roman" w:hAnsi="Times New Roman" w:cs="Times New Roman"/>
                <w:sz w:val="28"/>
                <w:szCs w:val="28"/>
              </w:rPr>
              <w:t xml:space="preserve">: a </w:t>
            </w:r>
            <w:proofErr w:type="spellStart"/>
            <w:r w:rsidR="00C405E0" w:rsidRPr="00C405E0">
              <w:rPr>
                <w:rFonts w:ascii="Times New Roman" w:hAnsi="Times New Roman" w:cs="Times New Roman"/>
                <w:sz w:val="28"/>
                <w:szCs w:val="28"/>
              </w:rPr>
              <w:t>review</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of</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the</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issue</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based</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on</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examples</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of</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clinical</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observations</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Zaporozhye</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Medical</w:t>
            </w:r>
            <w:proofErr w:type="spellEnd"/>
            <w:r w:rsidR="00C405E0" w:rsidRPr="00C405E0">
              <w:rPr>
                <w:rFonts w:ascii="Times New Roman" w:hAnsi="Times New Roman" w:cs="Times New Roman"/>
                <w:sz w:val="28"/>
                <w:szCs w:val="28"/>
              </w:rPr>
              <w:t xml:space="preserve"> </w:t>
            </w:r>
            <w:proofErr w:type="spellStart"/>
            <w:r w:rsidR="00C405E0" w:rsidRPr="00C405E0">
              <w:rPr>
                <w:rFonts w:ascii="Times New Roman" w:hAnsi="Times New Roman" w:cs="Times New Roman"/>
                <w:sz w:val="28"/>
                <w:szCs w:val="28"/>
              </w:rPr>
              <w:t>J</w:t>
            </w:r>
            <w:r w:rsidR="00C405E0">
              <w:rPr>
                <w:rFonts w:ascii="Times New Roman" w:hAnsi="Times New Roman" w:cs="Times New Roman"/>
                <w:sz w:val="28"/>
                <w:szCs w:val="28"/>
              </w:rPr>
              <w:t>ournal</w:t>
            </w:r>
            <w:proofErr w:type="spellEnd"/>
            <w:r w:rsidR="00C405E0">
              <w:rPr>
                <w:rFonts w:ascii="Times New Roman" w:hAnsi="Times New Roman" w:cs="Times New Roman"/>
                <w:sz w:val="28"/>
                <w:szCs w:val="28"/>
              </w:rPr>
              <w:t>. 2022. 24(2). Р. 240-247</w:t>
            </w:r>
            <w:r w:rsidR="00B95B6F" w:rsidRPr="00B95B6F">
              <w:rPr>
                <w:rFonts w:ascii="Times New Roman" w:hAnsi="Times New Roman" w:cs="Times New Roman"/>
                <w:sz w:val="28"/>
                <w:szCs w:val="28"/>
              </w:rPr>
              <w:t>.</w:t>
            </w:r>
          </w:p>
          <w:p w14:paraId="65B6DB36" w14:textId="49504B8B" w:rsidR="004C4F5A" w:rsidRPr="0077314F" w:rsidRDefault="0077314F" w:rsidP="00C405E0">
            <w:pPr>
              <w:shd w:val="clear" w:color="auto" w:fill="FFFFFF"/>
              <w:jc w:val="both"/>
              <w:textAlignment w:val="baseline"/>
              <w:rPr>
                <w:rFonts w:ascii="Times New Roman" w:eastAsia="Times New Roman" w:hAnsi="Times New Roman"/>
                <w:color w:val="000000"/>
                <w:sz w:val="20"/>
                <w:szCs w:val="20"/>
              </w:rPr>
            </w:pPr>
            <w:r w:rsidRPr="00281476">
              <w:rPr>
                <w:rFonts w:ascii="Times New Roman" w:hAnsi="Times New Roman" w:cs="Times New Roman"/>
                <w:sz w:val="28"/>
                <w:szCs w:val="28"/>
              </w:rPr>
              <w:t>3)</w:t>
            </w:r>
            <w:r w:rsidRPr="00281476">
              <w:rPr>
                <w:rFonts w:ascii="Times New Roman" w:hAnsi="Times New Roman" w:cs="Times New Roman"/>
                <w:sz w:val="28"/>
                <w:szCs w:val="28"/>
                <w:lang w:val="en-GB"/>
              </w:rPr>
              <w:t> </w:t>
            </w:r>
            <w:r w:rsidR="00C405E0">
              <w:rPr>
                <w:rFonts w:ascii="Times New Roman" w:hAnsi="Times New Roman" w:cs="Times New Roman"/>
                <w:bCs/>
                <w:iCs/>
                <w:color w:val="000000"/>
                <w:sz w:val="28"/>
                <w:szCs w:val="28"/>
              </w:rPr>
              <w:t>Богун Н.Ю. Бринза М.</w:t>
            </w:r>
            <w:r w:rsidR="00C405E0" w:rsidRPr="00C405E0">
              <w:rPr>
                <w:rFonts w:ascii="Times New Roman" w:hAnsi="Times New Roman" w:cs="Times New Roman"/>
                <w:bCs/>
                <w:iCs/>
                <w:color w:val="000000"/>
                <w:sz w:val="28"/>
                <w:szCs w:val="28"/>
              </w:rPr>
              <w:t>С. Вплив рівнів гормонів щитоподібної залози на результат радіочастотної абляції фібриляції передсердь: літературний огляд. Вісник Харківського наці</w:t>
            </w:r>
            <w:r w:rsidR="00C405E0">
              <w:rPr>
                <w:rFonts w:ascii="Times New Roman" w:hAnsi="Times New Roman" w:cs="Times New Roman"/>
                <w:bCs/>
                <w:iCs/>
                <w:color w:val="000000"/>
                <w:sz w:val="28"/>
                <w:szCs w:val="28"/>
              </w:rPr>
              <w:t xml:space="preserve">онального університету імені В. </w:t>
            </w:r>
            <w:r w:rsidR="00C405E0" w:rsidRPr="00C405E0">
              <w:rPr>
                <w:rFonts w:ascii="Times New Roman" w:hAnsi="Times New Roman" w:cs="Times New Roman"/>
                <w:bCs/>
                <w:iCs/>
                <w:color w:val="000000"/>
                <w:sz w:val="28"/>
                <w:szCs w:val="28"/>
              </w:rPr>
              <w:t>Н. Каразіна. Серія «Медицина». 2022. 45. С. 66</w:t>
            </w:r>
            <w:r w:rsidR="00C405E0">
              <w:rPr>
                <w:rFonts w:ascii="Times New Roman" w:hAnsi="Times New Roman" w:cs="Times New Roman"/>
                <w:bCs/>
                <w:iCs/>
                <w:color w:val="000000"/>
                <w:sz w:val="28"/>
                <w:szCs w:val="28"/>
              </w:rPr>
              <w:t>-</w:t>
            </w:r>
            <w:r w:rsidR="00C405E0" w:rsidRPr="00C405E0">
              <w:rPr>
                <w:rFonts w:ascii="Times New Roman" w:hAnsi="Times New Roman" w:cs="Times New Roman"/>
                <w:bCs/>
                <w:iCs/>
                <w:color w:val="000000"/>
                <w:sz w:val="28"/>
                <w:szCs w:val="28"/>
              </w:rPr>
              <w:t>76.</w:t>
            </w:r>
          </w:p>
        </w:tc>
      </w:tr>
      <w:tr w:rsidR="000336F5" w:rsidRPr="001E2C85" w14:paraId="24609A5E" w14:textId="77777777" w:rsidTr="000A446B">
        <w:trPr>
          <w:trHeight w:val="313"/>
          <w:jc w:val="center"/>
        </w:trPr>
        <w:tc>
          <w:tcPr>
            <w:tcW w:w="1559" w:type="dxa"/>
          </w:tcPr>
          <w:p w14:paraId="4ECF3987" w14:textId="496720F8" w:rsidR="000336F5" w:rsidRPr="00DB2F20" w:rsidRDefault="000336F5" w:rsidP="000A446B">
            <w:pPr>
              <w:jc w:val="both"/>
              <w:rPr>
                <w:rFonts w:ascii="Times New Roman" w:hAnsi="Times New Roman" w:cs="Times New Roman"/>
                <w:sz w:val="28"/>
                <w:szCs w:val="28"/>
              </w:rPr>
            </w:pPr>
            <w:r>
              <w:rPr>
                <w:rFonts w:ascii="Times New Roman" w:hAnsi="Times New Roman" w:cs="Times New Roman"/>
                <w:sz w:val="28"/>
                <w:szCs w:val="28"/>
              </w:rPr>
              <w:t>Офіційний</w:t>
            </w:r>
            <w:r w:rsidR="003E1BD5">
              <w:rPr>
                <w:rFonts w:ascii="Times New Roman" w:hAnsi="Times New Roman" w:cs="Times New Roman"/>
                <w:sz w:val="28"/>
                <w:szCs w:val="28"/>
              </w:rPr>
              <w:t xml:space="preserve"> </w:t>
            </w:r>
            <w:r>
              <w:rPr>
                <w:rFonts w:ascii="Times New Roman" w:hAnsi="Times New Roman" w:cs="Times New Roman"/>
                <w:sz w:val="28"/>
                <w:szCs w:val="28"/>
              </w:rPr>
              <w:t>о</w:t>
            </w:r>
            <w:r w:rsidRPr="00DB2F20">
              <w:rPr>
                <w:rFonts w:ascii="Times New Roman" w:hAnsi="Times New Roman" w:cs="Times New Roman"/>
                <w:sz w:val="28"/>
                <w:szCs w:val="28"/>
              </w:rPr>
              <w:t>понент</w:t>
            </w:r>
          </w:p>
        </w:tc>
        <w:tc>
          <w:tcPr>
            <w:tcW w:w="2197" w:type="dxa"/>
          </w:tcPr>
          <w:p w14:paraId="4DFF4BDE" w14:textId="77777777" w:rsidR="00B057EA" w:rsidRDefault="00B057EA" w:rsidP="00DA0A38">
            <w:pPr>
              <w:pBdr>
                <w:top w:val="nil"/>
                <w:left w:val="nil"/>
                <w:bottom w:val="nil"/>
                <w:right w:val="nil"/>
                <w:between w:val="nil"/>
              </w:pBdr>
              <w:jc w:val="both"/>
              <w:rPr>
                <w:rFonts w:ascii="Times New Roman" w:eastAsia="Times New Roman" w:hAnsi="Times New Roman" w:cs="Times New Roman"/>
                <w:color w:val="000000"/>
                <w:sz w:val="28"/>
                <w:szCs w:val="28"/>
              </w:rPr>
            </w:pPr>
            <w:r w:rsidRPr="00B057EA">
              <w:rPr>
                <w:rFonts w:ascii="Times New Roman" w:eastAsia="Times New Roman" w:hAnsi="Times New Roman" w:cs="Times New Roman"/>
                <w:color w:val="000000"/>
                <w:sz w:val="28"/>
                <w:szCs w:val="28"/>
              </w:rPr>
              <w:t xml:space="preserve">Рудик </w:t>
            </w:r>
          </w:p>
          <w:p w14:paraId="7EDEDB30" w14:textId="560E74CA" w:rsidR="000336F5" w:rsidRPr="00DB2F20" w:rsidRDefault="00B057EA" w:rsidP="00DA0A38">
            <w:pPr>
              <w:pBdr>
                <w:top w:val="nil"/>
                <w:left w:val="nil"/>
                <w:bottom w:val="nil"/>
                <w:right w:val="nil"/>
                <w:between w:val="nil"/>
              </w:pBdr>
              <w:jc w:val="both"/>
              <w:rPr>
                <w:rFonts w:ascii="Times New Roman" w:eastAsia="Times New Roman" w:hAnsi="Times New Roman" w:cs="Times New Roman"/>
                <w:color w:val="000000"/>
                <w:sz w:val="28"/>
                <w:szCs w:val="28"/>
              </w:rPr>
            </w:pPr>
            <w:r w:rsidRPr="00B057EA">
              <w:rPr>
                <w:rFonts w:ascii="Times New Roman" w:eastAsia="Times New Roman" w:hAnsi="Times New Roman" w:cs="Times New Roman"/>
                <w:color w:val="000000"/>
                <w:sz w:val="28"/>
                <w:szCs w:val="28"/>
              </w:rPr>
              <w:t>Юрій Степанович</w:t>
            </w:r>
          </w:p>
        </w:tc>
        <w:tc>
          <w:tcPr>
            <w:tcW w:w="5595" w:type="dxa"/>
          </w:tcPr>
          <w:p w14:paraId="63632C2E" w14:textId="2DCA22E3" w:rsidR="0077314F" w:rsidRPr="00C41AA9" w:rsidRDefault="00B057EA" w:rsidP="007F197C">
            <w:pPr>
              <w:jc w:val="both"/>
              <w:rPr>
                <w:rFonts w:ascii="Times New Roman" w:hAnsi="Times New Roman"/>
                <w:sz w:val="28"/>
                <w:szCs w:val="28"/>
              </w:rPr>
            </w:pPr>
            <w:r>
              <w:rPr>
                <w:rFonts w:ascii="Times New Roman" w:hAnsi="Times New Roman"/>
                <w:sz w:val="28"/>
                <w:szCs w:val="28"/>
              </w:rPr>
              <w:t>З</w:t>
            </w:r>
            <w:r w:rsidRPr="00B057EA">
              <w:rPr>
                <w:rFonts w:ascii="Times New Roman" w:hAnsi="Times New Roman"/>
                <w:sz w:val="28"/>
                <w:szCs w:val="28"/>
              </w:rPr>
              <w:t xml:space="preserve">авідувач відділу клінічної </w:t>
            </w:r>
            <w:r>
              <w:rPr>
                <w:rFonts w:ascii="Times New Roman" w:hAnsi="Times New Roman"/>
                <w:sz w:val="28"/>
                <w:szCs w:val="28"/>
              </w:rPr>
              <w:t xml:space="preserve">фармакології та фармакогенетики неінфекційних захворювань </w:t>
            </w:r>
            <w:r w:rsidR="00D038EE">
              <w:rPr>
                <w:rFonts w:ascii="Times New Roman" w:hAnsi="Times New Roman"/>
                <w:sz w:val="28"/>
                <w:szCs w:val="28"/>
              </w:rPr>
              <w:t xml:space="preserve">ДУ </w:t>
            </w:r>
            <w:r w:rsidR="002C71CB" w:rsidRPr="002C71CB">
              <w:rPr>
                <w:rFonts w:ascii="Times New Roman" w:hAnsi="Times New Roman"/>
                <w:sz w:val="28"/>
                <w:szCs w:val="28"/>
              </w:rPr>
              <w:t>“</w:t>
            </w:r>
            <w:proofErr w:type="spellStart"/>
            <w:r w:rsidR="002C71CB" w:rsidRPr="002C71CB">
              <w:rPr>
                <w:rFonts w:ascii="Times New Roman" w:hAnsi="Times New Roman"/>
                <w:sz w:val="28"/>
                <w:szCs w:val="28"/>
              </w:rPr>
              <w:t>Нацiональний</w:t>
            </w:r>
            <w:proofErr w:type="spellEnd"/>
            <w:r w:rsidR="002C71CB" w:rsidRPr="002C71CB">
              <w:rPr>
                <w:rFonts w:ascii="Times New Roman" w:hAnsi="Times New Roman"/>
                <w:sz w:val="28"/>
                <w:szCs w:val="28"/>
              </w:rPr>
              <w:t xml:space="preserve"> </w:t>
            </w:r>
            <w:proofErr w:type="spellStart"/>
            <w:r w:rsidR="002C71CB" w:rsidRPr="002C71CB">
              <w:rPr>
                <w:rFonts w:ascii="Times New Roman" w:hAnsi="Times New Roman"/>
                <w:sz w:val="28"/>
                <w:szCs w:val="28"/>
              </w:rPr>
              <w:t>iнститут</w:t>
            </w:r>
            <w:proofErr w:type="spellEnd"/>
            <w:r w:rsidR="002C71CB" w:rsidRPr="002C71CB">
              <w:rPr>
                <w:rFonts w:ascii="Times New Roman" w:hAnsi="Times New Roman"/>
                <w:sz w:val="28"/>
                <w:szCs w:val="28"/>
              </w:rPr>
              <w:t xml:space="preserve"> терапії </w:t>
            </w:r>
            <w:proofErr w:type="spellStart"/>
            <w:r w:rsidR="002C71CB" w:rsidRPr="002C71CB">
              <w:rPr>
                <w:rFonts w:ascii="Times New Roman" w:hAnsi="Times New Roman"/>
                <w:sz w:val="28"/>
                <w:szCs w:val="28"/>
              </w:rPr>
              <w:t>iменi</w:t>
            </w:r>
            <w:proofErr w:type="spellEnd"/>
            <w:r w:rsidR="002C71CB" w:rsidRPr="002C71CB">
              <w:rPr>
                <w:rFonts w:ascii="Times New Roman" w:hAnsi="Times New Roman"/>
                <w:sz w:val="28"/>
                <w:szCs w:val="28"/>
              </w:rPr>
              <w:t xml:space="preserve"> Л.Т. Малої </w:t>
            </w:r>
            <w:r w:rsidR="002C71CB">
              <w:rPr>
                <w:rFonts w:ascii="Times New Roman" w:hAnsi="Times New Roman"/>
                <w:sz w:val="28"/>
                <w:szCs w:val="28"/>
              </w:rPr>
              <w:t>НАМНУ»</w:t>
            </w:r>
            <w:r w:rsidR="0077314F" w:rsidRPr="00C41AA9">
              <w:rPr>
                <w:rFonts w:ascii="Times New Roman" w:hAnsi="Times New Roman"/>
                <w:sz w:val="28"/>
                <w:szCs w:val="28"/>
              </w:rPr>
              <w:t xml:space="preserve">, </w:t>
            </w:r>
            <w:r w:rsidR="0040465D">
              <w:rPr>
                <w:rFonts w:ascii="Times New Roman" w:eastAsia="Times New Roman" w:hAnsi="Times New Roman" w:cs="Times New Roman"/>
                <w:color w:val="000000"/>
                <w:sz w:val="28"/>
                <w:szCs w:val="28"/>
              </w:rPr>
              <w:t>професор, д</w:t>
            </w:r>
            <w:r w:rsidR="0040465D" w:rsidRPr="00CD3E2D">
              <w:rPr>
                <w:rFonts w:ascii="Times New Roman" w:eastAsia="Times New Roman" w:hAnsi="Times New Roman" w:cs="Times New Roman"/>
                <w:color w:val="000000"/>
                <w:sz w:val="28"/>
                <w:szCs w:val="28"/>
              </w:rPr>
              <w:t xml:space="preserve">октор </w:t>
            </w:r>
            <w:r w:rsidR="00F97EE9" w:rsidRPr="009A3F9E">
              <w:rPr>
                <w:rFonts w:ascii="Times New Roman" w:eastAsia="Times New Roman" w:hAnsi="Times New Roman" w:cs="Times New Roman"/>
                <w:color w:val="000000"/>
                <w:sz w:val="28"/>
                <w:szCs w:val="28"/>
              </w:rPr>
              <w:t xml:space="preserve">медичних </w:t>
            </w:r>
            <w:r w:rsidR="0040465D" w:rsidRPr="00CD3E2D">
              <w:rPr>
                <w:rFonts w:ascii="Times New Roman" w:eastAsia="Times New Roman" w:hAnsi="Times New Roman" w:cs="Times New Roman"/>
                <w:color w:val="000000"/>
                <w:sz w:val="28"/>
                <w:szCs w:val="28"/>
              </w:rPr>
              <w:t>наук</w:t>
            </w:r>
          </w:p>
          <w:p w14:paraId="4E2FE2D4" w14:textId="46D470C0" w:rsidR="00760768" w:rsidRPr="00810329" w:rsidRDefault="00C41AA9" w:rsidP="00810329">
            <w:pPr>
              <w:widowControl w:val="0"/>
              <w:suppressLineNumbers/>
              <w:suppressAutoHyphens/>
              <w:jc w:val="both"/>
              <w:rPr>
                <w:rFonts w:ascii="Times New Roman" w:eastAsia="Times New Roman" w:hAnsi="Times New Roman" w:cs="Times New Roman"/>
                <w:color w:val="000000"/>
                <w:sz w:val="28"/>
                <w:szCs w:val="28"/>
              </w:rPr>
            </w:pPr>
            <w:r w:rsidRPr="00281476">
              <w:rPr>
                <w:sz w:val="28"/>
                <w:szCs w:val="28"/>
              </w:rPr>
              <w:t xml:space="preserve">1) </w:t>
            </w:r>
            <w:r w:rsidR="002C71CB" w:rsidRPr="002C71CB">
              <w:rPr>
                <w:rFonts w:ascii="Times New Roman" w:hAnsi="Times New Roman"/>
                <w:sz w:val="28"/>
                <w:szCs w:val="28"/>
                <w:lang w:eastAsia="uk-UA"/>
              </w:rPr>
              <w:t xml:space="preserve">Кравченко І.Г., Рудик Ю.С., </w:t>
            </w:r>
            <w:proofErr w:type="spellStart"/>
            <w:r w:rsidR="002C71CB" w:rsidRPr="002C71CB">
              <w:rPr>
                <w:rFonts w:ascii="Times New Roman" w:hAnsi="Times New Roman"/>
                <w:sz w:val="28"/>
                <w:szCs w:val="28"/>
                <w:lang w:eastAsia="uk-UA"/>
              </w:rPr>
              <w:t>Меденцева</w:t>
            </w:r>
            <w:proofErr w:type="spellEnd"/>
            <w:r w:rsidR="002C71CB" w:rsidRPr="002C71CB">
              <w:rPr>
                <w:rFonts w:ascii="Times New Roman" w:hAnsi="Times New Roman"/>
                <w:sz w:val="28"/>
                <w:szCs w:val="28"/>
                <w:lang w:eastAsia="uk-UA"/>
              </w:rPr>
              <w:t xml:space="preserve"> О.О. Перспективи фармакотерапії серцевої недостатності: останні новини щодо </w:t>
            </w:r>
            <w:proofErr w:type="spellStart"/>
            <w:r w:rsidR="002C71CB" w:rsidRPr="002C71CB">
              <w:rPr>
                <w:rFonts w:ascii="Times New Roman" w:hAnsi="Times New Roman"/>
                <w:sz w:val="28"/>
                <w:szCs w:val="28"/>
                <w:lang w:eastAsia="uk-UA"/>
              </w:rPr>
              <w:t>омекамтиву</w:t>
            </w:r>
            <w:proofErr w:type="spellEnd"/>
            <w:r w:rsidR="002C71CB" w:rsidRPr="002C71CB">
              <w:rPr>
                <w:rFonts w:ascii="Times New Roman" w:hAnsi="Times New Roman"/>
                <w:sz w:val="28"/>
                <w:szCs w:val="28"/>
                <w:lang w:eastAsia="uk-UA"/>
              </w:rPr>
              <w:t xml:space="preserve"> </w:t>
            </w:r>
            <w:proofErr w:type="spellStart"/>
            <w:r w:rsidR="002C71CB" w:rsidRPr="002C71CB">
              <w:rPr>
                <w:rFonts w:ascii="Times New Roman" w:hAnsi="Times New Roman"/>
                <w:sz w:val="28"/>
                <w:szCs w:val="28"/>
                <w:lang w:eastAsia="uk-UA"/>
              </w:rPr>
              <w:t>мекарбілу</w:t>
            </w:r>
            <w:proofErr w:type="spellEnd"/>
            <w:r w:rsidR="002C71CB" w:rsidRPr="002C71CB">
              <w:rPr>
                <w:rFonts w:ascii="Times New Roman" w:hAnsi="Times New Roman"/>
                <w:sz w:val="28"/>
                <w:szCs w:val="28"/>
                <w:lang w:eastAsia="uk-UA"/>
              </w:rPr>
              <w:t>: Огляд літератури. Український терапевтичний журнал. 2021. 3</w:t>
            </w:r>
            <w:r w:rsidR="002C71CB">
              <w:rPr>
                <w:rFonts w:ascii="Times New Roman" w:hAnsi="Times New Roman"/>
                <w:sz w:val="28"/>
                <w:szCs w:val="28"/>
                <w:lang w:eastAsia="uk-UA"/>
              </w:rPr>
              <w:t>. С. 73-80</w:t>
            </w:r>
            <w:r w:rsidR="00F97EE9" w:rsidRPr="00F97EE9">
              <w:rPr>
                <w:rFonts w:ascii="Times New Roman" w:hAnsi="Times New Roman"/>
                <w:sz w:val="28"/>
                <w:szCs w:val="28"/>
                <w:lang w:eastAsia="uk-UA"/>
              </w:rPr>
              <w:t>.</w:t>
            </w:r>
          </w:p>
          <w:p w14:paraId="5E2A899D" w14:textId="3578B381" w:rsidR="00281476" w:rsidRPr="00511A16" w:rsidRDefault="00C41AA9" w:rsidP="00281476">
            <w:pPr>
              <w:pStyle w:val="3201"/>
              <w:spacing w:before="0" w:beforeAutospacing="0" w:after="0" w:afterAutospacing="0"/>
              <w:jc w:val="both"/>
              <w:rPr>
                <w:sz w:val="28"/>
                <w:szCs w:val="28"/>
                <w:lang w:val="uk-UA"/>
              </w:rPr>
            </w:pPr>
            <w:r w:rsidRPr="00F97EE9">
              <w:rPr>
                <w:sz w:val="28"/>
                <w:szCs w:val="28"/>
                <w:lang w:val="uk-UA"/>
              </w:rPr>
              <w:t xml:space="preserve">2) </w:t>
            </w:r>
            <w:r w:rsidR="002C71CB">
              <w:rPr>
                <w:bCs/>
                <w:sz w:val="28"/>
                <w:szCs w:val="28"/>
                <w:lang w:val="uk-UA"/>
              </w:rPr>
              <w:t xml:space="preserve">Рудик Ю.С., Бабічев Д.П., </w:t>
            </w:r>
            <w:proofErr w:type="spellStart"/>
            <w:r w:rsidR="002C71CB">
              <w:rPr>
                <w:bCs/>
                <w:sz w:val="28"/>
                <w:szCs w:val="28"/>
                <w:lang w:val="uk-UA"/>
              </w:rPr>
              <w:t>Меденцева</w:t>
            </w:r>
            <w:proofErr w:type="spellEnd"/>
            <w:r w:rsidR="002C71CB">
              <w:rPr>
                <w:bCs/>
                <w:sz w:val="28"/>
                <w:szCs w:val="28"/>
                <w:lang w:val="uk-UA"/>
              </w:rPr>
              <w:t xml:space="preserve"> </w:t>
            </w:r>
            <w:r w:rsidR="002C71CB">
              <w:rPr>
                <w:bCs/>
                <w:sz w:val="28"/>
                <w:szCs w:val="28"/>
                <w:lang w:val="uk-UA"/>
              </w:rPr>
              <w:lastRenderedPageBreak/>
              <w:t xml:space="preserve">О.О., </w:t>
            </w:r>
            <w:proofErr w:type="spellStart"/>
            <w:r w:rsidR="002C71CB">
              <w:rPr>
                <w:bCs/>
                <w:sz w:val="28"/>
                <w:szCs w:val="28"/>
                <w:lang w:val="uk-UA"/>
              </w:rPr>
              <w:t>Гасанов</w:t>
            </w:r>
            <w:proofErr w:type="spellEnd"/>
            <w:r w:rsidR="002C71CB">
              <w:rPr>
                <w:bCs/>
                <w:sz w:val="28"/>
                <w:szCs w:val="28"/>
                <w:lang w:val="uk-UA"/>
              </w:rPr>
              <w:t xml:space="preserve"> Ю.Ч., Ченчик Т.</w:t>
            </w:r>
            <w:r w:rsidR="002C71CB" w:rsidRPr="002C71CB">
              <w:rPr>
                <w:bCs/>
                <w:sz w:val="28"/>
                <w:szCs w:val="28"/>
                <w:lang w:val="uk-UA"/>
              </w:rPr>
              <w:t>О. Клініко-інструментальні параметри, рівень NT-</w:t>
            </w:r>
            <w:proofErr w:type="spellStart"/>
            <w:r w:rsidR="002C71CB" w:rsidRPr="002C71CB">
              <w:rPr>
                <w:bCs/>
                <w:sz w:val="28"/>
                <w:szCs w:val="28"/>
                <w:lang w:val="uk-UA"/>
              </w:rPr>
              <w:t>proBNP</w:t>
            </w:r>
            <w:proofErr w:type="spellEnd"/>
            <w:r w:rsidR="002C71CB" w:rsidRPr="002C71CB">
              <w:rPr>
                <w:bCs/>
                <w:sz w:val="28"/>
                <w:szCs w:val="28"/>
                <w:lang w:val="uk-UA"/>
              </w:rPr>
              <w:t xml:space="preserve"> та показники якості життя у пацієнтів із серцевою недостатністю та </w:t>
            </w:r>
            <w:proofErr w:type="spellStart"/>
            <w:r w:rsidR="002C71CB" w:rsidRPr="002C71CB">
              <w:rPr>
                <w:bCs/>
                <w:sz w:val="28"/>
                <w:szCs w:val="28"/>
                <w:lang w:val="uk-UA"/>
              </w:rPr>
              <w:t>помірно</w:t>
            </w:r>
            <w:proofErr w:type="spellEnd"/>
            <w:r w:rsidR="002C71CB" w:rsidRPr="002C71CB">
              <w:rPr>
                <w:bCs/>
                <w:sz w:val="28"/>
                <w:szCs w:val="28"/>
                <w:lang w:val="uk-UA"/>
              </w:rPr>
              <w:t xml:space="preserve"> зниженою фракцією викиду лівого шлуночка залежно від наявності цукрового діабету 2 типу. Український терапевтичний журнал. 2022. 3</w:t>
            </w:r>
            <w:r w:rsidR="002C71CB">
              <w:rPr>
                <w:bCs/>
                <w:sz w:val="28"/>
                <w:szCs w:val="28"/>
                <w:lang w:val="uk-UA"/>
              </w:rPr>
              <w:t>-</w:t>
            </w:r>
            <w:r w:rsidR="002C71CB" w:rsidRPr="002C71CB">
              <w:rPr>
                <w:bCs/>
                <w:sz w:val="28"/>
                <w:szCs w:val="28"/>
                <w:lang w:val="uk-UA"/>
              </w:rPr>
              <w:t>4. С. 15</w:t>
            </w:r>
            <w:r w:rsidR="002C71CB">
              <w:rPr>
                <w:bCs/>
                <w:sz w:val="28"/>
                <w:szCs w:val="28"/>
                <w:lang w:val="uk-UA"/>
              </w:rPr>
              <w:t>-</w:t>
            </w:r>
            <w:r w:rsidR="002C71CB" w:rsidRPr="002C71CB">
              <w:rPr>
                <w:bCs/>
                <w:sz w:val="28"/>
                <w:szCs w:val="28"/>
                <w:lang w:val="uk-UA"/>
              </w:rPr>
              <w:t>21.</w:t>
            </w:r>
          </w:p>
          <w:p w14:paraId="5F0D82D2" w14:textId="5A3B78E9" w:rsidR="003049E0" w:rsidRPr="00657114" w:rsidRDefault="00281476" w:rsidP="00511A16">
            <w:pPr>
              <w:widowControl w:val="0"/>
              <w:autoSpaceDE w:val="0"/>
              <w:autoSpaceDN w:val="0"/>
              <w:contextualSpacing/>
              <w:jc w:val="both"/>
              <w:rPr>
                <w:rFonts w:ascii="Times New Roman" w:eastAsia="Times New Roman" w:hAnsi="Times New Roman" w:cs="Times New Roman"/>
                <w:sz w:val="28"/>
                <w:szCs w:val="28"/>
              </w:rPr>
            </w:pPr>
            <w:r w:rsidRPr="00281476">
              <w:rPr>
                <w:rFonts w:ascii="Times New Roman" w:eastAsia="Times New Roman" w:hAnsi="Times New Roman" w:cs="Times New Roman"/>
                <w:sz w:val="28"/>
                <w:szCs w:val="28"/>
              </w:rPr>
              <w:t xml:space="preserve"> </w:t>
            </w:r>
            <w:r w:rsidR="00C41AA9" w:rsidRPr="00281476">
              <w:rPr>
                <w:rFonts w:ascii="Times New Roman" w:eastAsia="Times New Roman" w:hAnsi="Times New Roman" w:cs="Times New Roman"/>
                <w:sz w:val="28"/>
                <w:szCs w:val="28"/>
              </w:rPr>
              <w:t>3)</w:t>
            </w:r>
            <w:r w:rsidR="00657114">
              <w:rPr>
                <w:rFonts w:ascii="Times New Roman" w:hAnsi="Times New Roman" w:cs="Times New Roman"/>
                <w:sz w:val="28"/>
                <w:szCs w:val="28"/>
              </w:rPr>
              <w:t xml:space="preserve"> </w:t>
            </w:r>
            <w:proofErr w:type="spellStart"/>
            <w:r w:rsidR="002C71CB" w:rsidRPr="002C71CB">
              <w:rPr>
                <w:rStyle w:val="docdata"/>
                <w:rFonts w:ascii="Times New Roman" w:hAnsi="Times New Roman" w:cs="Times New Roman"/>
                <w:bCs/>
                <w:sz w:val="28"/>
                <w:szCs w:val="28"/>
              </w:rPr>
              <w:t>Bäck</w:t>
            </w:r>
            <w:proofErr w:type="spellEnd"/>
            <w:r w:rsidR="002C71CB" w:rsidRPr="002C71CB">
              <w:rPr>
                <w:rStyle w:val="docdata"/>
                <w:rFonts w:ascii="Times New Roman" w:hAnsi="Times New Roman" w:cs="Times New Roman"/>
                <w:bCs/>
                <w:sz w:val="28"/>
                <w:szCs w:val="28"/>
              </w:rPr>
              <w:t xml:space="preserve"> M., </w:t>
            </w:r>
            <w:proofErr w:type="spellStart"/>
            <w:r w:rsidR="002C71CB" w:rsidRPr="002C71CB">
              <w:rPr>
                <w:rStyle w:val="docdata"/>
                <w:rFonts w:ascii="Times New Roman" w:hAnsi="Times New Roman" w:cs="Times New Roman"/>
                <w:bCs/>
                <w:sz w:val="28"/>
                <w:szCs w:val="28"/>
              </w:rPr>
              <w:t>Top</w:t>
            </w:r>
            <w:r w:rsidR="002C71CB">
              <w:rPr>
                <w:rStyle w:val="docdata"/>
                <w:rFonts w:ascii="Times New Roman" w:hAnsi="Times New Roman" w:cs="Times New Roman"/>
                <w:bCs/>
                <w:sz w:val="28"/>
                <w:szCs w:val="28"/>
              </w:rPr>
              <w:t>ouchian</w:t>
            </w:r>
            <w:proofErr w:type="spellEnd"/>
            <w:r w:rsidR="002C71CB">
              <w:rPr>
                <w:rStyle w:val="docdata"/>
                <w:rFonts w:ascii="Times New Roman" w:hAnsi="Times New Roman" w:cs="Times New Roman"/>
                <w:bCs/>
                <w:sz w:val="28"/>
                <w:szCs w:val="28"/>
              </w:rPr>
              <w:t xml:space="preserve"> J., </w:t>
            </w:r>
            <w:proofErr w:type="spellStart"/>
            <w:r w:rsidR="002C71CB">
              <w:rPr>
                <w:rStyle w:val="docdata"/>
                <w:rFonts w:ascii="Times New Roman" w:hAnsi="Times New Roman" w:cs="Times New Roman"/>
                <w:bCs/>
                <w:sz w:val="28"/>
                <w:szCs w:val="28"/>
              </w:rPr>
              <w:t>Labat</w:t>
            </w:r>
            <w:proofErr w:type="spellEnd"/>
            <w:r w:rsidR="002C71CB">
              <w:rPr>
                <w:rStyle w:val="docdata"/>
                <w:rFonts w:ascii="Times New Roman" w:hAnsi="Times New Roman" w:cs="Times New Roman"/>
                <w:bCs/>
                <w:sz w:val="28"/>
                <w:szCs w:val="28"/>
              </w:rPr>
              <w:t xml:space="preserve"> C., </w:t>
            </w:r>
            <w:proofErr w:type="spellStart"/>
            <w:r w:rsidR="002C71CB">
              <w:rPr>
                <w:rStyle w:val="docdata"/>
                <w:rFonts w:ascii="Times New Roman" w:hAnsi="Times New Roman" w:cs="Times New Roman"/>
                <w:bCs/>
                <w:sz w:val="28"/>
                <w:szCs w:val="28"/>
              </w:rPr>
              <w:t>Rudyk</w:t>
            </w:r>
            <w:proofErr w:type="spellEnd"/>
            <w:r w:rsidR="002C71CB">
              <w:rPr>
                <w:rStyle w:val="docdata"/>
                <w:rFonts w:ascii="Times New Roman" w:hAnsi="Times New Roman" w:cs="Times New Roman"/>
                <w:bCs/>
                <w:sz w:val="28"/>
                <w:szCs w:val="28"/>
              </w:rPr>
              <w:t xml:space="preserve"> </w:t>
            </w:r>
            <w:proofErr w:type="spellStart"/>
            <w:r w:rsidR="002C71CB">
              <w:rPr>
                <w:rStyle w:val="docdata"/>
                <w:rFonts w:ascii="Times New Roman" w:hAnsi="Times New Roman" w:cs="Times New Roman"/>
                <w:bCs/>
                <w:sz w:val="28"/>
                <w:szCs w:val="28"/>
              </w:rPr>
              <w:t>Iu</w:t>
            </w:r>
            <w:proofErr w:type="spellEnd"/>
            <w:r w:rsidR="002C71CB">
              <w:rPr>
                <w:rStyle w:val="docdata"/>
                <w:rFonts w:ascii="Times New Roman" w:hAnsi="Times New Roman" w:cs="Times New Roman"/>
                <w:bCs/>
                <w:sz w:val="28"/>
                <w:szCs w:val="28"/>
              </w:rPr>
              <w:t>.</w:t>
            </w:r>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et</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al</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Cardio-ankle</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vascular</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index</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for</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predicting</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cardiovascular</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morbimortality</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and</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determinants</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for</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its</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progression</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in</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the</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prospective</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advanced</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approach</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to</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arterial</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stiffness</w:t>
            </w:r>
            <w:proofErr w:type="spellEnd"/>
            <w:r w:rsidR="002C71CB" w:rsidRPr="002C71CB">
              <w:rPr>
                <w:rStyle w:val="docdata"/>
                <w:rFonts w:ascii="Times New Roman" w:hAnsi="Times New Roman" w:cs="Times New Roman"/>
                <w:bCs/>
                <w:sz w:val="28"/>
                <w:szCs w:val="28"/>
              </w:rPr>
              <w:t xml:space="preserve"> (TRIPLE-A-</w:t>
            </w:r>
            <w:proofErr w:type="spellStart"/>
            <w:r w:rsidR="002C71CB" w:rsidRPr="002C71CB">
              <w:rPr>
                <w:rStyle w:val="docdata"/>
                <w:rFonts w:ascii="Times New Roman" w:hAnsi="Times New Roman" w:cs="Times New Roman"/>
                <w:bCs/>
                <w:sz w:val="28"/>
                <w:szCs w:val="28"/>
              </w:rPr>
              <w:t>Stiffness</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study</w:t>
            </w:r>
            <w:proofErr w:type="spellEnd"/>
            <w:r w:rsidR="002C71CB" w:rsidRPr="002C71CB">
              <w:rPr>
                <w:rStyle w:val="docdata"/>
                <w:rFonts w:ascii="Times New Roman" w:hAnsi="Times New Roman" w:cs="Times New Roman"/>
                <w:bCs/>
                <w:sz w:val="28"/>
                <w:szCs w:val="28"/>
              </w:rPr>
              <w:t xml:space="preserve">. </w:t>
            </w:r>
            <w:proofErr w:type="spellStart"/>
            <w:r w:rsidR="002C71CB" w:rsidRPr="002C71CB">
              <w:rPr>
                <w:rStyle w:val="docdata"/>
                <w:rFonts w:ascii="Times New Roman" w:hAnsi="Times New Roman" w:cs="Times New Roman"/>
                <w:bCs/>
                <w:sz w:val="28"/>
                <w:szCs w:val="28"/>
              </w:rPr>
              <w:t>Ebiomedicine</w:t>
            </w:r>
            <w:proofErr w:type="spellEnd"/>
            <w:r w:rsidR="002C71CB" w:rsidRPr="002C71CB">
              <w:rPr>
                <w:rStyle w:val="docdata"/>
                <w:rFonts w:ascii="Times New Roman" w:hAnsi="Times New Roman" w:cs="Times New Roman"/>
                <w:bCs/>
                <w:sz w:val="28"/>
                <w:szCs w:val="28"/>
              </w:rPr>
              <w:t>. 2024. 103. Р. 105107.</w:t>
            </w:r>
          </w:p>
        </w:tc>
      </w:tr>
      <w:tr w:rsidR="000336F5" w:rsidRPr="00DB2F20" w14:paraId="1E829C65" w14:textId="77777777" w:rsidTr="000A446B">
        <w:trPr>
          <w:trHeight w:val="313"/>
          <w:jc w:val="center"/>
        </w:trPr>
        <w:tc>
          <w:tcPr>
            <w:tcW w:w="1559" w:type="dxa"/>
          </w:tcPr>
          <w:p w14:paraId="290EC717" w14:textId="7B33BA9F" w:rsidR="000336F5" w:rsidRPr="00DB2F20" w:rsidRDefault="0080289A" w:rsidP="000A446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Офіційний </w:t>
            </w:r>
            <w:r w:rsidR="000336F5">
              <w:rPr>
                <w:rFonts w:ascii="Times New Roman" w:hAnsi="Times New Roman" w:cs="Times New Roman"/>
                <w:sz w:val="28"/>
                <w:szCs w:val="28"/>
              </w:rPr>
              <w:t>о</w:t>
            </w:r>
            <w:r w:rsidR="000336F5" w:rsidRPr="00DB2F20">
              <w:rPr>
                <w:rFonts w:ascii="Times New Roman" w:hAnsi="Times New Roman" w:cs="Times New Roman"/>
                <w:sz w:val="28"/>
                <w:szCs w:val="28"/>
              </w:rPr>
              <w:t>понент</w:t>
            </w:r>
          </w:p>
        </w:tc>
        <w:tc>
          <w:tcPr>
            <w:tcW w:w="2197" w:type="dxa"/>
          </w:tcPr>
          <w:p w14:paraId="1200A018" w14:textId="77777777" w:rsidR="005A6855" w:rsidRDefault="005A6855" w:rsidP="0069083C">
            <w:pPr>
              <w:rPr>
                <w:rFonts w:ascii="Times New Roman" w:hAnsi="Times New Roman" w:cs="Times New Roman"/>
                <w:sz w:val="28"/>
                <w:szCs w:val="28"/>
              </w:rPr>
            </w:pPr>
            <w:proofErr w:type="spellStart"/>
            <w:r w:rsidRPr="005A6855">
              <w:rPr>
                <w:rFonts w:ascii="Times New Roman" w:hAnsi="Times New Roman" w:cs="Times New Roman"/>
                <w:sz w:val="28"/>
                <w:szCs w:val="28"/>
              </w:rPr>
              <w:t>Кравчун</w:t>
            </w:r>
            <w:proofErr w:type="spellEnd"/>
            <w:r w:rsidRPr="005A6855">
              <w:rPr>
                <w:rFonts w:ascii="Times New Roman" w:hAnsi="Times New Roman" w:cs="Times New Roman"/>
                <w:sz w:val="28"/>
                <w:szCs w:val="28"/>
              </w:rPr>
              <w:t xml:space="preserve"> </w:t>
            </w:r>
          </w:p>
          <w:p w14:paraId="36F88703" w14:textId="3D0A7F87" w:rsidR="000336F5" w:rsidRPr="00DB2F20" w:rsidRDefault="005A6855" w:rsidP="0069083C">
            <w:pPr>
              <w:rPr>
                <w:rFonts w:ascii="Times New Roman" w:hAnsi="Times New Roman" w:cs="Times New Roman"/>
                <w:sz w:val="28"/>
                <w:szCs w:val="28"/>
              </w:rPr>
            </w:pPr>
            <w:r w:rsidRPr="005A6855">
              <w:rPr>
                <w:rFonts w:ascii="Times New Roman" w:hAnsi="Times New Roman" w:cs="Times New Roman"/>
                <w:sz w:val="28"/>
                <w:szCs w:val="28"/>
              </w:rPr>
              <w:t>Павло Григорович</w:t>
            </w:r>
          </w:p>
        </w:tc>
        <w:tc>
          <w:tcPr>
            <w:tcW w:w="5595" w:type="dxa"/>
          </w:tcPr>
          <w:p w14:paraId="26606BD3" w14:textId="40A44395" w:rsidR="00C41AA9" w:rsidRPr="00AA1C07" w:rsidRDefault="005A6855" w:rsidP="00AA1C07">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З</w:t>
            </w:r>
            <w:r w:rsidRPr="005A6855">
              <w:rPr>
                <w:rFonts w:ascii="Times New Roman" w:eastAsia="Times New Roman" w:hAnsi="Times New Roman" w:cs="Times New Roman"/>
                <w:sz w:val="28"/>
                <w:szCs w:val="28"/>
              </w:rPr>
              <w:t>авідувач кафедри внутрішньої медицини №2, клінічної імунології та алергології ім. академіка Л.Т. Малої Харківського національного медичного університету</w:t>
            </w:r>
            <w:r w:rsidR="00C41AA9" w:rsidRPr="0069083C">
              <w:rPr>
                <w:rFonts w:ascii="Times New Roman" w:eastAsia="Times New Roman" w:hAnsi="Times New Roman" w:cs="Times New Roman"/>
                <w:sz w:val="28"/>
                <w:szCs w:val="28"/>
              </w:rPr>
              <w:t>,</w:t>
            </w:r>
            <w:r w:rsidR="00C41AA9" w:rsidRPr="00C41AA9">
              <w:rPr>
                <w:rFonts w:ascii="Times New Roman" w:eastAsia="Times New Roman" w:hAnsi="Times New Roman" w:cs="Times New Roman"/>
                <w:sz w:val="28"/>
                <w:szCs w:val="28"/>
              </w:rPr>
              <w:t xml:space="preserve"> </w:t>
            </w:r>
            <w:r w:rsidR="001C2AAB">
              <w:rPr>
                <w:rFonts w:ascii="Times New Roman" w:eastAsia="Times New Roman" w:hAnsi="Times New Roman" w:cs="Times New Roman"/>
                <w:color w:val="000000"/>
                <w:sz w:val="28"/>
                <w:szCs w:val="28"/>
              </w:rPr>
              <w:t>професор</w:t>
            </w:r>
            <w:r w:rsidR="00C117FB">
              <w:rPr>
                <w:rFonts w:ascii="Times New Roman" w:eastAsia="Times New Roman" w:hAnsi="Times New Roman" w:cs="Times New Roman"/>
                <w:color w:val="000000"/>
                <w:sz w:val="28"/>
                <w:szCs w:val="28"/>
              </w:rPr>
              <w:t xml:space="preserve">, </w:t>
            </w:r>
            <w:r w:rsidR="001C2AAB">
              <w:rPr>
                <w:rFonts w:ascii="Times New Roman" w:eastAsia="Times New Roman" w:hAnsi="Times New Roman" w:cs="Times New Roman"/>
                <w:color w:val="000000"/>
                <w:sz w:val="28"/>
                <w:szCs w:val="28"/>
              </w:rPr>
              <w:t>д</w:t>
            </w:r>
            <w:r w:rsidR="001C2AAB" w:rsidRPr="00CD3E2D">
              <w:rPr>
                <w:rFonts w:ascii="Times New Roman" w:eastAsia="Times New Roman" w:hAnsi="Times New Roman" w:cs="Times New Roman"/>
                <w:color w:val="000000"/>
                <w:sz w:val="28"/>
                <w:szCs w:val="28"/>
              </w:rPr>
              <w:t xml:space="preserve">октор </w:t>
            </w:r>
            <w:r w:rsidR="006861A1" w:rsidRPr="009A3F9E">
              <w:rPr>
                <w:rFonts w:ascii="Times New Roman" w:eastAsia="Times New Roman" w:hAnsi="Times New Roman" w:cs="Times New Roman"/>
                <w:color w:val="000000"/>
                <w:sz w:val="28"/>
                <w:szCs w:val="28"/>
              </w:rPr>
              <w:t xml:space="preserve">медичних </w:t>
            </w:r>
            <w:r w:rsidR="00AA1C07" w:rsidRPr="00842855">
              <w:rPr>
                <w:rFonts w:ascii="Times New Roman" w:eastAsia="Times New Roman" w:hAnsi="Times New Roman" w:cs="Times New Roman"/>
                <w:color w:val="000000"/>
                <w:sz w:val="28"/>
                <w:szCs w:val="28"/>
              </w:rPr>
              <w:t>наук</w:t>
            </w:r>
            <w:r>
              <w:rPr>
                <w:rFonts w:ascii="Times New Roman" w:eastAsia="Times New Roman" w:hAnsi="Times New Roman" w:cs="Times New Roman"/>
                <w:color w:val="000000"/>
                <w:sz w:val="28"/>
                <w:szCs w:val="28"/>
              </w:rPr>
              <w:t>,</w:t>
            </w:r>
            <w:r>
              <w:t xml:space="preserve"> </w:t>
            </w:r>
            <w:r w:rsidRPr="005A6855">
              <w:rPr>
                <w:rFonts w:ascii="Times New Roman" w:eastAsia="Times New Roman" w:hAnsi="Times New Roman" w:cs="Times New Roman"/>
                <w:color w:val="000000"/>
                <w:sz w:val="28"/>
                <w:szCs w:val="28"/>
              </w:rPr>
              <w:t>академік НАН Вищої освіти України, заслужений діяч науки і техніки України</w:t>
            </w:r>
          </w:p>
          <w:p w14:paraId="01B3E8A4" w14:textId="09C0F3BB" w:rsidR="006861A1" w:rsidRDefault="00C41AA9" w:rsidP="00C14F6B">
            <w:pPr>
              <w:jc w:val="both"/>
              <w:rPr>
                <w:rFonts w:ascii="Times New Roman" w:hAnsi="Times New Roman"/>
                <w:sz w:val="28"/>
                <w:szCs w:val="28"/>
              </w:rPr>
            </w:pPr>
            <w:r w:rsidRPr="00C41AA9">
              <w:rPr>
                <w:rFonts w:ascii="Times New Roman" w:hAnsi="Times New Roman"/>
                <w:sz w:val="28"/>
                <w:szCs w:val="28"/>
              </w:rPr>
              <w:t xml:space="preserve">1) </w:t>
            </w:r>
            <w:proofErr w:type="spellStart"/>
            <w:r w:rsidR="004D2618" w:rsidRPr="004D2618">
              <w:rPr>
                <w:rFonts w:ascii="Times New Roman" w:hAnsi="Times New Roman"/>
                <w:sz w:val="28"/>
                <w:szCs w:val="28"/>
              </w:rPr>
              <w:t>Ryndina</w:t>
            </w:r>
            <w:proofErr w:type="spellEnd"/>
            <w:r w:rsidR="004D2618" w:rsidRPr="004D2618">
              <w:rPr>
                <w:rFonts w:ascii="Times New Roman" w:hAnsi="Times New Roman"/>
                <w:sz w:val="28"/>
                <w:szCs w:val="28"/>
              </w:rPr>
              <w:t xml:space="preserve"> N.G., </w:t>
            </w:r>
            <w:proofErr w:type="spellStart"/>
            <w:r w:rsidR="004D2618" w:rsidRPr="004D2618">
              <w:rPr>
                <w:rFonts w:ascii="Times New Roman" w:hAnsi="Times New Roman"/>
                <w:sz w:val="28"/>
                <w:szCs w:val="28"/>
              </w:rPr>
              <w:t>Kravchun</w:t>
            </w:r>
            <w:proofErr w:type="spellEnd"/>
            <w:r w:rsidR="004D2618" w:rsidRPr="004D2618">
              <w:rPr>
                <w:rFonts w:ascii="Times New Roman" w:hAnsi="Times New Roman"/>
                <w:sz w:val="28"/>
                <w:szCs w:val="28"/>
              </w:rPr>
              <w:t xml:space="preserve"> P.G., </w:t>
            </w:r>
            <w:proofErr w:type="spellStart"/>
            <w:r w:rsidR="004D2618" w:rsidRPr="004D2618">
              <w:rPr>
                <w:rFonts w:ascii="Times New Roman" w:hAnsi="Times New Roman"/>
                <w:sz w:val="28"/>
                <w:szCs w:val="28"/>
              </w:rPr>
              <w:t>Yermak</w:t>
            </w:r>
            <w:proofErr w:type="spellEnd"/>
            <w:r w:rsidR="004D2618" w:rsidRPr="004D2618">
              <w:rPr>
                <w:rFonts w:ascii="Times New Roman" w:hAnsi="Times New Roman"/>
                <w:sz w:val="28"/>
                <w:szCs w:val="28"/>
              </w:rPr>
              <w:t xml:space="preserve"> O.S., </w:t>
            </w:r>
            <w:proofErr w:type="spellStart"/>
            <w:r w:rsidR="004D2618" w:rsidRPr="004D2618">
              <w:rPr>
                <w:rFonts w:ascii="Times New Roman" w:hAnsi="Times New Roman"/>
                <w:sz w:val="28"/>
                <w:szCs w:val="28"/>
              </w:rPr>
              <w:t>Borovyk</w:t>
            </w:r>
            <w:proofErr w:type="spellEnd"/>
            <w:r w:rsidR="004D2618" w:rsidRPr="004D2618">
              <w:rPr>
                <w:rFonts w:ascii="Times New Roman" w:hAnsi="Times New Roman"/>
                <w:sz w:val="28"/>
                <w:szCs w:val="28"/>
              </w:rPr>
              <w:t xml:space="preserve"> K.M., </w:t>
            </w:r>
            <w:proofErr w:type="spellStart"/>
            <w:r w:rsidR="004D2618" w:rsidRPr="004D2618">
              <w:rPr>
                <w:rFonts w:ascii="Times New Roman" w:hAnsi="Times New Roman"/>
                <w:sz w:val="28"/>
                <w:szCs w:val="28"/>
              </w:rPr>
              <w:t>Tytova</w:t>
            </w:r>
            <w:proofErr w:type="spellEnd"/>
            <w:r w:rsidR="004D2618" w:rsidRPr="004D2618">
              <w:rPr>
                <w:rFonts w:ascii="Times New Roman" w:hAnsi="Times New Roman"/>
                <w:sz w:val="28"/>
                <w:szCs w:val="28"/>
              </w:rPr>
              <w:t xml:space="preserve"> G.Y., </w:t>
            </w:r>
            <w:proofErr w:type="spellStart"/>
            <w:r w:rsidR="004D2618" w:rsidRPr="004D2618">
              <w:rPr>
                <w:rFonts w:ascii="Times New Roman" w:hAnsi="Times New Roman"/>
                <w:sz w:val="28"/>
                <w:szCs w:val="28"/>
              </w:rPr>
              <w:t>Kozhyn</w:t>
            </w:r>
            <w:proofErr w:type="spellEnd"/>
            <w:r w:rsidR="004D2618" w:rsidRPr="004D2618">
              <w:rPr>
                <w:rFonts w:ascii="Times New Roman" w:hAnsi="Times New Roman"/>
                <w:sz w:val="28"/>
                <w:szCs w:val="28"/>
              </w:rPr>
              <w:t xml:space="preserve"> M.I. </w:t>
            </w:r>
            <w:proofErr w:type="spellStart"/>
            <w:r w:rsidR="004D2618" w:rsidRPr="004D2618">
              <w:rPr>
                <w:rFonts w:ascii="Times New Roman" w:hAnsi="Times New Roman"/>
                <w:sz w:val="28"/>
                <w:szCs w:val="28"/>
              </w:rPr>
              <w:t>The</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dynamics</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of</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neurohumoral</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mediators</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of</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vasoconstriction</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and</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vasodilation</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and</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troponin</w:t>
            </w:r>
            <w:proofErr w:type="spellEnd"/>
            <w:r w:rsidR="004D2618" w:rsidRPr="004D2618">
              <w:rPr>
                <w:rFonts w:ascii="Times New Roman" w:hAnsi="Times New Roman"/>
                <w:sz w:val="28"/>
                <w:szCs w:val="28"/>
              </w:rPr>
              <w:t xml:space="preserve"> I </w:t>
            </w:r>
            <w:proofErr w:type="spellStart"/>
            <w:r w:rsidR="004D2618" w:rsidRPr="004D2618">
              <w:rPr>
                <w:rFonts w:ascii="Times New Roman" w:hAnsi="Times New Roman"/>
                <w:sz w:val="28"/>
                <w:szCs w:val="28"/>
              </w:rPr>
              <w:t>in</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patients</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with</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acute</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myocardial</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infarction</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depending</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on</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the</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degree</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of</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concomitant</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obesity</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Wiadomości</w:t>
            </w:r>
            <w:proofErr w:type="spellEnd"/>
            <w:r w:rsidR="004D2618" w:rsidRPr="004D2618">
              <w:rPr>
                <w:rFonts w:ascii="Times New Roman" w:hAnsi="Times New Roman"/>
                <w:sz w:val="28"/>
                <w:szCs w:val="28"/>
              </w:rPr>
              <w:t xml:space="preserve"> </w:t>
            </w:r>
            <w:proofErr w:type="spellStart"/>
            <w:r w:rsidR="004D2618" w:rsidRPr="004D2618">
              <w:rPr>
                <w:rFonts w:ascii="Times New Roman" w:hAnsi="Times New Roman"/>
                <w:sz w:val="28"/>
                <w:szCs w:val="28"/>
              </w:rPr>
              <w:t>Lekar</w:t>
            </w:r>
            <w:r w:rsidR="004D2618">
              <w:rPr>
                <w:rFonts w:ascii="Times New Roman" w:hAnsi="Times New Roman"/>
                <w:sz w:val="28"/>
                <w:szCs w:val="28"/>
              </w:rPr>
              <w:t>skie</w:t>
            </w:r>
            <w:proofErr w:type="spellEnd"/>
            <w:r w:rsidR="004D2618">
              <w:rPr>
                <w:rFonts w:ascii="Times New Roman" w:hAnsi="Times New Roman"/>
                <w:sz w:val="28"/>
                <w:szCs w:val="28"/>
              </w:rPr>
              <w:t>. 2020. 73(9). Р.1940-1943</w:t>
            </w:r>
            <w:r w:rsidR="00A37B68" w:rsidRPr="00A37B68">
              <w:rPr>
                <w:rFonts w:ascii="Times New Roman" w:hAnsi="Times New Roman"/>
                <w:sz w:val="28"/>
                <w:szCs w:val="28"/>
              </w:rPr>
              <w:t>.</w:t>
            </w:r>
          </w:p>
          <w:p w14:paraId="3B31BF1F" w14:textId="03BE3DC3" w:rsidR="00C117FB" w:rsidRPr="00C117FB" w:rsidRDefault="00C41AA9" w:rsidP="00C14F6B">
            <w:pPr>
              <w:jc w:val="both"/>
              <w:rPr>
                <w:rFonts w:ascii="Times New Roman" w:hAnsi="Times New Roman"/>
                <w:sz w:val="28"/>
                <w:szCs w:val="28"/>
                <w:shd w:val="clear" w:color="auto" w:fill="FFFFFF"/>
              </w:rPr>
            </w:pPr>
            <w:r w:rsidRPr="00C117FB">
              <w:rPr>
                <w:rFonts w:ascii="Times New Roman" w:hAnsi="Times New Roman"/>
                <w:sz w:val="28"/>
                <w:szCs w:val="28"/>
              </w:rPr>
              <w:t xml:space="preserve">2) </w:t>
            </w:r>
            <w:r w:rsidR="004D2618" w:rsidRPr="004D2618">
              <w:rPr>
                <w:rStyle w:val="docdata"/>
                <w:rFonts w:ascii="Times New Roman" w:hAnsi="Times New Roman"/>
                <w:sz w:val="28"/>
                <w:szCs w:val="28"/>
                <w:shd w:val="clear" w:color="auto" w:fill="FFFFFF"/>
              </w:rPr>
              <w:t xml:space="preserve">Боровик К.М., Риндіна Н.Г., </w:t>
            </w:r>
            <w:proofErr w:type="spellStart"/>
            <w:r w:rsidR="004D2618" w:rsidRPr="004D2618">
              <w:rPr>
                <w:rStyle w:val="docdata"/>
                <w:rFonts w:ascii="Times New Roman" w:hAnsi="Times New Roman"/>
                <w:sz w:val="28"/>
                <w:szCs w:val="28"/>
                <w:shd w:val="clear" w:color="auto" w:fill="FFFFFF"/>
              </w:rPr>
              <w:t>Кадикова</w:t>
            </w:r>
            <w:proofErr w:type="spellEnd"/>
            <w:r w:rsidR="004D2618" w:rsidRPr="004D2618">
              <w:rPr>
                <w:rStyle w:val="docdata"/>
                <w:rFonts w:ascii="Times New Roman" w:hAnsi="Times New Roman"/>
                <w:sz w:val="28"/>
                <w:szCs w:val="28"/>
                <w:shd w:val="clear" w:color="auto" w:fill="FFFFFF"/>
              </w:rPr>
              <w:t xml:space="preserve"> О.І., </w:t>
            </w:r>
            <w:proofErr w:type="spellStart"/>
            <w:r w:rsidR="004D2618" w:rsidRPr="004D2618">
              <w:rPr>
                <w:rStyle w:val="docdata"/>
                <w:rFonts w:ascii="Times New Roman" w:hAnsi="Times New Roman"/>
                <w:sz w:val="28"/>
                <w:szCs w:val="28"/>
                <w:shd w:val="clear" w:color="auto" w:fill="FFFFFF"/>
              </w:rPr>
              <w:t>Кравчун</w:t>
            </w:r>
            <w:proofErr w:type="spellEnd"/>
            <w:r w:rsidR="004D2618" w:rsidRPr="004D2618">
              <w:rPr>
                <w:rStyle w:val="docdata"/>
                <w:rFonts w:ascii="Times New Roman" w:hAnsi="Times New Roman"/>
                <w:sz w:val="28"/>
                <w:szCs w:val="28"/>
                <w:shd w:val="clear" w:color="auto" w:fill="FFFFFF"/>
              </w:rPr>
              <w:t xml:space="preserve"> П.Г., </w:t>
            </w:r>
            <w:proofErr w:type="spellStart"/>
            <w:r w:rsidR="004D2618" w:rsidRPr="004D2618">
              <w:rPr>
                <w:rStyle w:val="docdata"/>
                <w:rFonts w:ascii="Times New Roman" w:hAnsi="Times New Roman"/>
                <w:sz w:val="28"/>
                <w:szCs w:val="28"/>
                <w:shd w:val="clear" w:color="auto" w:fill="FFFFFF"/>
              </w:rPr>
              <w:t>Бабаджан</w:t>
            </w:r>
            <w:proofErr w:type="spellEnd"/>
            <w:r w:rsidR="004D2618" w:rsidRPr="004D2618">
              <w:rPr>
                <w:rStyle w:val="docdata"/>
                <w:rFonts w:ascii="Times New Roman" w:hAnsi="Times New Roman"/>
                <w:sz w:val="28"/>
                <w:szCs w:val="28"/>
                <w:shd w:val="clear" w:color="auto" w:fill="FFFFFF"/>
              </w:rPr>
              <w:t xml:space="preserve"> В.Д., Єрмак О.С. Особливості </w:t>
            </w:r>
            <w:proofErr w:type="spellStart"/>
            <w:r w:rsidR="004D2618" w:rsidRPr="004D2618">
              <w:rPr>
                <w:rStyle w:val="docdata"/>
                <w:rFonts w:ascii="Times New Roman" w:hAnsi="Times New Roman"/>
                <w:sz w:val="28"/>
                <w:szCs w:val="28"/>
                <w:shd w:val="clear" w:color="auto" w:fill="FFFFFF"/>
              </w:rPr>
              <w:t>морфо</w:t>
            </w:r>
            <w:proofErr w:type="spellEnd"/>
            <w:r w:rsidR="004D2618" w:rsidRPr="004D2618">
              <w:rPr>
                <w:rStyle w:val="docdata"/>
                <w:rFonts w:ascii="Times New Roman" w:hAnsi="Times New Roman"/>
                <w:sz w:val="28"/>
                <w:szCs w:val="28"/>
                <w:shd w:val="clear" w:color="auto" w:fill="FFFFFF"/>
              </w:rPr>
              <w:t>-функціонального стану міокарда та зв’язок з галектином-3 у хворих з хронічною серцевою недостатністю ішемічного походження на тлі метаболічної патології. Клінічна та профілакт</w:t>
            </w:r>
            <w:r w:rsidR="004D2618">
              <w:rPr>
                <w:rStyle w:val="docdata"/>
                <w:rFonts w:ascii="Times New Roman" w:hAnsi="Times New Roman"/>
                <w:sz w:val="28"/>
                <w:szCs w:val="28"/>
                <w:shd w:val="clear" w:color="auto" w:fill="FFFFFF"/>
              </w:rPr>
              <w:t>ична медицина. 2023. 5. С. 6-12</w:t>
            </w:r>
            <w:r w:rsidR="00CA7155" w:rsidRPr="00CA7155">
              <w:rPr>
                <w:rStyle w:val="docdata"/>
                <w:rFonts w:ascii="Times New Roman" w:hAnsi="Times New Roman"/>
                <w:sz w:val="28"/>
                <w:szCs w:val="28"/>
                <w:shd w:val="clear" w:color="auto" w:fill="FFFFFF"/>
              </w:rPr>
              <w:t>.</w:t>
            </w:r>
          </w:p>
          <w:p w14:paraId="1DAA04B0" w14:textId="02904748" w:rsidR="000336F5" w:rsidRPr="00BE032F" w:rsidRDefault="00C41AA9" w:rsidP="00F35F47">
            <w:pPr>
              <w:pStyle w:val="10834"/>
              <w:shd w:val="clear" w:color="auto" w:fill="FFFFFF"/>
              <w:spacing w:before="0" w:beforeAutospacing="0" w:after="0" w:afterAutospacing="0"/>
              <w:jc w:val="both"/>
              <w:rPr>
                <w:sz w:val="20"/>
                <w:szCs w:val="20"/>
                <w:shd w:val="clear" w:color="auto" w:fill="FFFFFF"/>
                <w:lang w:val="uk-UA"/>
              </w:rPr>
            </w:pPr>
            <w:r w:rsidRPr="00C117FB">
              <w:rPr>
                <w:sz w:val="28"/>
                <w:szCs w:val="28"/>
                <w:lang w:val="uk-UA"/>
              </w:rPr>
              <w:t xml:space="preserve">3) </w:t>
            </w:r>
            <w:proofErr w:type="spellStart"/>
            <w:r w:rsidR="004D2618" w:rsidRPr="004D2618">
              <w:rPr>
                <w:sz w:val="28"/>
                <w:szCs w:val="28"/>
                <w:shd w:val="clear" w:color="auto" w:fill="FFFFFF"/>
                <w:lang w:val="uk-UA"/>
              </w:rPr>
              <w:t>Мінухіна</w:t>
            </w:r>
            <w:proofErr w:type="spellEnd"/>
            <w:r w:rsidR="004D2618" w:rsidRPr="004D2618">
              <w:rPr>
                <w:sz w:val="28"/>
                <w:szCs w:val="28"/>
                <w:shd w:val="clear" w:color="auto" w:fill="FFFFFF"/>
                <w:lang w:val="uk-UA"/>
              </w:rPr>
              <w:t xml:space="preserve"> Д.В., </w:t>
            </w:r>
            <w:proofErr w:type="spellStart"/>
            <w:r w:rsidR="004D2618" w:rsidRPr="004D2618">
              <w:rPr>
                <w:sz w:val="28"/>
                <w:szCs w:val="28"/>
                <w:shd w:val="clear" w:color="auto" w:fill="FFFFFF"/>
                <w:lang w:val="uk-UA"/>
              </w:rPr>
              <w:t>Кравчун</w:t>
            </w:r>
            <w:proofErr w:type="spellEnd"/>
            <w:r w:rsidR="004D2618" w:rsidRPr="004D2618">
              <w:rPr>
                <w:sz w:val="28"/>
                <w:szCs w:val="28"/>
                <w:shd w:val="clear" w:color="auto" w:fill="FFFFFF"/>
                <w:lang w:val="uk-UA"/>
              </w:rPr>
              <w:t xml:space="preserve"> П.Г., </w:t>
            </w:r>
            <w:proofErr w:type="spellStart"/>
            <w:r w:rsidR="004D2618" w:rsidRPr="004D2618">
              <w:rPr>
                <w:sz w:val="28"/>
                <w:szCs w:val="28"/>
                <w:shd w:val="clear" w:color="auto" w:fill="FFFFFF"/>
                <w:lang w:val="uk-UA"/>
              </w:rPr>
              <w:t>Мінухін</w:t>
            </w:r>
            <w:proofErr w:type="spellEnd"/>
            <w:r w:rsidR="004D2618" w:rsidRPr="004D2618">
              <w:rPr>
                <w:sz w:val="28"/>
                <w:szCs w:val="28"/>
                <w:shd w:val="clear" w:color="auto" w:fill="FFFFFF"/>
                <w:lang w:val="uk-UA"/>
              </w:rPr>
              <w:t xml:space="preserve"> Д.В., Євтушенко Д.О., </w:t>
            </w:r>
            <w:proofErr w:type="spellStart"/>
            <w:r w:rsidR="004D2618" w:rsidRPr="004D2618">
              <w:rPr>
                <w:sz w:val="28"/>
                <w:szCs w:val="28"/>
                <w:shd w:val="clear" w:color="auto" w:fill="FFFFFF"/>
                <w:lang w:val="uk-UA"/>
              </w:rPr>
              <w:t>Кріцак</w:t>
            </w:r>
            <w:proofErr w:type="spellEnd"/>
            <w:r w:rsidR="004D2618" w:rsidRPr="004D2618">
              <w:rPr>
                <w:sz w:val="28"/>
                <w:szCs w:val="28"/>
                <w:shd w:val="clear" w:color="auto" w:fill="FFFFFF"/>
                <w:lang w:val="uk-UA"/>
              </w:rPr>
              <w:t xml:space="preserve"> В.В., Ткаченко В.В. Динаміка рівнів асиметричного </w:t>
            </w:r>
            <w:proofErr w:type="spellStart"/>
            <w:r w:rsidR="004D2618" w:rsidRPr="004D2618">
              <w:rPr>
                <w:sz w:val="28"/>
                <w:szCs w:val="28"/>
                <w:shd w:val="clear" w:color="auto" w:fill="FFFFFF"/>
                <w:lang w:val="uk-UA"/>
              </w:rPr>
              <w:t>діметіларгініну</w:t>
            </w:r>
            <w:proofErr w:type="spellEnd"/>
            <w:r w:rsidR="004D2618" w:rsidRPr="004D2618">
              <w:rPr>
                <w:sz w:val="28"/>
                <w:szCs w:val="28"/>
                <w:shd w:val="clear" w:color="auto" w:fill="FFFFFF"/>
                <w:lang w:val="uk-UA"/>
              </w:rPr>
              <w:t xml:space="preserve"> та </w:t>
            </w:r>
            <w:proofErr w:type="spellStart"/>
            <w:r w:rsidR="004D2618" w:rsidRPr="004D2618">
              <w:rPr>
                <w:sz w:val="28"/>
                <w:szCs w:val="28"/>
                <w:shd w:val="clear" w:color="auto" w:fill="FFFFFF"/>
                <w:lang w:val="uk-UA"/>
              </w:rPr>
              <w:t>інгібітора</w:t>
            </w:r>
            <w:proofErr w:type="spellEnd"/>
            <w:r w:rsidR="004D2618" w:rsidRPr="004D2618">
              <w:rPr>
                <w:sz w:val="28"/>
                <w:szCs w:val="28"/>
                <w:shd w:val="clear" w:color="auto" w:fill="FFFFFF"/>
                <w:lang w:val="uk-UA"/>
              </w:rPr>
              <w:t xml:space="preserve"> активатора </w:t>
            </w:r>
            <w:proofErr w:type="spellStart"/>
            <w:r w:rsidR="004D2618" w:rsidRPr="004D2618">
              <w:rPr>
                <w:sz w:val="28"/>
                <w:szCs w:val="28"/>
                <w:shd w:val="clear" w:color="auto" w:fill="FFFFFF"/>
                <w:lang w:val="uk-UA"/>
              </w:rPr>
              <w:t>плазміногену</w:t>
            </w:r>
            <w:proofErr w:type="spellEnd"/>
            <w:r w:rsidR="004D2618" w:rsidRPr="004D2618">
              <w:rPr>
                <w:sz w:val="28"/>
                <w:szCs w:val="28"/>
                <w:shd w:val="clear" w:color="auto" w:fill="FFFFFF"/>
                <w:lang w:val="uk-UA"/>
              </w:rPr>
              <w:t xml:space="preserve"> 1 типу у хворих на гострий інфаркт міокарда з елевацією сегмента ST та цукровим діабетом 2 типу в </w:t>
            </w:r>
            <w:r w:rsidR="004D2618" w:rsidRPr="004D2618">
              <w:rPr>
                <w:sz w:val="28"/>
                <w:szCs w:val="28"/>
                <w:shd w:val="clear" w:color="auto" w:fill="FFFFFF"/>
                <w:lang w:val="uk-UA"/>
              </w:rPr>
              <w:lastRenderedPageBreak/>
              <w:t xml:space="preserve">залежності від тактики </w:t>
            </w:r>
            <w:proofErr w:type="spellStart"/>
            <w:r w:rsidR="004D2618" w:rsidRPr="004D2618">
              <w:rPr>
                <w:sz w:val="28"/>
                <w:szCs w:val="28"/>
                <w:shd w:val="clear" w:color="auto" w:fill="FFFFFF"/>
                <w:lang w:val="uk-UA"/>
              </w:rPr>
              <w:t>реперфузійної</w:t>
            </w:r>
            <w:proofErr w:type="spellEnd"/>
            <w:r w:rsidR="004D2618" w:rsidRPr="004D2618">
              <w:rPr>
                <w:sz w:val="28"/>
                <w:szCs w:val="28"/>
                <w:shd w:val="clear" w:color="auto" w:fill="FFFFFF"/>
                <w:lang w:val="uk-UA"/>
              </w:rPr>
              <w:t xml:space="preserve"> терапії. Клінічна та профілакти</w:t>
            </w:r>
            <w:r w:rsidR="00F35F47">
              <w:rPr>
                <w:sz w:val="28"/>
                <w:szCs w:val="28"/>
                <w:shd w:val="clear" w:color="auto" w:fill="FFFFFF"/>
                <w:lang w:val="uk-UA"/>
              </w:rPr>
              <w:t>чна медицина. 2024. 1. С. 25-32</w:t>
            </w:r>
            <w:r w:rsidR="00CA7155" w:rsidRPr="00CA7155">
              <w:rPr>
                <w:sz w:val="28"/>
                <w:szCs w:val="28"/>
                <w:shd w:val="clear" w:color="auto" w:fill="FFFFFF"/>
                <w:lang w:val="uk-UA"/>
              </w:rPr>
              <w:t>.</w:t>
            </w:r>
          </w:p>
        </w:tc>
      </w:tr>
    </w:tbl>
    <w:p w14:paraId="592D4027" w14:textId="2B724602" w:rsidR="009E282C" w:rsidRPr="00460571" w:rsidRDefault="009E282C">
      <w:pPr>
        <w:spacing w:after="0" w:line="240" w:lineRule="auto"/>
        <w:jc w:val="center"/>
        <w:rPr>
          <w:rFonts w:ascii="Times New Roman" w:eastAsia="Times New Roman" w:hAnsi="Times New Roman" w:cs="Times New Roman"/>
          <w:sz w:val="28"/>
          <w:szCs w:val="28"/>
        </w:rPr>
      </w:pPr>
    </w:p>
    <w:p w14:paraId="38030D5B" w14:textId="77777777" w:rsidR="009E282C" w:rsidRPr="00460571" w:rsidRDefault="009E282C">
      <w:pPr>
        <w:spacing w:after="0" w:line="240" w:lineRule="auto"/>
        <w:jc w:val="center"/>
        <w:rPr>
          <w:rFonts w:ascii="Times New Roman" w:eastAsia="Times New Roman" w:hAnsi="Times New Roman" w:cs="Times New Roman"/>
          <w:sz w:val="28"/>
          <w:szCs w:val="28"/>
        </w:rPr>
      </w:pPr>
    </w:p>
    <w:p w14:paraId="68243931" w14:textId="77777777" w:rsidR="009E282C" w:rsidRPr="00460571" w:rsidRDefault="009E282C">
      <w:pPr>
        <w:spacing w:after="0" w:line="240" w:lineRule="auto"/>
        <w:jc w:val="center"/>
        <w:rPr>
          <w:rFonts w:ascii="Times New Roman" w:eastAsia="Times New Roman" w:hAnsi="Times New Roman" w:cs="Times New Roman"/>
          <w:sz w:val="28"/>
          <w:szCs w:val="28"/>
        </w:rPr>
      </w:pPr>
    </w:p>
    <w:p w14:paraId="50B30489" w14:textId="77777777" w:rsidR="009E282C" w:rsidRPr="00460571" w:rsidRDefault="009E282C">
      <w:pPr>
        <w:spacing w:after="0" w:line="240" w:lineRule="auto"/>
        <w:jc w:val="center"/>
        <w:rPr>
          <w:rFonts w:ascii="Times New Roman" w:eastAsia="Times New Roman" w:hAnsi="Times New Roman" w:cs="Times New Roman"/>
          <w:sz w:val="28"/>
          <w:szCs w:val="28"/>
        </w:rPr>
      </w:pPr>
    </w:p>
    <w:p w14:paraId="7EC1DFA5" w14:textId="77777777" w:rsidR="009E282C" w:rsidRPr="00460571" w:rsidRDefault="009E282C">
      <w:pPr>
        <w:spacing w:after="0" w:line="240" w:lineRule="auto"/>
        <w:ind w:firstLine="708"/>
        <w:jc w:val="both"/>
        <w:rPr>
          <w:rFonts w:ascii="Times New Roman" w:eastAsia="Times New Roman" w:hAnsi="Times New Roman" w:cs="Times New Roman"/>
          <w:i/>
          <w:sz w:val="28"/>
          <w:szCs w:val="28"/>
          <w:highlight w:val="white"/>
        </w:rPr>
      </w:pPr>
    </w:p>
    <w:sectPr w:rsidR="009E282C" w:rsidRPr="00460571">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B541F" w14:textId="77777777" w:rsidR="00ED401B" w:rsidRDefault="00ED401B">
      <w:pPr>
        <w:spacing w:after="0" w:line="240" w:lineRule="auto"/>
      </w:pPr>
      <w:r>
        <w:separator/>
      </w:r>
    </w:p>
  </w:endnote>
  <w:endnote w:type="continuationSeparator" w:id="0">
    <w:p w14:paraId="41B28163" w14:textId="77777777" w:rsidR="00ED401B" w:rsidRDefault="00ED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09B6" w14:textId="77777777" w:rsidR="009E282C" w:rsidRDefault="009E2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C309" w14:textId="77777777" w:rsidR="00ED401B" w:rsidRDefault="00ED401B">
      <w:pPr>
        <w:spacing w:after="0" w:line="240" w:lineRule="auto"/>
      </w:pPr>
      <w:r>
        <w:separator/>
      </w:r>
    </w:p>
  </w:footnote>
  <w:footnote w:type="continuationSeparator" w:id="0">
    <w:p w14:paraId="7953A09C" w14:textId="77777777" w:rsidR="00ED401B" w:rsidRDefault="00ED4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BEC"/>
    <w:multiLevelType w:val="hybridMultilevel"/>
    <w:tmpl w:val="757A6E54"/>
    <w:lvl w:ilvl="0" w:tplc="E5C2C3D2">
      <w:start w:val="1"/>
      <w:numFmt w:val="decimal"/>
      <w:lvlText w:val="%1."/>
      <w:lvlJc w:val="left"/>
      <w:pPr>
        <w:ind w:left="785" w:hanging="360"/>
      </w:pPr>
      <w:rPr>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74465BB"/>
    <w:multiLevelType w:val="hybridMultilevel"/>
    <w:tmpl w:val="B8A4D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502A5"/>
    <w:multiLevelType w:val="hybridMultilevel"/>
    <w:tmpl w:val="4E7E9E04"/>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1C27DFB"/>
    <w:multiLevelType w:val="hybridMultilevel"/>
    <w:tmpl w:val="757A6E54"/>
    <w:lvl w:ilvl="0" w:tplc="E5C2C3D2">
      <w:start w:val="1"/>
      <w:numFmt w:val="decimal"/>
      <w:lvlText w:val="%1."/>
      <w:lvlJc w:val="left"/>
      <w:pPr>
        <w:ind w:left="785" w:hanging="360"/>
      </w:pPr>
      <w:rPr>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9712D0A"/>
    <w:multiLevelType w:val="hybridMultilevel"/>
    <w:tmpl w:val="1BEEBCB0"/>
    <w:lvl w:ilvl="0" w:tplc="323A5ECA">
      <w:start w:val="1"/>
      <w:numFmt w:val="decimal"/>
      <w:lvlText w:val="%1."/>
      <w:lvlJc w:val="left"/>
      <w:pPr>
        <w:ind w:left="1428" w:hanging="360"/>
      </w:pPr>
      <w:rPr>
        <w:i w:val="0"/>
        <w:i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EF80D6B"/>
    <w:multiLevelType w:val="hybridMultilevel"/>
    <w:tmpl w:val="5008D5CC"/>
    <w:lvl w:ilvl="0" w:tplc="6E228494">
      <w:start w:val="1"/>
      <w:numFmt w:val="decimal"/>
      <w:lvlText w:val="%1."/>
      <w:lvlJc w:val="left"/>
      <w:pPr>
        <w:ind w:left="721" w:hanging="435"/>
      </w:pPr>
      <w:rPr>
        <w:rFonts w:hint="default"/>
        <w:sz w:val="28"/>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6" w15:restartNumberingAfterBreak="0">
    <w:nsid w:val="43107410"/>
    <w:multiLevelType w:val="hybridMultilevel"/>
    <w:tmpl w:val="CBA4D746"/>
    <w:lvl w:ilvl="0" w:tplc="508ECB0E">
      <w:start w:val="1"/>
      <w:numFmt w:val="decimal"/>
      <w:lvlText w:val="%1."/>
      <w:lvlJc w:val="left"/>
      <w:pPr>
        <w:ind w:left="720" w:hanging="360"/>
      </w:pPr>
      <w:rPr>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A80A9F"/>
    <w:multiLevelType w:val="hybridMultilevel"/>
    <w:tmpl w:val="77C099B0"/>
    <w:lvl w:ilvl="0" w:tplc="650ACAC4">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D9B6054"/>
    <w:multiLevelType w:val="multilevel"/>
    <w:tmpl w:val="64C4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11786"/>
    <w:multiLevelType w:val="hybridMultilevel"/>
    <w:tmpl w:val="9F2A8482"/>
    <w:lvl w:ilvl="0" w:tplc="EA4E2F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9"/>
  </w:num>
  <w:num w:numId="3">
    <w:abstractNumId w:val="1"/>
  </w:num>
  <w:num w:numId="4">
    <w:abstractNumId w:val="2"/>
  </w:num>
  <w:num w:numId="5">
    <w:abstractNumId w:val="7"/>
  </w:num>
  <w:num w:numId="6">
    <w:abstractNumId w:val="3"/>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2C"/>
    <w:rsid w:val="00020931"/>
    <w:rsid w:val="000220CD"/>
    <w:rsid w:val="0002411A"/>
    <w:rsid w:val="000256EC"/>
    <w:rsid w:val="000336F5"/>
    <w:rsid w:val="00044229"/>
    <w:rsid w:val="0005047E"/>
    <w:rsid w:val="00060631"/>
    <w:rsid w:val="00073B55"/>
    <w:rsid w:val="000758C1"/>
    <w:rsid w:val="000836B1"/>
    <w:rsid w:val="000875D7"/>
    <w:rsid w:val="00096174"/>
    <w:rsid w:val="00096D53"/>
    <w:rsid w:val="000A3E27"/>
    <w:rsid w:val="000A5E59"/>
    <w:rsid w:val="000A71B6"/>
    <w:rsid w:val="000A7E50"/>
    <w:rsid w:val="000B6226"/>
    <w:rsid w:val="000B7C7C"/>
    <w:rsid w:val="000C1171"/>
    <w:rsid w:val="000D2DE1"/>
    <w:rsid w:val="000D4BA4"/>
    <w:rsid w:val="000E0582"/>
    <w:rsid w:val="000E5A23"/>
    <w:rsid w:val="000F6A2F"/>
    <w:rsid w:val="00100103"/>
    <w:rsid w:val="0010040A"/>
    <w:rsid w:val="0010067E"/>
    <w:rsid w:val="00103ECE"/>
    <w:rsid w:val="00112E8A"/>
    <w:rsid w:val="00114D56"/>
    <w:rsid w:val="00116900"/>
    <w:rsid w:val="0012364F"/>
    <w:rsid w:val="0012388C"/>
    <w:rsid w:val="001376BD"/>
    <w:rsid w:val="00160EE8"/>
    <w:rsid w:val="00162FF9"/>
    <w:rsid w:val="0016622A"/>
    <w:rsid w:val="0017143E"/>
    <w:rsid w:val="00171CEA"/>
    <w:rsid w:val="001768E1"/>
    <w:rsid w:val="001802CE"/>
    <w:rsid w:val="00191E69"/>
    <w:rsid w:val="00195E2A"/>
    <w:rsid w:val="001A046A"/>
    <w:rsid w:val="001A1439"/>
    <w:rsid w:val="001A1BA0"/>
    <w:rsid w:val="001A6D72"/>
    <w:rsid w:val="001A754C"/>
    <w:rsid w:val="001B00AD"/>
    <w:rsid w:val="001B01AC"/>
    <w:rsid w:val="001B2C03"/>
    <w:rsid w:val="001B6ABC"/>
    <w:rsid w:val="001C283A"/>
    <w:rsid w:val="001C2AAB"/>
    <w:rsid w:val="001D39DF"/>
    <w:rsid w:val="001D6648"/>
    <w:rsid w:val="001E7350"/>
    <w:rsid w:val="001F3736"/>
    <w:rsid w:val="001F67A1"/>
    <w:rsid w:val="00204D7A"/>
    <w:rsid w:val="00207083"/>
    <w:rsid w:val="002119C1"/>
    <w:rsid w:val="00211A2D"/>
    <w:rsid w:val="0023229A"/>
    <w:rsid w:val="002327ED"/>
    <w:rsid w:val="00234922"/>
    <w:rsid w:val="0024026E"/>
    <w:rsid w:val="002408C8"/>
    <w:rsid w:val="00246AB8"/>
    <w:rsid w:val="00247ACE"/>
    <w:rsid w:val="002738E3"/>
    <w:rsid w:val="0027409A"/>
    <w:rsid w:val="002765B3"/>
    <w:rsid w:val="00281476"/>
    <w:rsid w:val="00282E1A"/>
    <w:rsid w:val="002841F0"/>
    <w:rsid w:val="002847A3"/>
    <w:rsid w:val="0028590C"/>
    <w:rsid w:val="002924A6"/>
    <w:rsid w:val="00297C47"/>
    <w:rsid w:val="002A10A4"/>
    <w:rsid w:val="002A377E"/>
    <w:rsid w:val="002A7898"/>
    <w:rsid w:val="002B03F3"/>
    <w:rsid w:val="002B0543"/>
    <w:rsid w:val="002B29C6"/>
    <w:rsid w:val="002C71CB"/>
    <w:rsid w:val="002D00DF"/>
    <w:rsid w:val="002D35F3"/>
    <w:rsid w:val="002D6258"/>
    <w:rsid w:val="002E2D99"/>
    <w:rsid w:val="002E31B5"/>
    <w:rsid w:val="002E438B"/>
    <w:rsid w:val="003049E0"/>
    <w:rsid w:val="003124ED"/>
    <w:rsid w:val="00313DFE"/>
    <w:rsid w:val="00314135"/>
    <w:rsid w:val="00315106"/>
    <w:rsid w:val="003270C6"/>
    <w:rsid w:val="003321DC"/>
    <w:rsid w:val="00343F4F"/>
    <w:rsid w:val="00355A0A"/>
    <w:rsid w:val="00355DE6"/>
    <w:rsid w:val="00363F0C"/>
    <w:rsid w:val="003646B3"/>
    <w:rsid w:val="00371B47"/>
    <w:rsid w:val="003910A7"/>
    <w:rsid w:val="003A3443"/>
    <w:rsid w:val="003C042D"/>
    <w:rsid w:val="003C3432"/>
    <w:rsid w:val="003E1BD5"/>
    <w:rsid w:val="003E2587"/>
    <w:rsid w:val="003F10DC"/>
    <w:rsid w:val="003F5B60"/>
    <w:rsid w:val="00402395"/>
    <w:rsid w:val="0040465D"/>
    <w:rsid w:val="00406385"/>
    <w:rsid w:val="0040659D"/>
    <w:rsid w:val="00422AEE"/>
    <w:rsid w:val="00424BFB"/>
    <w:rsid w:val="00431367"/>
    <w:rsid w:val="0043207A"/>
    <w:rsid w:val="0045555F"/>
    <w:rsid w:val="004579AC"/>
    <w:rsid w:val="00460571"/>
    <w:rsid w:val="00462A82"/>
    <w:rsid w:val="00474DF9"/>
    <w:rsid w:val="00482D17"/>
    <w:rsid w:val="00485285"/>
    <w:rsid w:val="00494AD6"/>
    <w:rsid w:val="004A095A"/>
    <w:rsid w:val="004A4358"/>
    <w:rsid w:val="004A6C25"/>
    <w:rsid w:val="004B61C3"/>
    <w:rsid w:val="004C0E72"/>
    <w:rsid w:val="004C3202"/>
    <w:rsid w:val="004C4F5A"/>
    <w:rsid w:val="004D005F"/>
    <w:rsid w:val="004D2618"/>
    <w:rsid w:val="004D279B"/>
    <w:rsid w:val="004D3483"/>
    <w:rsid w:val="004D3CFC"/>
    <w:rsid w:val="004F3CD7"/>
    <w:rsid w:val="004F5F19"/>
    <w:rsid w:val="00505C41"/>
    <w:rsid w:val="00511A16"/>
    <w:rsid w:val="00522088"/>
    <w:rsid w:val="00531F23"/>
    <w:rsid w:val="005419B0"/>
    <w:rsid w:val="00544D54"/>
    <w:rsid w:val="005471A9"/>
    <w:rsid w:val="00554A30"/>
    <w:rsid w:val="005570DD"/>
    <w:rsid w:val="00575F18"/>
    <w:rsid w:val="00581CEA"/>
    <w:rsid w:val="005846AB"/>
    <w:rsid w:val="005A2D4B"/>
    <w:rsid w:val="005A5D01"/>
    <w:rsid w:val="005A6855"/>
    <w:rsid w:val="005A6DF6"/>
    <w:rsid w:val="005B12A3"/>
    <w:rsid w:val="005C014B"/>
    <w:rsid w:val="005C3C87"/>
    <w:rsid w:val="005D053F"/>
    <w:rsid w:val="005D6F61"/>
    <w:rsid w:val="005E4406"/>
    <w:rsid w:val="005E655A"/>
    <w:rsid w:val="005F079F"/>
    <w:rsid w:val="005F53F0"/>
    <w:rsid w:val="0060548E"/>
    <w:rsid w:val="006102A7"/>
    <w:rsid w:val="00613A12"/>
    <w:rsid w:val="00615212"/>
    <w:rsid w:val="00617522"/>
    <w:rsid w:val="00617756"/>
    <w:rsid w:val="00626966"/>
    <w:rsid w:val="0063441C"/>
    <w:rsid w:val="00641553"/>
    <w:rsid w:val="00657114"/>
    <w:rsid w:val="00660B25"/>
    <w:rsid w:val="00667DED"/>
    <w:rsid w:val="006742DE"/>
    <w:rsid w:val="00676BDE"/>
    <w:rsid w:val="00683B81"/>
    <w:rsid w:val="00683FD5"/>
    <w:rsid w:val="006861A1"/>
    <w:rsid w:val="0069083C"/>
    <w:rsid w:val="00696BEF"/>
    <w:rsid w:val="006B4BBF"/>
    <w:rsid w:val="006C1B9C"/>
    <w:rsid w:val="006C3D57"/>
    <w:rsid w:val="006C4F52"/>
    <w:rsid w:val="006D0AC8"/>
    <w:rsid w:val="006D1543"/>
    <w:rsid w:val="006D73C0"/>
    <w:rsid w:val="006E2361"/>
    <w:rsid w:val="006E251F"/>
    <w:rsid w:val="006E5B1B"/>
    <w:rsid w:val="006F0F3B"/>
    <w:rsid w:val="00711C4C"/>
    <w:rsid w:val="007247FC"/>
    <w:rsid w:val="00730AB1"/>
    <w:rsid w:val="007401C8"/>
    <w:rsid w:val="00754B18"/>
    <w:rsid w:val="00760768"/>
    <w:rsid w:val="00761E2E"/>
    <w:rsid w:val="007666E1"/>
    <w:rsid w:val="0077314F"/>
    <w:rsid w:val="00774EF7"/>
    <w:rsid w:val="00774FAA"/>
    <w:rsid w:val="00783FE7"/>
    <w:rsid w:val="007848AC"/>
    <w:rsid w:val="007A2AE1"/>
    <w:rsid w:val="007B0D63"/>
    <w:rsid w:val="007B6B1A"/>
    <w:rsid w:val="007C25E4"/>
    <w:rsid w:val="007C5808"/>
    <w:rsid w:val="007C6974"/>
    <w:rsid w:val="007D3E7A"/>
    <w:rsid w:val="007D5230"/>
    <w:rsid w:val="007E05F4"/>
    <w:rsid w:val="007E480C"/>
    <w:rsid w:val="007F197C"/>
    <w:rsid w:val="007F1CA6"/>
    <w:rsid w:val="0080289A"/>
    <w:rsid w:val="00810329"/>
    <w:rsid w:val="00811C86"/>
    <w:rsid w:val="00816254"/>
    <w:rsid w:val="008172D7"/>
    <w:rsid w:val="008239A3"/>
    <w:rsid w:val="00825D19"/>
    <w:rsid w:val="008269EB"/>
    <w:rsid w:val="008334A5"/>
    <w:rsid w:val="00835428"/>
    <w:rsid w:val="00842855"/>
    <w:rsid w:val="00843FA3"/>
    <w:rsid w:val="00847DC7"/>
    <w:rsid w:val="0085000F"/>
    <w:rsid w:val="00854016"/>
    <w:rsid w:val="00855D2F"/>
    <w:rsid w:val="008604B4"/>
    <w:rsid w:val="0086284E"/>
    <w:rsid w:val="0089123B"/>
    <w:rsid w:val="008938E4"/>
    <w:rsid w:val="00893BDC"/>
    <w:rsid w:val="008961C7"/>
    <w:rsid w:val="008A7080"/>
    <w:rsid w:val="008B22AE"/>
    <w:rsid w:val="008C1A46"/>
    <w:rsid w:val="008D26B0"/>
    <w:rsid w:val="008D3A8A"/>
    <w:rsid w:val="008D3EB8"/>
    <w:rsid w:val="008D7588"/>
    <w:rsid w:val="008E07AF"/>
    <w:rsid w:val="008E52FF"/>
    <w:rsid w:val="008F19D4"/>
    <w:rsid w:val="008F7FC3"/>
    <w:rsid w:val="0091248A"/>
    <w:rsid w:val="0093088E"/>
    <w:rsid w:val="00930924"/>
    <w:rsid w:val="00934A12"/>
    <w:rsid w:val="00953217"/>
    <w:rsid w:val="009607F7"/>
    <w:rsid w:val="00962485"/>
    <w:rsid w:val="009668DA"/>
    <w:rsid w:val="009971FD"/>
    <w:rsid w:val="009A0CD0"/>
    <w:rsid w:val="009A3F9E"/>
    <w:rsid w:val="009A6EE5"/>
    <w:rsid w:val="009B084C"/>
    <w:rsid w:val="009B3B20"/>
    <w:rsid w:val="009C0FCC"/>
    <w:rsid w:val="009C2BD4"/>
    <w:rsid w:val="009C727B"/>
    <w:rsid w:val="009D54D2"/>
    <w:rsid w:val="009D5871"/>
    <w:rsid w:val="009E282C"/>
    <w:rsid w:val="009E6DB0"/>
    <w:rsid w:val="009F28DC"/>
    <w:rsid w:val="009F5B39"/>
    <w:rsid w:val="00A027AC"/>
    <w:rsid w:val="00A1118C"/>
    <w:rsid w:val="00A11C1E"/>
    <w:rsid w:val="00A13704"/>
    <w:rsid w:val="00A25F38"/>
    <w:rsid w:val="00A324E0"/>
    <w:rsid w:val="00A35141"/>
    <w:rsid w:val="00A36673"/>
    <w:rsid w:val="00A36F9D"/>
    <w:rsid w:val="00A37B68"/>
    <w:rsid w:val="00A37F00"/>
    <w:rsid w:val="00A42ECE"/>
    <w:rsid w:val="00A43157"/>
    <w:rsid w:val="00A47C58"/>
    <w:rsid w:val="00A508F6"/>
    <w:rsid w:val="00A52E7A"/>
    <w:rsid w:val="00A67560"/>
    <w:rsid w:val="00A746C0"/>
    <w:rsid w:val="00A76022"/>
    <w:rsid w:val="00A85E4D"/>
    <w:rsid w:val="00A865C8"/>
    <w:rsid w:val="00A90229"/>
    <w:rsid w:val="00A91E02"/>
    <w:rsid w:val="00A9547E"/>
    <w:rsid w:val="00AA1C07"/>
    <w:rsid w:val="00AC7B75"/>
    <w:rsid w:val="00AD2AD0"/>
    <w:rsid w:val="00AD722E"/>
    <w:rsid w:val="00AE4295"/>
    <w:rsid w:val="00AF4D86"/>
    <w:rsid w:val="00B01AA0"/>
    <w:rsid w:val="00B01F15"/>
    <w:rsid w:val="00B057EA"/>
    <w:rsid w:val="00B06510"/>
    <w:rsid w:val="00B10CEA"/>
    <w:rsid w:val="00B43436"/>
    <w:rsid w:val="00B51BEB"/>
    <w:rsid w:val="00B57CBE"/>
    <w:rsid w:val="00B711D0"/>
    <w:rsid w:val="00B724DF"/>
    <w:rsid w:val="00B73ADA"/>
    <w:rsid w:val="00B77E45"/>
    <w:rsid w:val="00B81AAB"/>
    <w:rsid w:val="00B826CF"/>
    <w:rsid w:val="00B9298D"/>
    <w:rsid w:val="00B941B8"/>
    <w:rsid w:val="00B952D4"/>
    <w:rsid w:val="00B95B6F"/>
    <w:rsid w:val="00B95B98"/>
    <w:rsid w:val="00BA2975"/>
    <w:rsid w:val="00BB0944"/>
    <w:rsid w:val="00BB0EAD"/>
    <w:rsid w:val="00BB565A"/>
    <w:rsid w:val="00BC5521"/>
    <w:rsid w:val="00BD492E"/>
    <w:rsid w:val="00BD6B29"/>
    <w:rsid w:val="00BD7A4A"/>
    <w:rsid w:val="00BD7C3B"/>
    <w:rsid w:val="00BE032F"/>
    <w:rsid w:val="00C0140C"/>
    <w:rsid w:val="00C0513A"/>
    <w:rsid w:val="00C117FB"/>
    <w:rsid w:val="00C11B23"/>
    <w:rsid w:val="00C14F6B"/>
    <w:rsid w:val="00C15164"/>
    <w:rsid w:val="00C23856"/>
    <w:rsid w:val="00C27F39"/>
    <w:rsid w:val="00C35302"/>
    <w:rsid w:val="00C405E0"/>
    <w:rsid w:val="00C41AA9"/>
    <w:rsid w:val="00C5571F"/>
    <w:rsid w:val="00C56A89"/>
    <w:rsid w:val="00C6003C"/>
    <w:rsid w:val="00C633A7"/>
    <w:rsid w:val="00C82231"/>
    <w:rsid w:val="00C85B4B"/>
    <w:rsid w:val="00C92066"/>
    <w:rsid w:val="00C936DB"/>
    <w:rsid w:val="00C957DC"/>
    <w:rsid w:val="00CA7155"/>
    <w:rsid w:val="00CB5926"/>
    <w:rsid w:val="00CC1E92"/>
    <w:rsid w:val="00CC27A2"/>
    <w:rsid w:val="00CD3E2D"/>
    <w:rsid w:val="00CF495E"/>
    <w:rsid w:val="00D0210E"/>
    <w:rsid w:val="00D038EE"/>
    <w:rsid w:val="00D052CF"/>
    <w:rsid w:val="00D1519A"/>
    <w:rsid w:val="00D17751"/>
    <w:rsid w:val="00D24BE7"/>
    <w:rsid w:val="00D25370"/>
    <w:rsid w:val="00D36362"/>
    <w:rsid w:val="00D37D42"/>
    <w:rsid w:val="00D43AA7"/>
    <w:rsid w:val="00D43D6B"/>
    <w:rsid w:val="00D44417"/>
    <w:rsid w:val="00D458A3"/>
    <w:rsid w:val="00D647C4"/>
    <w:rsid w:val="00D661F0"/>
    <w:rsid w:val="00D71833"/>
    <w:rsid w:val="00D72F3E"/>
    <w:rsid w:val="00D84FE8"/>
    <w:rsid w:val="00D855F0"/>
    <w:rsid w:val="00D8742A"/>
    <w:rsid w:val="00DA0A38"/>
    <w:rsid w:val="00DA539F"/>
    <w:rsid w:val="00DB0AE3"/>
    <w:rsid w:val="00DB2C28"/>
    <w:rsid w:val="00DC10E9"/>
    <w:rsid w:val="00DC2839"/>
    <w:rsid w:val="00DC2AE0"/>
    <w:rsid w:val="00DD21EA"/>
    <w:rsid w:val="00DD5027"/>
    <w:rsid w:val="00DD5F16"/>
    <w:rsid w:val="00DE0907"/>
    <w:rsid w:val="00E03C76"/>
    <w:rsid w:val="00E03F24"/>
    <w:rsid w:val="00E05BE1"/>
    <w:rsid w:val="00E15FDB"/>
    <w:rsid w:val="00E1680F"/>
    <w:rsid w:val="00E17B09"/>
    <w:rsid w:val="00E205FA"/>
    <w:rsid w:val="00E26768"/>
    <w:rsid w:val="00E3029F"/>
    <w:rsid w:val="00E33A9E"/>
    <w:rsid w:val="00E378A6"/>
    <w:rsid w:val="00E47AAB"/>
    <w:rsid w:val="00E50570"/>
    <w:rsid w:val="00E61668"/>
    <w:rsid w:val="00E617A4"/>
    <w:rsid w:val="00E8710E"/>
    <w:rsid w:val="00E933E5"/>
    <w:rsid w:val="00E94DCD"/>
    <w:rsid w:val="00EA5F7F"/>
    <w:rsid w:val="00EB0E61"/>
    <w:rsid w:val="00EC14FD"/>
    <w:rsid w:val="00EC23E7"/>
    <w:rsid w:val="00EC5CED"/>
    <w:rsid w:val="00ED0F1B"/>
    <w:rsid w:val="00ED3D58"/>
    <w:rsid w:val="00ED401B"/>
    <w:rsid w:val="00EE3205"/>
    <w:rsid w:val="00EE35A6"/>
    <w:rsid w:val="00EE4DA8"/>
    <w:rsid w:val="00EF2BE4"/>
    <w:rsid w:val="00EF3CA6"/>
    <w:rsid w:val="00F03156"/>
    <w:rsid w:val="00F038A4"/>
    <w:rsid w:val="00F039C7"/>
    <w:rsid w:val="00F16C27"/>
    <w:rsid w:val="00F21608"/>
    <w:rsid w:val="00F24618"/>
    <w:rsid w:val="00F31364"/>
    <w:rsid w:val="00F35F47"/>
    <w:rsid w:val="00F37C86"/>
    <w:rsid w:val="00F43537"/>
    <w:rsid w:val="00F464B6"/>
    <w:rsid w:val="00F46662"/>
    <w:rsid w:val="00F477E0"/>
    <w:rsid w:val="00F5332B"/>
    <w:rsid w:val="00F5343D"/>
    <w:rsid w:val="00F633F9"/>
    <w:rsid w:val="00F64DE4"/>
    <w:rsid w:val="00F661F6"/>
    <w:rsid w:val="00F662A2"/>
    <w:rsid w:val="00F91900"/>
    <w:rsid w:val="00F97A71"/>
    <w:rsid w:val="00F97EE9"/>
    <w:rsid w:val="00FA1215"/>
    <w:rsid w:val="00FA65A4"/>
    <w:rsid w:val="00FB00DD"/>
    <w:rsid w:val="00FB1FD6"/>
    <w:rsid w:val="00FB46E7"/>
    <w:rsid w:val="00FB6A59"/>
    <w:rsid w:val="00FC3193"/>
    <w:rsid w:val="00FC7BCB"/>
    <w:rsid w:val="00FD431D"/>
    <w:rsid w:val="00FD6C39"/>
    <w:rsid w:val="00FE466D"/>
    <w:rsid w:val="00FE7594"/>
    <w:rsid w:val="00FE7FE0"/>
    <w:rsid w:val="00FF1967"/>
    <w:rsid w:val="00FF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2BE"/>
  <w15:docId w15:val="{6E5DD39E-F177-4D7B-B56A-91E436B7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Strong"/>
    <w:basedOn w:val="a0"/>
    <w:uiPriority w:val="22"/>
    <w:qFormat/>
    <w:rsid w:val="00E406AB"/>
    <w:rPr>
      <w:b/>
      <w:b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link w:val="a9"/>
    <w:uiPriority w:val="99"/>
    <w:qFormat/>
    <w:rsid w:val="00F477E0"/>
    <w:pPr>
      <w:ind w:left="720"/>
      <w:contextualSpacing/>
    </w:pPr>
  </w:style>
  <w:style w:type="table" w:styleId="aa">
    <w:name w:val="Table Grid"/>
    <w:basedOn w:val="a1"/>
    <w:uiPriority w:val="59"/>
    <w:rsid w:val="002A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 (веб)1"/>
    <w:basedOn w:val="a"/>
    <w:uiPriority w:val="99"/>
    <w:unhideWhenUsed/>
    <w:rsid w:val="007A2AE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Hyperlink"/>
    <w:basedOn w:val="a0"/>
    <w:uiPriority w:val="99"/>
    <w:unhideWhenUsed/>
    <w:rsid w:val="00C35302"/>
    <w:rPr>
      <w:color w:val="0563C1" w:themeColor="hyperlink"/>
      <w:u w:val="single"/>
    </w:rPr>
  </w:style>
  <w:style w:type="character" w:customStyle="1" w:styleId="UnresolvedMention">
    <w:name w:val="Unresolved Mention"/>
    <w:basedOn w:val="a0"/>
    <w:uiPriority w:val="99"/>
    <w:semiHidden/>
    <w:unhideWhenUsed/>
    <w:rsid w:val="00C35302"/>
    <w:rPr>
      <w:color w:val="605E5C"/>
      <w:shd w:val="clear" w:color="auto" w:fill="E1DFDD"/>
    </w:rPr>
  </w:style>
  <w:style w:type="character" w:customStyle="1" w:styleId="a4">
    <w:name w:val="Название Знак"/>
    <w:basedOn w:val="a0"/>
    <w:link w:val="a3"/>
    <w:rsid w:val="00100103"/>
    <w:rPr>
      <w:b/>
      <w:sz w:val="72"/>
      <w:szCs w:val="72"/>
    </w:rPr>
  </w:style>
  <w:style w:type="character" w:customStyle="1" w:styleId="a9">
    <w:name w:val="Абзац списка Знак"/>
    <w:link w:val="a8"/>
    <w:uiPriority w:val="99"/>
    <w:locked/>
    <w:rsid w:val="000336F5"/>
  </w:style>
  <w:style w:type="paragraph" w:styleId="ac">
    <w:name w:val="Balloon Text"/>
    <w:basedOn w:val="a"/>
    <w:link w:val="ad"/>
    <w:uiPriority w:val="99"/>
    <w:semiHidden/>
    <w:unhideWhenUsed/>
    <w:rsid w:val="004C0E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0E72"/>
    <w:rPr>
      <w:rFonts w:ascii="Tahoma" w:hAnsi="Tahoma" w:cs="Tahoma"/>
      <w:sz w:val="16"/>
      <w:szCs w:val="16"/>
    </w:rPr>
  </w:style>
  <w:style w:type="character" w:customStyle="1" w:styleId="label">
    <w:name w:val="label"/>
    <w:basedOn w:val="a0"/>
    <w:rsid w:val="0077314F"/>
  </w:style>
  <w:style w:type="paragraph" w:styleId="ae">
    <w:name w:val="Normal (Web)"/>
    <w:basedOn w:val="a"/>
    <w:uiPriority w:val="99"/>
    <w:unhideWhenUsed/>
    <w:rsid w:val="0077314F"/>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customStyle="1" w:styleId="Default">
    <w:name w:val="Default"/>
    <w:rsid w:val="00C41AA9"/>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paragraph" w:customStyle="1" w:styleId="Pa20">
    <w:name w:val="Pa20"/>
    <w:basedOn w:val="a"/>
    <w:next w:val="a"/>
    <w:uiPriority w:val="99"/>
    <w:rsid w:val="00C41AA9"/>
    <w:pPr>
      <w:autoSpaceDE w:val="0"/>
      <w:autoSpaceDN w:val="0"/>
      <w:adjustRightInd w:val="0"/>
      <w:spacing w:after="0" w:line="281" w:lineRule="atLeast"/>
    </w:pPr>
    <w:rPr>
      <w:rFonts w:ascii="Times New Roman" w:eastAsiaTheme="minorHAnsi" w:hAnsi="Times New Roman" w:cs="Times New Roman"/>
      <w:sz w:val="24"/>
      <w:szCs w:val="24"/>
      <w:lang w:val="ru-RU" w:eastAsia="en-US"/>
    </w:rPr>
  </w:style>
  <w:style w:type="paragraph" w:customStyle="1" w:styleId="Pa23">
    <w:name w:val="Pa23"/>
    <w:basedOn w:val="a"/>
    <w:next w:val="a"/>
    <w:uiPriority w:val="99"/>
    <w:rsid w:val="00C41AA9"/>
    <w:pPr>
      <w:autoSpaceDE w:val="0"/>
      <w:autoSpaceDN w:val="0"/>
      <w:adjustRightInd w:val="0"/>
      <w:spacing w:after="0" w:line="281" w:lineRule="atLeast"/>
    </w:pPr>
    <w:rPr>
      <w:rFonts w:ascii="Times New Roman" w:eastAsiaTheme="minorHAnsi" w:hAnsi="Times New Roman" w:cs="Times New Roman"/>
      <w:sz w:val="24"/>
      <w:szCs w:val="24"/>
      <w:lang w:val="ru-RU" w:eastAsia="en-US"/>
    </w:rPr>
  </w:style>
  <w:style w:type="paragraph" w:customStyle="1" w:styleId="5548">
    <w:name w:val="5548"/>
    <w:aliases w:val="baiaagaaboqcaaad4hmaaaxwewaaaaaaaaaaaaaaaaaaaaaaaaaaaaaaaaaaaaaaaaaaaaaaaaaaaaaaaaaaaaaaaaaaaaaaaaaaaaaaaaaaaaaaaaaaaaaaaaaaaaaaaaaaaaaaaaaaaaaaaaaaaaaaaaaaaaaaaaaaaaaaaaaaaaaaaaaaaaaaaaaaaaaaaaaaaaaaaaaaaaaaaaaaaaaaaaaaaaaaaaaaaaaa"/>
    <w:basedOn w:val="a"/>
    <w:rsid w:val="00363F0C"/>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3981">
    <w:name w:val="3981"/>
    <w:aliases w:val="baiaagaaboqcaaadww0aaaxrdqaaaaaaaaaaaaaaaaaaaaaaaaaaaaaaaaaaaaaaaaaaaaaaaaaaaaaaaaaaaaaaaaaaaaaaaaaaaaaaaaaaaaaaaaaaaaaaaaaaaaaaaaaaaaaaaaaaaaaaaaaaaaaaaaaaaaaaaaaaaaaaaaaaaaaaaaaaaaaaaaaaaaaaaaaaaaaaaaaaaaaaaaaaaaaaaaaaaaaaaaaaaaaa"/>
    <w:basedOn w:val="a"/>
    <w:rsid w:val="00281476"/>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3201">
    <w:name w:val="3201"/>
    <w:aliases w:val="baiaagaaboqcaaadtwoaaaxfcgaaaaaaaaaaaaaaaaaaaaaaaaaaaaaaaaaaaaaaaaaaaaaaaaaaaaaaaaaaaaaaaaaaaaaaaaaaaaaaaaaaaaaaaaaaaaaaaaaaaaaaaaaaaaaaaaaaaaaaaaaaaaaaaaaaaaaaaaaaaaaaaaaaaaaaaaaaaaaaaaaaaaaaaaaaaaaaaaaaaaaaaaaaaaaaaaaaaaaaaaaaaaaa"/>
    <w:basedOn w:val="a"/>
    <w:rsid w:val="0028147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docdata">
    <w:name w:val="docdata"/>
    <w:aliases w:val="docy,v5,1781,baiaagaaboqcaaadqquaaavpbqaaaaaaaaaaaaaaaaaaaaaaaaaaaaaaaaaaaaaaaaaaaaaaaaaaaaaaaaaaaaaaaaaaaaaaaaaaaaaaaaaaaaaaaaaaaaaaaaaaaaaaaaaaaaaaaaaaaaaaaaaaaaaaaaaaaaaaaaaaaaaaaaaaaaaaaaaaaaaaaaaaaaaaaaaaaaaaaaaaaaaaaaaaaaaaaaaaaaaaaaaaaaaa"/>
    <w:basedOn w:val="a0"/>
    <w:rsid w:val="00281476"/>
  </w:style>
  <w:style w:type="paragraph" w:customStyle="1" w:styleId="10834">
    <w:name w:val="10834"/>
    <w:aliases w:val="baiaagaaboqcaaadicgaaawwkaaaaaaaaaaaaaaaaaaaaaaaaaaaaaaaaaaaaaaaaaaaaaaaaaaaaaaaaaaaaaaaaaaaaaaaaaaaaaaaaaaaaaaaaaaaaaaaaaaaaaaaaaaaaaaaaaaaaaaaaaaaaaaaaaaaaaaaaaaaaaaaaaaaaaaaaaaaaaaaaaaaaaaaaaaaaaaaaaaaaaaaaaaaaaaaaaaaaaaaaaaaaaa"/>
    <w:basedOn w:val="a"/>
    <w:rsid w:val="00C117F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500">
      <w:bodyDiv w:val="1"/>
      <w:marLeft w:val="0"/>
      <w:marRight w:val="0"/>
      <w:marTop w:val="0"/>
      <w:marBottom w:val="0"/>
      <w:divBdr>
        <w:top w:val="none" w:sz="0" w:space="0" w:color="auto"/>
        <w:left w:val="none" w:sz="0" w:space="0" w:color="auto"/>
        <w:bottom w:val="none" w:sz="0" w:space="0" w:color="auto"/>
        <w:right w:val="none" w:sz="0" w:space="0" w:color="auto"/>
      </w:divBdr>
    </w:div>
    <w:div w:id="790243850">
      <w:bodyDiv w:val="1"/>
      <w:marLeft w:val="0"/>
      <w:marRight w:val="0"/>
      <w:marTop w:val="0"/>
      <w:marBottom w:val="0"/>
      <w:divBdr>
        <w:top w:val="none" w:sz="0" w:space="0" w:color="auto"/>
        <w:left w:val="none" w:sz="0" w:space="0" w:color="auto"/>
        <w:bottom w:val="none" w:sz="0" w:space="0" w:color="auto"/>
        <w:right w:val="none" w:sz="0" w:space="0" w:color="auto"/>
      </w:divBdr>
    </w:div>
    <w:div w:id="804933375">
      <w:bodyDiv w:val="1"/>
      <w:marLeft w:val="0"/>
      <w:marRight w:val="0"/>
      <w:marTop w:val="0"/>
      <w:marBottom w:val="0"/>
      <w:divBdr>
        <w:top w:val="none" w:sz="0" w:space="0" w:color="auto"/>
        <w:left w:val="none" w:sz="0" w:space="0" w:color="auto"/>
        <w:bottom w:val="none" w:sz="0" w:space="0" w:color="auto"/>
        <w:right w:val="none" w:sz="0" w:space="0" w:color="auto"/>
      </w:divBdr>
    </w:div>
    <w:div w:id="1040057534">
      <w:bodyDiv w:val="1"/>
      <w:marLeft w:val="0"/>
      <w:marRight w:val="0"/>
      <w:marTop w:val="0"/>
      <w:marBottom w:val="0"/>
      <w:divBdr>
        <w:top w:val="none" w:sz="0" w:space="0" w:color="auto"/>
        <w:left w:val="none" w:sz="0" w:space="0" w:color="auto"/>
        <w:bottom w:val="none" w:sz="0" w:space="0" w:color="auto"/>
        <w:right w:val="none" w:sz="0" w:space="0" w:color="auto"/>
      </w:divBdr>
    </w:div>
    <w:div w:id="1134103403">
      <w:bodyDiv w:val="1"/>
      <w:marLeft w:val="0"/>
      <w:marRight w:val="0"/>
      <w:marTop w:val="0"/>
      <w:marBottom w:val="0"/>
      <w:divBdr>
        <w:top w:val="none" w:sz="0" w:space="0" w:color="auto"/>
        <w:left w:val="none" w:sz="0" w:space="0" w:color="auto"/>
        <w:bottom w:val="none" w:sz="0" w:space="0" w:color="auto"/>
        <w:right w:val="none" w:sz="0" w:space="0" w:color="auto"/>
      </w:divBdr>
    </w:div>
    <w:div w:id="1164005599">
      <w:bodyDiv w:val="1"/>
      <w:marLeft w:val="0"/>
      <w:marRight w:val="0"/>
      <w:marTop w:val="0"/>
      <w:marBottom w:val="0"/>
      <w:divBdr>
        <w:top w:val="none" w:sz="0" w:space="0" w:color="auto"/>
        <w:left w:val="none" w:sz="0" w:space="0" w:color="auto"/>
        <w:bottom w:val="none" w:sz="0" w:space="0" w:color="auto"/>
        <w:right w:val="none" w:sz="0" w:space="0" w:color="auto"/>
      </w:divBdr>
    </w:div>
    <w:div w:id="1286959013">
      <w:bodyDiv w:val="1"/>
      <w:marLeft w:val="0"/>
      <w:marRight w:val="0"/>
      <w:marTop w:val="0"/>
      <w:marBottom w:val="0"/>
      <w:divBdr>
        <w:top w:val="none" w:sz="0" w:space="0" w:color="auto"/>
        <w:left w:val="none" w:sz="0" w:space="0" w:color="auto"/>
        <w:bottom w:val="none" w:sz="0" w:space="0" w:color="auto"/>
        <w:right w:val="none" w:sz="0" w:space="0" w:color="auto"/>
      </w:divBdr>
    </w:div>
    <w:div w:id="1558006338">
      <w:bodyDiv w:val="1"/>
      <w:marLeft w:val="0"/>
      <w:marRight w:val="0"/>
      <w:marTop w:val="0"/>
      <w:marBottom w:val="0"/>
      <w:divBdr>
        <w:top w:val="none" w:sz="0" w:space="0" w:color="auto"/>
        <w:left w:val="none" w:sz="0" w:space="0" w:color="auto"/>
        <w:bottom w:val="none" w:sz="0" w:space="0" w:color="auto"/>
        <w:right w:val="none" w:sz="0" w:space="0" w:color="auto"/>
      </w:divBdr>
    </w:div>
    <w:div w:id="1711419958">
      <w:bodyDiv w:val="1"/>
      <w:marLeft w:val="0"/>
      <w:marRight w:val="0"/>
      <w:marTop w:val="0"/>
      <w:marBottom w:val="0"/>
      <w:divBdr>
        <w:top w:val="none" w:sz="0" w:space="0" w:color="auto"/>
        <w:left w:val="none" w:sz="0" w:space="0" w:color="auto"/>
        <w:bottom w:val="none" w:sz="0" w:space="0" w:color="auto"/>
        <w:right w:val="none" w:sz="0" w:space="0" w:color="auto"/>
      </w:divBdr>
    </w:div>
    <w:div w:id="1794980035">
      <w:bodyDiv w:val="1"/>
      <w:marLeft w:val="0"/>
      <w:marRight w:val="0"/>
      <w:marTop w:val="0"/>
      <w:marBottom w:val="0"/>
      <w:divBdr>
        <w:top w:val="none" w:sz="0" w:space="0" w:color="auto"/>
        <w:left w:val="none" w:sz="0" w:space="0" w:color="auto"/>
        <w:bottom w:val="none" w:sz="0" w:space="0" w:color="auto"/>
        <w:right w:val="none" w:sz="0" w:space="0" w:color="auto"/>
      </w:divBdr>
    </w:div>
    <w:div w:id="2085250148">
      <w:bodyDiv w:val="1"/>
      <w:marLeft w:val="0"/>
      <w:marRight w:val="0"/>
      <w:marTop w:val="0"/>
      <w:marBottom w:val="0"/>
      <w:divBdr>
        <w:top w:val="none" w:sz="0" w:space="0" w:color="auto"/>
        <w:left w:val="none" w:sz="0" w:space="0" w:color="auto"/>
        <w:bottom w:val="none" w:sz="0" w:space="0" w:color="auto"/>
        <w:right w:val="none" w:sz="0" w:space="0" w:color="auto"/>
      </w:divBdr>
    </w:div>
    <w:div w:id="209593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tGVBHriw4TkmtXDwu9OxYkvDag==">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4449</Words>
  <Characters>2537</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Berest</dc:creator>
  <cp:lastModifiedBy>Користувач Windows</cp:lastModifiedBy>
  <cp:revision>56</cp:revision>
  <cp:lastPrinted>2023-09-11T07:17:00Z</cp:lastPrinted>
  <dcterms:created xsi:type="dcterms:W3CDTF">2024-01-15T22:10:00Z</dcterms:created>
  <dcterms:modified xsi:type="dcterms:W3CDTF">2024-10-23T09:49:00Z</dcterms:modified>
</cp:coreProperties>
</file>