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05A76" w14:textId="62C47E6F" w:rsidR="00764FC0" w:rsidRPr="00E406AB" w:rsidRDefault="002A09A9" w:rsidP="008F5423">
      <w:pPr>
        <w:spacing w:after="0" w:line="276" w:lineRule="auto"/>
        <w:ind w:left="496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8F5423">
        <w:rPr>
          <w:rFonts w:ascii="Times New Roman" w:hAnsi="Times New Roman" w:cs="Times New Roman"/>
          <w:b/>
          <w:sz w:val="28"/>
          <w:szCs w:val="28"/>
          <w:lang w:val="uk-UA"/>
        </w:rPr>
        <w:t>роєкт</w:t>
      </w:r>
    </w:p>
    <w:p w14:paraId="4C810E41" w14:textId="77777777" w:rsidR="003F2E0F" w:rsidRPr="00E406AB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9F38F75" w14:textId="1A8A043E" w:rsidR="003F2E0F" w:rsidRPr="00E406AB" w:rsidRDefault="003F2E0F" w:rsidP="00603994">
      <w:pPr>
        <w:spacing w:after="0" w:line="276" w:lineRule="auto"/>
        <w:ind w:left="284" w:right="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Вченої ради</w:t>
      </w:r>
      <w:r w:rsidR="00207DBF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 w:rsidR="00A51E9D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</w:p>
    <w:p w14:paraId="385CD317" w14:textId="2286E162" w:rsidR="005B37FF" w:rsidRPr="00AD72D8" w:rsidRDefault="003F2E0F" w:rsidP="00603994">
      <w:pPr>
        <w:spacing w:after="0" w:line="276" w:lineRule="auto"/>
        <w:ind w:left="284" w:right="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з питання:</w:t>
      </w:r>
      <w:r w:rsidR="00207DBF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Про порушення клопотання пер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ед Міністерством освіти і науки 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України про відкриття в Харківсь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кому національному університеті 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імені В. Н. Каразіна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пеціалізованої вче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ної ради для захисту дисертацій 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на здобуття наукового ступеня доктора</w:t>
      </w:r>
      <w:r w:rsidR="00603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наук </w:t>
      </w:r>
      <w:bookmarkStart w:id="0" w:name="_Hlk181019326"/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bookmarkEnd w:id="0"/>
      <w:r w:rsidR="005B37FF" w:rsidRPr="00E20798">
        <w:rPr>
          <w:rFonts w:ascii="Times New Roman" w:hAnsi="Times New Roman" w:cs="Times New Roman"/>
          <w:sz w:val="28"/>
          <w:szCs w:val="28"/>
          <w:lang w:val="uk-UA"/>
        </w:rPr>
        <w:t xml:space="preserve">01.05.02 – математичне моделювання та обчислювальні методи </w:t>
      </w:r>
      <w:r w:rsidR="00603994">
        <w:rPr>
          <w:rFonts w:ascii="Times New Roman" w:hAnsi="Times New Roman" w:cs="Times New Roman"/>
          <w:sz w:val="28"/>
          <w:szCs w:val="28"/>
          <w:lang w:val="uk-UA"/>
        </w:rPr>
        <w:t xml:space="preserve">(технічні дисципліни) 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B37FF" w:rsidRPr="00E20798">
        <w:rPr>
          <w:rFonts w:ascii="Times New Roman" w:hAnsi="Times New Roman"/>
          <w:sz w:val="28"/>
          <w:szCs w:val="28"/>
          <w:lang w:val="uk-UA"/>
        </w:rPr>
        <w:t>05.13.06 – інформаційні технології</w:t>
      </w:r>
      <w:r w:rsidR="005B37FF">
        <w:rPr>
          <w:sz w:val="28"/>
          <w:szCs w:val="28"/>
          <w:lang w:val="uk-UA"/>
        </w:rPr>
        <w:t>»</w:t>
      </w:r>
    </w:p>
    <w:p w14:paraId="5C1AF238" w14:textId="77777777" w:rsidR="005B37FF" w:rsidRPr="00E406AB" w:rsidRDefault="005B37FF" w:rsidP="005B3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«____» _______________ 2024</w:t>
      </w: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р., протокол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</w:t>
      </w:r>
    </w:p>
    <w:p w14:paraId="10CB3885" w14:textId="77777777" w:rsidR="005B37FF" w:rsidRPr="00E406AB" w:rsidRDefault="005B37FF" w:rsidP="005B37FF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365CE5" w14:textId="7B405F1F" w:rsidR="003F2E0F" w:rsidRPr="00E406AB" w:rsidRDefault="003F2E0F" w:rsidP="005B37F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9FF0D28" w14:textId="07570324" w:rsidR="00207DBF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Заслухавши та обговоривши інформацію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 xml:space="preserve">проректора з науково-педагогічної роботи Антона ПАНТЕЛЕЙМОНОВА щодо обґрунтування актуальності відкриття спеціалізованої вченої ради для захисту дисертацій на здобуття наукового ступеня доктора наук зі спеціальностей </w:t>
      </w:r>
      <w:r w:rsidR="005B37FF" w:rsidRPr="00E20798">
        <w:rPr>
          <w:rFonts w:ascii="Times New Roman" w:hAnsi="Times New Roman" w:cs="Times New Roman"/>
          <w:sz w:val="28"/>
          <w:szCs w:val="28"/>
          <w:lang w:val="uk-UA"/>
        </w:rPr>
        <w:t>01.05.02 – математичне моделювання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7FF" w:rsidRPr="00E20798">
        <w:rPr>
          <w:rFonts w:ascii="Times New Roman" w:hAnsi="Times New Roman" w:cs="Times New Roman"/>
          <w:sz w:val="28"/>
          <w:szCs w:val="28"/>
          <w:lang w:val="uk-UA"/>
        </w:rPr>
        <w:t xml:space="preserve"> та обчислювальні методи 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>технічні дисципліни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B37FF" w:rsidRPr="00E20798">
        <w:rPr>
          <w:rFonts w:ascii="Times New Roman" w:hAnsi="Times New Roman"/>
          <w:sz w:val="28"/>
          <w:szCs w:val="28"/>
          <w:lang w:val="uk-UA"/>
        </w:rPr>
        <w:t>05.13.06 – інформаційні технології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4725" w:rsidRPr="00164725">
        <w:rPr>
          <w:lang w:val="uk-UA"/>
        </w:rPr>
        <w:t xml:space="preserve"> </w:t>
      </w:r>
      <w:r w:rsidR="00164725" w:rsidRPr="00164725">
        <w:rPr>
          <w:rFonts w:ascii="Times New Roman" w:hAnsi="Times New Roman" w:cs="Times New Roman"/>
          <w:sz w:val="28"/>
          <w:szCs w:val="28"/>
          <w:lang w:val="uk-UA"/>
        </w:rPr>
        <w:t>з огляду на наявність підстав для її відкриття, а також ресурсів структурних підрозділів університету для її забезпечення, на підставі підпункту 39 пункту 13.2 Статуту Харківського національного університету імені В. Н. Каразін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164725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Вчена рада ухвалила: </w:t>
      </w:r>
    </w:p>
    <w:p w14:paraId="47678977" w14:textId="224FACEA" w:rsidR="00207DBF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1. Затвердити кандидатури голови, заступни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ка голови та вченого секретаря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пеціалізованої вченої ради, а також персональний склад спеціалізованої вченої ради,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створюється у Харківському національному університеті імені В.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r w:rsidR="00603994">
        <w:rPr>
          <w:rFonts w:ascii="Times New Roman" w:hAnsi="Times New Roman" w:cs="Times New Roman"/>
          <w:sz w:val="28"/>
          <w:szCs w:val="28"/>
          <w:lang w:val="uk-UA"/>
        </w:rPr>
        <w:t xml:space="preserve"> (додатки</w:t>
      </w:r>
      <w:bookmarkStart w:id="1" w:name="_GoBack"/>
      <w:bookmarkEnd w:id="1"/>
      <w:r w:rsidR="00164725">
        <w:rPr>
          <w:rFonts w:ascii="Times New Roman" w:hAnsi="Times New Roman" w:cs="Times New Roman"/>
          <w:sz w:val="28"/>
          <w:szCs w:val="28"/>
          <w:lang w:val="uk-UA"/>
        </w:rPr>
        <w:t xml:space="preserve"> 1 та 2).</w:t>
      </w:r>
    </w:p>
    <w:p w14:paraId="6A117E7B" w14:textId="4327C86A" w:rsidR="00AD07CE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2. Порушити клопотання перед Міністерством освіти і науки України про відкриття у Харківському національному університеті імені В.</w:t>
      </w:r>
      <w:r w:rsidR="00A51E9D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Спеціалізованої вченої ради для захисту дисертацій на здобуття наукового ступеня </w:t>
      </w:r>
      <w:r w:rsidR="00B97B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доктора 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наук 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7FF" w:rsidRPr="00E20798">
        <w:rPr>
          <w:rFonts w:ascii="Times New Roman" w:hAnsi="Times New Roman" w:cs="Times New Roman"/>
          <w:sz w:val="28"/>
          <w:szCs w:val="28"/>
          <w:lang w:val="uk-UA"/>
        </w:rPr>
        <w:t>01.05.02 – математичне моделювання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7FF" w:rsidRPr="00E20798">
        <w:rPr>
          <w:rFonts w:ascii="Times New Roman" w:hAnsi="Times New Roman" w:cs="Times New Roman"/>
          <w:sz w:val="28"/>
          <w:szCs w:val="28"/>
          <w:lang w:val="uk-UA"/>
        </w:rPr>
        <w:t xml:space="preserve"> та обчислювальні методи </w:t>
      </w:r>
      <w:r w:rsidR="005B37FF">
        <w:rPr>
          <w:rFonts w:ascii="Times New Roman" w:hAnsi="Times New Roman" w:cs="Times New Roman"/>
          <w:sz w:val="28"/>
          <w:szCs w:val="28"/>
          <w:lang w:val="uk-UA"/>
        </w:rPr>
        <w:t xml:space="preserve">(технічні дисципліни) та </w:t>
      </w:r>
      <w:r w:rsidR="005B37FF" w:rsidRPr="00E20798">
        <w:rPr>
          <w:rFonts w:ascii="Times New Roman" w:hAnsi="Times New Roman"/>
          <w:sz w:val="28"/>
          <w:szCs w:val="28"/>
          <w:lang w:val="uk-UA"/>
        </w:rPr>
        <w:t>05.13.06 – інформаційні технології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64776C" w14:textId="6840713B" w:rsidR="002F2171" w:rsidRDefault="002F2171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B44E5C3" w14:textId="77777777" w:rsidR="005B37FF" w:rsidRPr="00E406AB" w:rsidRDefault="005B37F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0CE0976" w14:textId="77777777" w:rsidR="00164725" w:rsidRDefault="00130AD4" w:rsidP="00130AD4">
      <w:pPr>
        <w:spacing w:after="0"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</w:pPr>
      <w:r w:rsidRPr="00E406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164725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>проректор з науково-педагогічної роботи Антон ПАНТЕЛЕЙМОНОВ</w:t>
      </w:r>
    </w:p>
    <w:p w14:paraId="32B35552" w14:textId="127FCA6B" w:rsidR="00164725" w:rsidRDefault="00164725" w:rsidP="00130AD4">
      <w:pPr>
        <w:spacing w:after="0"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>Термін виконання: до</w:t>
      </w:r>
      <w:r w:rsidR="005B37FF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 xml:space="preserve"> 10 грудня 2024 року</w:t>
      </w:r>
    </w:p>
    <w:p w14:paraId="4AC2EBCB" w14:textId="77777777" w:rsidR="00164725" w:rsidRDefault="00164725" w:rsidP="00130AD4">
      <w:pPr>
        <w:spacing w:after="0"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</w:pPr>
    </w:p>
    <w:sectPr w:rsidR="00164725" w:rsidSect="00E406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0F"/>
    <w:rsid w:val="00063290"/>
    <w:rsid w:val="00130AD4"/>
    <w:rsid w:val="00164725"/>
    <w:rsid w:val="00207DBF"/>
    <w:rsid w:val="002A09A9"/>
    <w:rsid w:val="002D1100"/>
    <w:rsid w:val="002F2171"/>
    <w:rsid w:val="00350347"/>
    <w:rsid w:val="003F2E0F"/>
    <w:rsid w:val="00587397"/>
    <w:rsid w:val="005B37FF"/>
    <w:rsid w:val="00603994"/>
    <w:rsid w:val="00684A08"/>
    <w:rsid w:val="00764FC0"/>
    <w:rsid w:val="0085386A"/>
    <w:rsid w:val="008F5423"/>
    <w:rsid w:val="00A14F97"/>
    <w:rsid w:val="00A51E9D"/>
    <w:rsid w:val="00AD07CE"/>
    <w:rsid w:val="00B54460"/>
    <w:rsid w:val="00B97B71"/>
    <w:rsid w:val="00E406AB"/>
    <w:rsid w:val="00E54D92"/>
    <w:rsid w:val="00EC02EE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77CF"/>
  <w15:docId w15:val="{84276238-1641-4C7F-9B2E-916F1A25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0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 Berest</dc:creator>
  <cp:lastModifiedBy>Сергей</cp:lastModifiedBy>
  <cp:revision>3</cp:revision>
  <dcterms:created xsi:type="dcterms:W3CDTF">2024-11-01T14:39:00Z</dcterms:created>
  <dcterms:modified xsi:type="dcterms:W3CDTF">2024-11-01T14:51:00Z</dcterms:modified>
</cp:coreProperties>
</file>