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DF53B" w14:textId="77777777" w:rsidR="00A10603" w:rsidRPr="0068698D" w:rsidRDefault="00A10603" w:rsidP="00833864">
      <w:pPr>
        <w:spacing w:line="288" w:lineRule="auto"/>
        <w:jc w:val="center"/>
        <w:rPr>
          <w:rFonts w:eastAsia="Times New Roman"/>
          <w:b/>
          <w:szCs w:val="24"/>
          <w:lang w:eastAsia="ru-RU"/>
        </w:rPr>
      </w:pPr>
      <w:r w:rsidRPr="00A10603">
        <w:rPr>
          <w:rFonts w:eastAsia="Times New Roman"/>
          <w:b/>
          <w:szCs w:val="24"/>
          <w:lang w:eastAsia="ru-RU"/>
        </w:rPr>
        <w:t>ДОВІДКА</w:t>
      </w:r>
    </w:p>
    <w:p w14:paraId="1D15BDAA" w14:textId="77777777" w:rsidR="00CD6792" w:rsidRDefault="00A10603" w:rsidP="00833864">
      <w:pPr>
        <w:spacing w:line="288" w:lineRule="auto"/>
        <w:jc w:val="center"/>
        <w:rPr>
          <w:rFonts w:eastAsia="Times New Roman"/>
          <w:b/>
          <w:szCs w:val="24"/>
          <w:lang w:eastAsia="ru-RU"/>
        </w:rPr>
      </w:pPr>
      <w:r w:rsidRPr="00A10603">
        <w:rPr>
          <w:rFonts w:eastAsia="Times New Roman"/>
          <w:b/>
          <w:szCs w:val="24"/>
          <w:lang w:eastAsia="ru-RU"/>
        </w:rPr>
        <w:t xml:space="preserve">про наукову </w:t>
      </w:r>
      <w:r w:rsidR="00CD6792">
        <w:rPr>
          <w:rFonts w:eastAsia="Times New Roman"/>
          <w:b/>
          <w:szCs w:val="24"/>
          <w:lang w:eastAsia="ru-RU"/>
        </w:rPr>
        <w:t>та науково-організаційну діяльність</w:t>
      </w:r>
    </w:p>
    <w:p w14:paraId="6619E571" w14:textId="77777777" w:rsidR="00A10603" w:rsidRPr="001824D4" w:rsidRDefault="00A10603" w:rsidP="00833864">
      <w:pPr>
        <w:spacing w:line="288" w:lineRule="auto"/>
        <w:jc w:val="center"/>
        <w:rPr>
          <w:rFonts w:eastAsia="Times New Roman"/>
          <w:b/>
          <w:szCs w:val="24"/>
          <w:lang w:eastAsia="ru-RU"/>
        </w:rPr>
      </w:pPr>
      <w:r w:rsidRPr="00A10603">
        <w:rPr>
          <w:rFonts w:eastAsia="Times New Roman"/>
          <w:b/>
          <w:szCs w:val="24"/>
          <w:lang w:eastAsia="ru-RU"/>
        </w:rPr>
        <w:t xml:space="preserve"> </w:t>
      </w:r>
      <w:r w:rsidRPr="001824D4">
        <w:rPr>
          <w:rFonts w:eastAsia="Times New Roman"/>
          <w:b/>
          <w:szCs w:val="24"/>
          <w:lang w:eastAsia="ru-RU"/>
        </w:rPr>
        <w:t>доктора біологічних наук професора</w:t>
      </w:r>
      <w:r w:rsidR="001824D4" w:rsidRPr="001824D4">
        <w:rPr>
          <w:rFonts w:eastAsia="Times New Roman"/>
          <w:b/>
          <w:szCs w:val="24"/>
          <w:lang w:eastAsia="ru-RU"/>
        </w:rPr>
        <w:t xml:space="preserve"> </w:t>
      </w:r>
      <w:r w:rsidRPr="001824D4">
        <w:rPr>
          <w:rFonts w:eastAsia="Times New Roman"/>
          <w:b/>
          <w:szCs w:val="24"/>
          <w:lang w:eastAsia="ru-RU"/>
        </w:rPr>
        <w:t xml:space="preserve">Юришинця Володимира Івановича </w:t>
      </w:r>
    </w:p>
    <w:p w14:paraId="0A841338" w14:textId="77777777" w:rsidR="00CE2379" w:rsidRDefault="00CE2379" w:rsidP="003F2539">
      <w:pPr>
        <w:spacing w:line="288" w:lineRule="auto"/>
        <w:ind w:left="-142" w:firstLine="567"/>
        <w:rPr>
          <w:szCs w:val="24"/>
        </w:rPr>
      </w:pPr>
    </w:p>
    <w:p w14:paraId="07E205CB" w14:textId="77777777" w:rsidR="008F645A" w:rsidRPr="0068698D" w:rsidRDefault="008F645A" w:rsidP="003F2539">
      <w:pPr>
        <w:spacing w:line="288" w:lineRule="auto"/>
        <w:ind w:left="-142" w:firstLine="567"/>
        <w:rPr>
          <w:szCs w:val="24"/>
        </w:rPr>
      </w:pPr>
      <w:r w:rsidRPr="0068698D">
        <w:rPr>
          <w:szCs w:val="24"/>
        </w:rPr>
        <w:t xml:space="preserve">Володимир Іванович </w:t>
      </w:r>
      <w:proofErr w:type="spellStart"/>
      <w:r w:rsidRPr="0068698D">
        <w:rPr>
          <w:szCs w:val="24"/>
        </w:rPr>
        <w:t>Юришинець</w:t>
      </w:r>
      <w:proofErr w:type="spellEnd"/>
      <w:r w:rsidRPr="0068698D">
        <w:rPr>
          <w:szCs w:val="24"/>
        </w:rPr>
        <w:t xml:space="preserve"> (1972 </w:t>
      </w:r>
      <w:proofErr w:type="spellStart"/>
      <w:r w:rsidRPr="0068698D">
        <w:rPr>
          <w:szCs w:val="24"/>
        </w:rPr>
        <w:t>р.н</w:t>
      </w:r>
      <w:proofErr w:type="spellEnd"/>
      <w:r w:rsidRPr="0068698D">
        <w:rPr>
          <w:szCs w:val="24"/>
        </w:rPr>
        <w:t>.), д</w:t>
      </w:r>
      <w:r w:rsidR="003C142B" w:rsidRPr="0068698D">
        <w:rPr>
          <w:szCs w:val="24"/>
        </w:rPr>
        <w:t>октор біологічних наук</w:t>
      </w:r>
      <w:r w:rsidR="00A43137" w:rsidRPr="0068698D">
        <w:rPr>
          <w:szCs w:val="24"/>
        </w:rPr>
        <w:t xml:space="preserve"> (2015</w:t>
      </w:r>
      <w:r w:rsidR="00A558CE" w:rsidRPr="0068698D">
        <w:rPr>
          <w:szCs w:val="24"/>
        </w:rPr>
        <w:t>)</w:t>
      </w:r>
      <w:r w:rsidR="003C142B" w:rsidRPr="0068698D">
        <w:rPr>
          <w:szCs w:val="24"/>
        </w:rPr>
        <w:t>, професор</w:t>
      </w:r>
      <w:r w:rsidR="00A43137" w:rsidRPr="0068698D">
        <w:rPr>
          <w:szCs w:val="24"/>
        </w:rPr>
        <w:t xml:space="preserve"> (2022</w:t>
      </w:r>
      <w:r w:rsidRPr="0068698D">
        <w:rPr>
          <w:szCs w:val="24"/>
        </w:rPr>
        <w:t>)</w:t>
      </w:r>
      <w:r w:rsidR="003C142B" w:rsidRPr="0068698D">
        <w:rPr>
          <w:szCs w:val="24"/>
        </w:rPr>
        <w:t>, заступник директора з наукової роботи</w:t>
      </w:r>
      <w:r w:rsidR="00A6672A" w:rsidRPr="0068698D">
        <w:rPr>
          <w:szCs w:val="24"/>
        </w:rPr>
        <w:t xml:space="preserve"> </w:t>
      </w:r>
      <w:r w:rsidR="00D0609E" w:rsidRPr="0068698D">
        <w:rPr>
          <w:szCs w:val="24"/>
        </w:rPr>
        <w:t>Інституту гідробіології НАН України</w:t>
      </w:r>
      <w:r w:rsidR="003C142B" w:rsidRPr="0068698D">
        <w:rPr>
          <w:szCs w:val="24"/>
        </w:rPr>
        <w:t xml:space="preserve">, </w:t>
      </w:r>
      <w:r w:rsidR="001F57DF" w:rsidRPr="0068698D">
        <w:rPr>
          <w:szCs w:val="24"/>
        </w:rPr>
        <w:t>в.о.</w:t>
      </w:r>
      <w:r w:rsidR="003763D1" w:rsidRPr="0068698D">
        <w:rPr>
          <w:szCs w:val="24"/>
        </w:rPr>
        <w:t> </w:t>
      </w:r>
      <w:r w:rsidR="001F57DF" w:rsidRPr="0068698D">
        <w:rPr>
          <w:szCs w:val="24"/>
        </w:rPr>
        <w:t>завіду</w:t>
      </w:r>
      <w:r w:rsidR="003763D1" w:rsidRPr="0068698D">
        <w:rPr>
          <w:szCs w:val="24"/>
        </w:rPr>
        <w:t>вача</w:t>
      </w:r>
      <w:r w:rsidR="003C142B" w:rsidRPr="0068698D">
        <w:rPr>
          <w:szCs w:val="24"/>
        </w:rPr>
        <w:t xml:space="preserve"> відділ</w:t>
      </w:r>
      <w:r w:rsidR="001F57DF" w:rsidRPr="0068698D">
        <w:rPr>
          <w:szCs w:val="24"/>
        </w:rPr>
        <w:t>у</w:t>
      </w:r>
      <w:r w:rsidR="003C142B" w:rsidRPr="0068698D">
        <w:rPr>
          <w:szCs w:val="24"/>
        </w:rPr>
        <w:t xml:space="preserve"> санітарної гідробіології та гідропаразитології. </w:t>
      </w:r>
    </w:p>
    <w:p w14:paraId="0504E3F0" w14:textId="77777777" w:rsidR="003C142B" w:rsidRPr="0068698D" w:rsidRDefault="00A6672A" w:rsidP="003F2539">
      <w:pPr>
        <w:spacing w:line="288" w:lineRule="auto"/>
        <w:ind w:left="-142" w:firstLine="567"/>
        <w:rPr>
          <w:szCs w:val="24"/>
        </w:rPr>
      </w:pPr>
      <w:r w:rsidRPr="0068698D">
        <w:rPr>
          <w:szCs w:val="24"/>
        </w:rPr>
        <w:t xml:space="preserve">Юришинець </w:t>
      </w:r>
      <w:r w:rsidR="003C142B" w:rsidRPr="0068698D">
        <w:rPr>
          <w:szCs w:val="24"/>
        </w:rPr>
        <w:t>В</w:t>
      </w:r>
      <w:r w:rsidR="00B064A5" w:rsidRPr="0068698D">
        <w:rPr>
          <w:szCs w:val="24"/>
        </w:rPr>
        <w:t>.І.</w:t>
      </w:r>
      <w:r w:rsidR="003C142B" w:rsidRPr="0068698D">
        <w:rPr>
          <w:szCs w:val="24"/>
        </w:rPr>
        <w:t xml:space="preserve"> є одним із провідних вчених у галузях гідробіології, гідропаразитології та протистології. Його наукова діяльність охоплює широкий спектр фундаментальних і прикладних досліджень, що </w:t>
      </w:r>
      <w:r w:rsidR="00833864" w:rsidRPr="0068698D">
        <w:rPr>
          <w:szCs w:val="24"/>
        </w:rPr>
        <w:t>роблять</w:t>
      </w:r>
      <w:r w:rsidR="003C142B" w:rsidRPr="0068698D">
        <w:rPr>
          <w:szCs w:val="24"/>
        </w:rPr>
        <w:t xml:space="preserve"> значний внесок у розвиток </w:t>
      </w:r>
      <w:r w:rsidR="001F57DF" w:rsidRPr="0068698D">
        <w:rPr>
          <w:szCs w:val="24"/>
        </w:rPr>
        <w:t>біологічної науки</w:t>
      </w:r>
      <w:r w:rsidR="003C142B" w:rsidRPr="0068698D">
        <w:rPr>
          <w:szCs w:val="24"/>
        </w:rPr>
        <w:t>.</w:t>
      </w:r>
    </w:p>
    <w:p w14:paraId="27A92197" w14:textId="77777777" w:rsidR="00B064A5" w:rsidRPr="0068698D" w:rsidRDefault="009F3DB2" w:rsidP="003F2539">
      <w:pPr>
        <w:spacing w:line="288" w:lineRule="auto"/>
        <w:ind w:left="-142" w:firstLine="567"/>
        <w:rPr>
          <w:szCs w:val="24"/>
        </w:rPr>
      </w:pPr>
      <w:r>
        <w:rPr>
          <w:bCs/>
          <w:szCs w:val="24"/>
        </w:rPr>
        <w:t>Наукову діяльність</w:t>
      </w:r>
      <w:r w:rsidR="00B064A5" w:rsidRPr="0068698D">
        <w:rPr>
          <w:bCs/>
          <w:szCs w:val="24"/>
        </w:rPr>
        <w:t xml:space="preserve"> розпочав у 1993</w:t>
      </w:r>
      <w:r w:rsidR="00203529" w:rsidRPr="0068698D">
        <w:rPr>
          <w:bCs/>
          <w:szCs w:val="24"/>
        </w:rPr>
        <w:t> </w:t>
      </w:r>
      <w:r w:rsidR="00B064A5" w:rsidRPr="0068698D">
        <w:rPr>
          <w:bCs/>
          <w:szCs w:val="24"/>
        </w:rPr>
        <w:t>р</w:t>
      </w:r>
      <w:r w:rsidR="00203529" w:rsidRPr="0068698D">
        <w:rPr>
          <w:bCs/>
          <w:szCs w:val="24"/>
        </w:rPr>
        <w:t>.</w:t>
      </w:r>
      <w:r w:rsidR="00B064A5" w:rsidRPr="0068698D">
        <w:rPr>
          <w:bCs/>
          <w:szCs w:val="24"/>
        </w:rPr>
        <w:t xml:space="preserve"> в Інституті гідробіології, пройшовши шлях від інженера до головного </w:t>
      </w:r>
      <w:r w:rsidR="00203529" w:rsidRPr="0068698D">
        <w:rPr>
          <w:bCs/>
          <w:szCs w:val="24"/>
        </w:rPr>
        <w:t>наукового співробітника. У 1999 </w:t>
      </w:r>
      <w:r w:rsidR="00827850" w:rsidRPr="0068698D">
        <w:rPr>
          <w:bCs/>
          <w:szCs w:val="24"/>
        </w:rPr>
        <w:t>р</w:t>
      </w:r>
      <w:r w:rsidR="00203529" w:rsidRPr="0068698D">
        <w:rPr>
          <w:bCs/>
          <w:szCs w:val="24"/>
        </w:rPr>
        <w:t>.</w:t>
      </w:r>
      <w:r w:rsidR="00827850" w:rsidRPr="0068698D">
        <w:rPr>
          <w:bCs/>
          <w:szCs w:val="24"/>
        </w:rPr>
        <w:t xml:space="preserve"> після закінчення аспірантури </w:t>
      </w:r>
      <w:r w:rsidR="00B064A5" w:rsidRPr="0068698D">
        <w:rPr>
          <w:bCs/>
          <w:szCs w:val="24"/>
        </w:rPr>
        <w:t>захистив кандидатську дисертацію, присвячену дослідженню двостулкових молюсків та їхніх симбіонтів, а у 2015</w:t>
      </w:r>
      <w:r w:rsidR="00203529" w:rsidRPr="0068698D">
        <w:rPr>
          <w:bCs/>
          <w:szCs w:val="24"/>
        </w:rPr>
        <w:t> </w:t>
      </w:r>
      <w:r w:rsidR="00B064A5" w:rsidRPr="0068698D">
        <w:rPr>
          <w:bCs/>
          <w:szCs w:val="24"/>
        </w:rPr>
        <w:t>р</w:t>
      </w:r>
      <w:r w:rsidR="00203529" w:rsidRPr="0068698D">
        <w:rPr>
          <w:bCs/>
          <w:szCs w:val="24"/>
        </w:rPr>
        <w:t>.</w:t>
      </w:r>
      <w:r w:rsidR="00B064A5" w:rsidRPr="0068698D">
        <w:rPr>
          <w:bCs/>
          <w:szCs w:val="24"/>
        </w:rPr>
        <w:t xml:space="preserve"> – докторську дисертацію на тему «Симбіотичні угруповання гідробіонтів прісноводних екосистем». </w:t>
      </w:r>
      <w:r w:rsidR="00275E0A" w:rsidRPr="0068698D">
        <w:rPr>
          <w:szCs w:val="24"/>
        </w:rPr>
        <w:t>З 2002 р. працював на посаді вченого секретаря інституту, з 2011</w:t>
      </w:r>
      <w:r w:rsidR="00203529" w:rsidRPr="0068698D">
        <w:rPr>
          <w:szCs w:val="24"/>
        </w:rPr>
        <w:t> </w:t>
      </w:r>
      <w:r w:rsidR="00275E0A" w:rsidRPr="0068698D">
        <w:rPr>
          <w:szCs w:val="24"/>
        </w:rPr>
        <w:t xml:space="preserve">р. і до сьогодні – заступник директора з наукової роботи. </w:t>
      </w:r>
    </w:p>
    <w:p w14:paraId="1E7A6890" w14:textId="77777777" w:rsidR="003C142B" w:rsidRPr="0068698D" w:rsidRDefault="003C142B" w:rsidP="003F2539">
      <w:pPr>
        <w:spacing w:line="288" w:lineRule="auto"/>
        <w:ind w:left="-142" w:firstLine="567"/>
        <w:rPr>
          <w:szCs w:val="24"/>
        </w:rPr>
      </w:pPr>
      <w:r w:rsidRPr="0068698D">
        <w:rPr>
          <w:szCs w:val="24"/>
        </w:rPr>
        <w:t xml:space="preserve">Протягом наукової кар'єри В.І. Юришинець </w:t>
      </w:r>
      <w:r w:rsidR="0058031B" w:rsidRPr="0068698D">
        <w:rPr>
          <w:bCs/>
          <w:szCs w:val="24"/>
        </w:rPr>
        <w:t>зробив значний внесок у розв’язання низки важливих фундаментальних питань гідробіологічної проблематики, зокрема</w:t>
      </w:r>
      <w:r w:rsidR="000469DD" w:rsidRPr="0068698D">
        <w:rPr>
          <w:bCs/>
          <w:szCs w:val="24"/>
        </w:rPr>
        <w:t>,</w:t>
      </w:r>
      <w:r w:rsidR="0058031B" w:rsidRPr="0068698D">
        <w:rPr>
          <w:bCs/>
          <w:szCs w:val="24"/>
        </w:rPr>
        <w:t xml:space="preserve"> щодо екологічної ролі симбіонтів водяних тварин у гідроекосистемах різного типу. Основні напрями його досліджень охоплюють з’ясування закономірностей формування симбіотичних угруповань </w:t>
      </w:r>
      <w:r w:rsidR="00F02EB5" w:rsidRPr="0068698D">
        <w:rPr>
          <w:bCs/>
          <w:szCs w:val="24"/>
        </w:rPr>
        <w:t xml:space="preserve">водних </w:t>
      </w:r>
      <w:r w:rsidR="0058031B" w:rsidRPr="0068698D">
        <w:rPr>
          <w:bCs/>
          <w:szCs w:val="24"/>
        </w:rPr>
        <w:t>безхребетних та риб, використання різних груп симбіотичних та вільноживучих гідробіонтів у біоіндикації, біотестуванні та біомаркуванні</w:t>
      </w:r>
      <w:r w:rsidR="00663672" w:rsidRPr="0068698D">
        <w:rPr>
          <w:bCs/>
          <w:szCs w:val="24"/>
        </w:rPr>
        <w:t xml:space="preserve">. </w:t>
      </w:r>
      <w:r w:rsidR="00F02EB5" w:rsidRPr="0068698D">
        <w:rPr>
          <w:bCs/>
          <w:szCs w:val="24"/>
        </w:rPr>
        <w:t xml:space="preserve">Окремі напрями стосуються </w:t>
      </w:r>
      <w:r w:rsidRPr="0068698D">
        <w:rPr>
          <w:szCs w:val="24"/>
        </w:rPr>
        <w:t>таксономії, фауністи</w:t>
      </w:r>
      <w:r w:rsidR="00F02EB5" w:rsidRPr="0068698D">
        <w:rPr>
          <w:szCs w:val="24"/>
        </w:rPr>
        <w:t>ки</w:t>
      </w:r>
      <w:r w:rsidRPr="0068698D">
        <w:rPr>
          <w:szCs w:val="24"/>
        </w:rPr>
        <w:t xml:space="preserve"> та біології </w:t>
      </w:r>
      <w:r w:rsidR="00663672" w:rsidRPr="0068698D">
        <w:rPr>
          <w:bCs/>
          <w:szCs w:val="24"/>
        </w:rPr>
        <w:t xml:space="preserve">гідробіонтів-хазяїв та </w:t>
      </w:r>
      <w:r w:rsidRPr="0068698D">
        <w:rPr>
          <w:szCs w:val="24"/>
        </w:rPr>
        <w:t xml:space="preserve">симбіонтів різних груп водних </w:t>
      </w:r>
      <w:r w:rsidR="009F3DB2">
        <w:rPr>
          <w:szCs w:val="24"/>
        </w:rPr>
        <w:t>тварин</w:t>
      </w:r>
      <w:r w:rsidR="00F02EB5" w:rsidRPr="0068698D">
        <w:rPr>
          <w:szCs w:val="24"/>
        </w:rPr>
        <w:t>,</w:t>
      </w:r>
      <w:r w:rsidRPr="0068698D">
        <w:rPr>
          <w:szCs w:val="24"/>
        </w:rPr>
        <w:t xml:space="preserve"> дослідження впливу антропогенного фактору на водні екосистеми, включаючи моніторинг забруднення та зміну структури біоценозів.</w:t>
      </w:r>
    </w:p>
    <w:p w14:paraId="590A1375" w14:textId="77777777" w:rsidR="00884691" w:rsidRPr="0068698D" w:rsidRDefault="00F07A7E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szCs w:val="24"/>
        </w:rPr>
        <w:t xml:space="preserve">Значним </w:t>
      </w:r>
      <w:r w:rsidR="003C142B" w:rsidRPr="0068698D">
        <w:rPr>
          <w:szCs w:val="24"/>
        </w:rPr>
        <w:t xml:space="preserve">досягненням стало узагальнення даних про видовий склад, біологію та екологію симбіонтів молюсків роду </w:t>
      </w:r>
      <w:r w:rsidR="003C142B" w:rsidRPr="0068698D">
        <w:rPr>
          <w:i/>
          <w:szCs w:val="24"/>
        </w:rPr>
        <w:t>Dreissena</w:t>
      </w:r>
      <w:r w:rsidR="003C142B" w:rsidRPr="0068698D">
        <w:rPr>
          <w:szCs w:val="24"/>
        </w:rPr>
        <w:t xml:space="preserve"> у водоймах України та світу. </w:t>
      </w:r>
      <w:r w:rsidRPr="0068698D">
        <w:rPr>
          <w:szCs w:val="24"/>
        </w:rPr>
        <w:t>Ним б</w:t>
      </w:r>
      <w:r w:rsidR="003C142B" w:rsidRPr="0068698D">
        <w:rPr>
          <w:szCs w:val="24"/>
        </w:rPr>
        <w:t>ул</w:t>
      </w:r>
      <w:r w:rsidRPr="0068698D">
        <w:rPr>
          <w:szCs w:val="24"/>
        </w:rPr>
        <w:t xml:space="preserve">и </w:t>
      </w:r>
      <w:r w:rsidR="003C142B" w:rsidRPr="0068698D">
        <w:rPr>
          <w:szCs w:val="24"/>
        </w:rPr>
        <w:t>встановлен</w:t>
      </w:r>
      <w:r w:rsidRPr="0068698D">
        <w:rPr>
          <w:szCs w:val="24"/>
        </w:rPr>
        <w:t>і</w:t>
      </w:r>
      <w:r w:rsidR="003C142B" w:rsidRPr="0068698D">
        <w:rPr>
          <w:szCs w:val="24"/>
        </w:rPr>
        <w:t xml:space="preserve"> специфічні риси структури симбіотичних угруповань </w:t>
      </w:r>
      <w:r w:rsidR="003C142B" w:rsidRPr="0068698D">
        <w:rPr>
          <w:i/>
          <w:szCs w:val="24"/>
        </w:rPr>
        <w:t xml:space="preserve">Dreissena </w:t>
      </w:r>
      <w:proofErr w:type="spellStart"/>
      <w:r w:rsidR="003C142B" w:rsidRPr="0068698D">
        <w:rPr>
          <w:i/>
          <w:szCs w:val="24"/>
        </w:rPr>
        <w:t>polymorpha</w:t>
      </w:r>
      <w:proofErr w:type="spellEnd"/>
      <w:r w:rsidR="003C142B" w:rsidRPr="0068698D">
        <w:rPr>
          <w:szCs w:val="24"/>
        </w:rPr>
        <w:t xml:space="preserve"> та </w:t>
      </w:r>
      <w:proofErr w:type="spellStart"/>
      <w:r w:rsidR="003C142B" w:rsidRPr="0068698D">
        <w:rPr>
          <w:i/>
          <w:szCs w:val="24"/>
        </w:rPr>
        <w:t>Dreissena</w:t>
      </w:r>
      <w:proofErr w:type="spellEnd"/>
      <w:r w:rsidR="003C142B" w:rsidRPr="0068698D">
        <w:rPr>
          <w:i/>
          <w:szCs w:val="24"/>
        </w:rPr>
        <w:t xml:space="preserve"> </w:t>
      </w:r>
      <w:proofErr w:type="spellStart"/>
      <w:r w:rsidR="003C142B" w:rsidRPr="0068698D">
        <w:rPr>
          <w:i/>
          <w:szCs w:val="24"/>
        </w:rPr>
        <w:t>bugensis</w:t>
      </w:r>
      <w:proofErr w:type="spellEnd"/>
      <w:r w:rsidR="003C142B" w:rsidRPr="0068698D">
        <w:rPr>
          <w:szCs w:val="24"/>
        </w:rPr>
        <w:t xml:space="preserve"> у різних частинах їх</w:t>
      </w:r>
      <w:r w:rsidR="00DF27D8" w:rsidRPr="0068698D">
        <w:rPr>
          <w:szCs w:val="24"/>
        </w:rPr>
        <w:t xml:space="preserve"> </w:t>
      </w:r>
      <w:proofErr w:type="spellStart"/>
      <w:r w:rsidR="00DF27D8" w:rsidRPr="0068698D">
        <w:rPr>
          <w:szCs w:val="24"/>
        </w:rPr>
        <w:t>нативн</w:t>
      </w:r>
      <w:r w:rsidR="00732B14" w:rsidRPr="0068698D">
        <w:rPr>
          <w:szCs w:val="24"/>
        </w:rPr>
        <w:t>ого</w:t>
      </w:r>
      <w:proofErr w:type="spellEnd"/>
      <w:r w:rsidR="00DF27D8" w:rsidRPr="0068698D">
        <w:rPr>
          <w:szCs w:val="24"/>
        </w:rPr>
        <w:t xml:space="preserve"> та набут</w:t>
      </w:r>
      <w:r w:rsidR="00732B14" w:rsidRPr="0068698D">
        <w:rPr>
          <w:szCs w:val="24"/>
        </w:rPr>
        <w:t>ого</w:t>
      </w:r>
      <w:r w:rsidR="003C142B" w:rsidRPr="0068698D">
        <w:rPr>
          <w:szCs w:val="24"/>
        </w:rPr>
        <w:t xml:space="preserve"> ареалів.</w:t>
      </w:r>
      <w:r w:rsidR="00884691" w:rsidRPr="0068698D">
        <w:rPr>
          <w:bCs/>
          <w:szCs w:val="24"/>
        </w:rPr>
        <w:t xml:space="preserve"> На основі аналізу етапності формування фауни двостулкових молюсків прісних водойм визнач</w:t>
      </w:r>
      <w:r w:rsidR="00732B14" w:rsidRPr="0068698D">
        <w:rPr>
          <w:bCs/>
          <w:szCs w:val="24"/>
        </w:rPr>
        <w:t>ив</w:t>
      </w:r>
      <w:r w:rsidR="00884691" w:rsidRPr="0068698D">
        <w:rPr>
          <w:bCs/>
          <w:szCs w:val="24"/>
        </w:rPr>
        <w:t xml:space="preserve"> характерні риси симбіотичних угруповань </w:t>
      </w:r>
      <w:proofErr w:type="spellStart"/>
      <w:r w:rsidR="00884691" w:rsidRPr="0068698D">
        <w:rPr>
          <w:bCs/>
          <w:szCs w:val="24"/>
        </w:rPr>
        <w:t>палеолімнічних</w:t>
      </w:r>
      <w:proofErr w:type="spellEnd"/>
      <w:r w:rsidR="00884691" w:rsidRPr="0068698D">
        <w:rPr>
          <w:bCs/>
          <w:szCs w:val="24"/>
        </w:rPr>
        <w:t xml:space="preserve">, </w:t>
      </w:r>
      <w:proofErr w:type="spellStart"/>
      <w:r w:rsidR="00884691" w:rsidRPr="0068698D">
        <w:rPr>
          <w:bCs/>
          <w:szCs w:val="24"/>
        </w:rPr>
        <w:t>мезолімнічних</w:t>
      </w:r>
      <w:proofErr w:type="spellEnd"/>
      <w:r w:rsidR="00884691" w:rsidRPr="0068698D">
        <w:rPr>
          <w:bCs/>
          <w:szCs w:val="24"/>
        </w:rPr>
        <w:t xml:space="preserve"> та </w:t>
      </w:r>
      <w:proofErr w:type="spellStart"/>
      <w:r w:rsidR="00884691" w:rsidRPr="0068698D">
        <w:rPr>
          <w:bCs/>
          <w:szCs w:val="24"/>
        </w:rPr>
        <w:t>неолімнічних</w:t>
      </w:r>
      <w:proofErr w:type="spellEnd"/>
      <w:r w:rsidR="00884691" w:rsidRPr="0068698D">
        <w:rPr>
          <w:bCs/>
          <w:szCs w:val="24"/>
        </w:rPr>
        <w:t xml:space="preserve"> груп прісноводних молюсків. Запропо</w:t>
      </w:r>
      <w:r w:rsidR="00FB738E" w:rsidRPr="0068698D">
        <w:rPr>
          <w:bCs/>
          <w:szCs w:val="24"/>
        </w:rPr>
        <w:t>нував</w:t>
      </w:r>
      <w:r w:rsidR="00884691" w:rsidRPr="0068698D">
        <w:rPr>
          <w:bCs/>
          <w:szCs w:val="24"/>
        </w:rPr>
        <w:t xml:space="preserve"> схему можливих напрямів еволюції та видоутворення в межах роду </w:t>
      </w:r>
      <w:proofErr w:type="spellStart"/>
      <w:r w:rsidR="00884691" w:rsidRPr="0068698D">
        <w:rPr>
          <w:bCs/>
          <w:i/>
          <w:szCs w:val="24"/>
        </w:rPr>
        <w:t>Conchophthirus</w:t>
      </w:r>
      <w:proofErr w:type="spellEnd"/>
      <w:r w:rsidR="00884691" w:rsidRPr="0068698D">
        <w:rPr>
          <w:bCs/>
          <w:szCs w:val="24"/>
        </w:rPr>
        <w:t xml:space="preserve"> – </w:t>
      </w:r>
      <w:proofErr w:type="spellStart"/>
      <w:r w:rsidR="00884691" w:rsidRPr="0068698D">
        <w:rPr>
          <w:bCs/>
          <w:szCs w:val="24"/>
        </w:rPr>
        <w:t>облігатних</w:t>
      </w:r>
      <w:proofErr w:type="spellEnd"/>
      <w:r w:rsidR="00884691" w:rsidRPr="0068698D">
        <w:rPr>
          <w:bCs/>
          <w:szCs w:val="24"/>
        </w:rPr>
        <w:t xml:space="preserve"> </w:t>
      </w:r>
      <w:proofErr w:type="spellStart"/>
      <w:r w:rsidR="00884691" w:rsidRPr="0068698D">
        <w:rPr>
          <w:bCs/>
          <w:szCs w:val="24"/>
        </w:rPr>
        <w:t>мезобіонтних</w:t>
      </w:r>
      <w:proofErr w:type="spellEnd"/>
      <w:r w:rsidR="00884691" w:rsidRPr="0068698D">
        <w:rPr>
          <w:bCs/>
          <w:szCs w:val="24"/>
        </w:rPr>
        <w:t xml:space="preserve"> інфузорій, що мешкають у мантійній порожнині прісноводних двостулкових молюсків.</w:t>
      </w:r>
    </w:p>
    <w:p w14:paraId="729963B7" w14:textId="77777777" w:rsidR="008F4038" w:rsidRPr="0068698D" w:rsidRDefault="008F4038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bCs/>
          <w:szCs w:val="24"/>
        </w:rPr>
        <w:t>Розробив класифікацію мікробіотопів гідробіонт</w:t>
      </w:r>
      <w:r w:rsidR="00FD6CD2" w:rsidRPr="0068698D">
        <w:rPr>
          <w:bCs/>
          <w:szCs w:val="24"/>
        </w:rPr>
        <w:t>ів</w:t>
      </w:r>
      <w:r w:rsidRPr="0068698D">
        <w:rPr>
          <w:bCs/>
          <w:szCs w:val="24"/>
        </w:rPr>
        <w:t>-хазяї</w:t>
      </w:r>
      <w:r w:rsidR="00FD6CD2" w:rsidRPr="0068698D">
        <w:rPr>
          <w:bCs/>
          <w:szCs w:val="24"/>
        </w:rPr>
        <w:t>в</w:t>
      </w:r>
      <w:r w:rsidRPr="0068698D">
        <w:rPr>
          <w:bCs/>
          <w:szCs w:val="24"/>
        </w:rPr>
        <w:t xml:space="preserve"> </w:t>
      </w:r>
      <w:r w:rsidR="00FD6CD2" w:rsidRPr="0068698D">
        <w:rPr>
          <w:bCs/>
          <w:szCs w:val="24"/>
        </w:rPr>
        <w:t>за рівнем ресурсного забезпечення та просторової ізоляц</w:t>
      </w:r>
      <w:r w:rsidRPr="0068698D">
        <w:rPr>
          <w:bCs/>
          <w:szCs w:val="24"/>
        </w:rPr>
        <w:t>ії середовища існування симбіонтів (включно з паразитами) у мікробіотопах організмів молюсків та риб. Встановив особливості адаптацій різних таксономічних груп симбіонтів до екологічних умов певних мікробіотопів.</w:t>
      </w:r>
    </w:p>
    <w:p w14:paraId="0193591F" w14:textId="77777777" w:rsidR="003C142B" w:rsidRPr="0068698D" w:rsidRDefault="00FB738E" w:rsidP="003F2539">
      <w:pPr>
        <w:spacing w:line="288" w:lineRule="auto"/>
        <w:ind w:left="-142" w:firstLine="567"/>
        <w:rPr>
          <w:szCs w:val="24"/>
        </w:rPr>
      </w:pPr>
      <w:r w:rsidRPr="0068698D">
        <w:rPr>
          <w:szCs w:val="24"/>
        </w:rPr>
        <w:t>Інший блок</w:t>
      </w:r>
      <w:r w:rsidR="005507F2" w:rsidRPr="0068698D">
        <w:rPr>
          <w:szCs w:val="24"/>
        </w:rPr>
        <w:t xml:space="preserve"> його досліджень присвячений реакціям симбіонтів та їхніх хазяїв на зміну умов навколишнього середовища. На підставі експериментальних і польових досліджень сформулював концептуальні підходи до </w:t>
      </w:r>
      <w:r w:rsidR="003C142B" w:rsidRPr="0068698D">
        <w:rPr>
          <w:szCs w:val="24"/>
        </w:rPr>
        <w:t>еколого-фізіологічної взаємодії між симбіонтами та довкіллям, що визначає їх</w:t>
      </w:r>
      <w:r w:rsidR="00337026" w:rsidRPr="0068698D">
        <w:rPr>
          <w:szCs w:val="24"/>
        </w:rPr>
        <w:t>ню</w:t>
      </w:r>
      <w:r w:rsidR="003C142B" w:rsidRPr="0068698D">
        <w:rPr>
          <w:szCs w:val="24"/>
        </w:rPr>
        <w:t xml:space="preserve"> фенотипічну мінливість. </w:t>
      </w:r>
      <w:r w:rsidR="007631A5" w:rsidRPr="0068698D">
        <w:rPr>
          <w:bCs/>
          <w:szCs w:val="24"/>
        </w:rPr>
        <w:t xml:space="preserve">Встановив, що </w:t>
      </w:r>
      <w:proofErr w:type="spellStart"/>
      <w:r w:rsidR="00094F26" w:rsidRPr="0068698D">
        <w:rPr>
          <w:bCs/>
          <w:szCs w:val="24"/>
        </w:rPr>
        <w:t>модифікуючий</w:t>
      </w:r>
      <w:proofErr w:type="spellEnd"/>
      <w:r w:rsidR="007631A5" w:rsidRPr="0068698D">
        <w:rPr>
          <w:bCs/>
          <w:szCs w:val="24"/>
        </w:rPr>
        <w:t xml:space="preserve"> вплив на </w:t>
      </w:r>
      <w:proofErr w:type="spellStart"/>
      <w:r w:rsidR="007631A5" w:rsidRPr="0068698D">
        <w:rPr>
          <w:bCs/>
          <w:szCs w:val="24"/>
        </w:rPr>
        <w:t>симбіоценози</w:t>
      </w:r>
      <w:proofErr w:type="spellEnd"/>
      <w:r w:rsidR="007631A5" w:rsidRPr="0068698D">
        <w:rPr>
          <w:bCs/>
          <w:szCs w:val="24"/>
        </w:rPr>
        <w:t xml:space="preserve"> гідробіонтів реалізується як безпосередньо (через зміну чисельності та видового складу симбіонтів), так і опосередковано (через зміну метаболізму хазяїна та його взаємодію </w:t>
      </w:r>
      <w:r w:rsidR="007631A5" w:rsidRPr="0068698D">
        <w:rPr>
          <w:bCs/>
          <w:szCs w:val="24"/>
        </w:rPr>
        <w:lastRenderedPageBreak/>
        <w:t xml:space="preserve">із симбіонтами). </w:t>
      </w:r>
      <w:r w:rsidR="003C142B" w:rsidRPr="0068698D">
        <w:rPr>
          <w:szCs w:val="24"/>
        </w:rPr>
        <w:t>Ці дослідження мають важливе значення для оцінки адаптаційних механізмів водних організмів у контексті глобальних змін клімату.</w:t>
      </w:r>
    </w:p>
    <w:p w14:paraId="0CCEB4A2" w14:textId="77777777" w:rsidR="00EE5A08" w:rsidRPr="0068698D" w:rsidRDefault="00337026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bCs/>
          <w:szCs w:val="24"/>
        </w:rPr>
        <w:t xml:space="preserve">Запропонував використання певних видів паразитів риб для маркування поширення популяцій чужорідних видів риб та успішності їхньої інтеграції у набуті екосистеми. </w:t>
      </w:r>
      <w:r w:rsidR="00EE5A08" w:rsidRPr="0068698D">
        <w:rPr>
          <w:bCs/>
          <w:szCs w:val="24"/>
        </w:rPr>
        <w:t>У колективі співавторів вперше розроб</w:t>
      </w:r>
      <w:r w:rsidR="006E01DA" w:rsidRPr="0068698D">
        <w:rPr>
          <w:bCs/>
          <w:szCs w:val="24"/>
        </w:rPr>
        <w:t>ив</w:t>
      </w:r>
      <w:r w:rsidR="00EE5A08" w:rsidRPr="0068698D">
        <w:rPr>
          <w:bCs/>
          <w:szCs w:val="24"/>
        </w:rPr>
        <w:t xml:space="preserve"> схему комплексного моніторингу чужорідних видів риб із використанням популяційних, паразитологічних і генетичних показників</w:t>
      </w:r>
      <w:r w:rsidR="005E2BA2" w:rsidRPr="0068698D">
        <w:rPr>
          <w:bCs/>
          <w:szCs w:val="24"/>
        </w:rPr>
        <w:t xml:space="preserve">, </w:t>
      </w:r>
      <w:r w:rsidR="00EE5A08" w:rsidRPr="0068698D">
        <w:rPr>
          <w:bCs/>
          <w:szCs w:val="24"/>
        </w:rPr>
        <w:t>визнач</w:t>
      </w:r>
      <w:r w:rsidR="006E01DA" w:rsidRPr="0068698D">
        <w:rPr>
          <w:bCs/>
          <w:szCs w:val="24"/>
        </w:rPr>
        <w:t>ив</w:t>
      </w:r>
      <w:r w:rsidR="00EE5A08" w:rsidRPr="0068698D">
        <w:rPr>
          <w:bCs/>
          <w:szCs w:val="24"/>
        </w:rPr>
        <w:t xml:space="preserve"> регіони України з численними популяціями риб-вселенців</w:t>
      </w:r>
      <w:r w:rsidR="005E2BA2" w:rsidRPr="0068698D">
        <w:rPr>
          <w:bCs/>
          <w:szCs w:val="24"/>
        </w:rPr>
        <w:t>,</w:t>
      </w:r>
      <w:r w:rsidR="00EE5A08" w:rsidRPr="0068698D">
        <w:rPr>
          <w:bCs/>
          <w:szCs w:val="24"/>
        </w:rPr>
        <w:t xml:space="preserve"> дослід</w:t>
      </w:r>
      <w:r w:rsidR="006E01DA" w:rsidRPr="0068698D">
        <w:rPr>
          <w:bCs/>
          <w:szCs w:val="24"/>
        </w:rPr>
        <w:t>ив</w:t>
      </w:r>
      <w:r w:rsidR="00EE5A08" w:rsidRPr="0068698D">
        <w:rPr>
          <w:bCs/>
          <w:szCs w:val="24"/>
        </w:rPr>
        <w:t xml:space="preserve"> їхні паразитоценози та </w:t>
      </w:r>
      <w:r w:rsidR="006E01DA" w:rsidRPr="0068698D">
        <w:rPr>
          <w:bCs/>
          <w:szCs w:val="24"/>
        </w:rPr>
        <w:t>виконав</w:t>
      </w:r>
      <w:r w:rsidR="005E2BA2" w:rsidRPr="0068698D">
        <w:rPr>
          <w:bCs/>
          <w:szCs w:val="24"/>
        </w:rPr>
        <w:t xml:space="preserve"> </w:t>
      </w:r>
      <w:r w:rsidR="00EE5A08" w:rsidRPr="0068698D">
        <w:rPr>
          <w:bCs/>
          <w:szCs w:val="24"/>
        </w:rPr>
        <w:t>молекулярно-генетичний аналіз їхніх популяцій.</w:t>
      </w:r>
    </w:p>
    <w:p w14:paraId="70F4716F" w14:textId="77777777" w:rsidR="00632236" w:rsidRPr="0068698D" w:rsidRDefault="00A43137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bCs/>
          <w:szCs w:val="24"/>
        </w:rPr>
        <w:t xml:space="preserve">Наукові здобутки В.І. Юришинця мають </w:t>
      </w:r>
      <w:r w:rsidR="006E01DA" w:rsidRPr="0068698D">
        <w:rPr>
          <w:bCs/>
          <w:szCs w:val="24"/>
        </w:rPr>
        <w:t>вагомий</w:t>
      </w:r>
      <w:r w:rsidRPr="0068698D">
        <w:rPr>
          <w:bCs/>
          <w:szCs w:val="24"/>
        </w:rPr>
        <w:t xml:space="preserve"> прикладний характер. Він є автором рекомендацій щодо імплементації Директиви ЄС 2006/7/ЄС з контролю якості води</w:t>
      </w:r>
      <w:r w:rsidR="006E01DA" w:rsidRPr="0068698D">
        <w:rPr>
          <w:bCs/>
          <w:szCs w:val="24"/>
        </w:rPr>
        <w:t xml:space="preserve"> для купання (2017)</w:t>
      </w:r>
      <w:r w:rsidRPr="0068698D">
        <w:rPr>
          <w:bCs/>
          <w:szCs w:val="24"/>
        </w:rPr>
        <w:t xml:space="preserve">, розробив «Правила поведінки з чужорідними прісноводними мешканцями» для громад (2018), </w:t>
      </w:r>
      <w:r w:rsidR="00632236" w:rsidRPr="0068698D">
        <w:rPr>
          <w:bCs/>
          <w:szCs w:val="24"/>
        </w:rPr>
        <w:t>розробляв</w:t>
      </w:r>
      <w:r w:rsidRPr="0068698D">
        <w:rPr>
          <w:bCs/>
          <w:szCs w:val="24"/>
        </w:rPr>
        <w:t xml:space="preserve"> заходи з покращення гідроекологічного стану </w:t>
      </w:r>
      <w:r w:rsidR="00632236" w:rsidRPr="0068698D">
        <w:rPr>
          <w:bCs/>
          <w:szCs w:val="24"/>
        </w:rPr>
        <w:t>водних об’єктів гідроенергетики (2019), методів контролю та запобігання поширенню чужорідних видів риб (2023)</w:t>
      </w:r>
      <w:r w:rsidRPr="0068698D">
        <w:rPr>
          <w:bCs/>
          <w:szCs w:val="24"/>
        </w:rPr>
        <w:t>. Зараз очолює виконання проекту НФДУ «Розробка уніфікованої тест-системи для оцінки токсичності та ідентифікації класу забруднюючих речовин, що потрапляють у водні об’єкти внаслідок воєнних дій</w:t>
      </w:r>
      <w:r w:rsidR="00D153CA" w:rsidRPr="0068698D">
        <w:rPr>
          <w:bCs/>
          <w:szCs w:val="24"/>
        </w:rPr>
        <w:t>»</w:t>
      </w:r>
      <w:r w:rsidRPr="0068698D">
        <w:rPr>
          <w:bCs/>
          <w:szCs w:val="24"/>
        </w:rPr>
        <w:t xml:space="preserve"> (2024–2025). </w:t>
      </w:r>
    </w:p>
    <w:p w14:paraId="6CB098B5" w14:textId="77777777" w:rsidR="00F47FCD" w:rsidRPr="0068698D" w:rsidRDefault="006D2FE6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bCs/>
          <w:szCs w:val="24"/>
        </w:rPr>
        <w:t xml:space="preserve">Проводить значну науково-організаційну та громадську роботу на національному та міжнародному рівнях. </w:t>
      </w:r>
      <w:r w:rsidR="005E2BA2" w:rsidRPr="0068698D">
        <w:rPr>
          <w:bCs/>
          <w:szCs w:val="24"/>
        </w:rPr>
        <w:t>Активно сприяє міжнародній співпраці</w:t>
      </w:r>
      <w:r w:rsidR="00465CE4">
        <w:rPr>
          <w:bCs/>
          <w:szCs w:val="24"/>
        </w:rPr>
        <w:t>, зокрема, здійснював</w:t>
      </w:r>
      <w:r w:rsidR="005E2BA2" w:rsidRPr="0068698D">
        <w:rPr>
          <w:bCs/>
          <w:szCs w:val="24"/>
        </w:rPr>
        <w:t xml:space="preserve"> дослідження спільно з Музеєм та Інститутом зоології ПАН (Польща), Поморським університетом у Слупську (Польща)</w:t>
      </w:r>
      <w:r w:rsidR="00D153CA" w:rsidRPr="0068698D">
        <w:rPr>
          <w:bCs/>
          <w:szCs w:val="24"/>
        </w:rPr>
        <w:t xml:space="preserve">. </w:t>
      </w:r>
      <w:r w:rsidR="00F47FCD" w:rsidRPr="0068698D">
        <w:rPr>
          <w:bCs/>
          <w:szCs w:val="24"/>
        </w:rPr>
        <w:t>Був заступником національного представника Міжнародної асоціації з дослі</w:t>
      </w:r>
      <w:r w:rsidRPr="0068698D">
        <w:rPr>
          <w:bCs/>
          <w:szCs w:val="24"/>
        </w:rPr>
        <w:t>дження Дунаю в Україні (</w:t>
      </w:r>
      <w:r w:rsidR="00F47FCD" w:rsidRPr="0068698D">
        <w:rPr>
          <w:bCs/>
          <w:szCs w:val="24"/>
        </w:rPr>
        <w:t>Австрія) (2002–2007) та членом експертної групи зі збереження біорізноманіття (AG CBD) Комісії із захисту Чорного моря від забруднення (2004–2008).</w:t>
      </w:r>
      <w:r w:rsidR="00B670BC" w:rsidRPr="0068698D">
        <w:rPr>
          <w:bCs/>
          <w:szCs w:val="24"/>
        </w:rPr>
        <w:t xml:space="preserve"> Заступник Головного редактора міжнародного наукового видання «Гідробіологічний журнал» (перевидається в США – «</w:t>
      </w:r>
      <w:proofErr w:type="spellStart"/>
      <w:r w:rsidR="00B670BC" w:rsidRPr="0068698D">
        <w:rPr>
          <w:bCs/>
          <w:szCs w:val="24"/>
        </w:rPr>
        <w:t>Hydrobiological</w:t>
      </w:r>
      <w:proofErr w:type="spellEnd"/>
      <w:r w:rsidR="00B670BC" w:rsidRPr="0068698D">
        <w:rPr>
          <w:bCs/>
          <w:szCs w:val="24"/>
        </w:rPr>
        <w:t xml:space="preserve"> </w:t>
      </w:r>
      <w:proofErr w:type="spellStart"/>
      <w:r w:rsidR="00B670BC" w:rsidRPr="0068698D">
        <w:rPr>
          <w:bCs/>
          <w:szCs w:val="24"/>
        </w:rPr>
        <w:t>Journal</w:t>
      </w:r>
      <w:proofErr w:type="spellEnd"/>
      <w:r w:rsidR="00B670BC" w:rsidRPr="0068698D">
        <w:rPr>
          <w:bCs/>
          <w:szCs w:val="24"/>
        </w:rPr>
        <w:t xml:space="preserve">», </w:t>
      </w:r>
      <w:proofErr w:type="spellStart"/>
      <w:r w:rsidR="00B670BC" w:rsidRPr="0068698D">
        <w:rPr>
          <w:bCs/>
          <w:szCs w:val="24"/>
        </w:rPr>
        <w:t>Scopus</w:t>
      </w:r>
      <w:proofErr w:type="spellEnd"/>
      <w:r w:rsidR="00B670BC" w:rsidRPr="0068698D">
        <w:rPr>
          <w:bCs/>
          <w:szCs w:val="24"/>
        </w:rPr>
        <w:t xml:space="preserve">).  </w:t>
      </w:r>
    </w:p>
    <w:p w14:paraId="4DDF5735" w14:textId="77777777" w:rsidR="00B670BC" w:rsidRPr="0068698D" w:rsidRDefault="006D2FE6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bCs/>
          <w:szCs w:val="24"/>
        </w:rPr>
        <w:t xml:space="preserve">Входить до складу </w:t>
      </w:r>
      <w:r w:rsidR="00B670BC" w:rsidRPr="0068698D">
        <w:rPr>
          <w:bCs/>
          <w:szCs w:val="24"/>
        </w:rPr>
        <w:t xml:space="preserve">міжгалузевої робочої групи з інвазивних чужорідних видів при Міністерстві захисту довкілля та природних ресурсів України; </w:t>
      </w:r>
      <w:r w:rsidR="004910FC">
        <w:rPr>
          <w:bCs/>
          <w:szCs w:val="24"/>
        </w:rPr>
        <w:t xml:space="preserve">був членом </w:t>
      </w:r>
      <w:r w:rsidR="00B670BC" w:rsidRPr="0068698D">
        <w:rPr>
          <w:bCs/>
          <w:szCs w:val="24"/>
        </w:rPr>
        <w:t xml:space="preserve">робочої групи з підготовки «Стратегії освіти і науки України до 2030 року» при МОН України; експертної ради за спеціальністю 101-Екологія Київського національного університету імені Тараса Шевченка. </w:t>
      </w:r>
    </w:p>
    <w:p w14:paraId="0C21650C" w14:textId="77777777" w:rsidR="002262A0" w:rsidRPr="0068698D" w:rsidRDefault="002262A0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bCs/>
          <w:szCs w:val="24"/>
        </w:rPr>
        <w:t>Вагом</w:t>
      </w:r>
      <w:r w:rsidR="00B670BC" w:rsidRPr="0068698D">
        <w:rPr>
          <w:bCs/>
          <w:szCs w:val="24"/>
        </w:rPr>
        <w:t>ий</w:t>
      </w:r>
      <w:r w:rsidRPr="0068698D">
        <w:rPr>
          <w:bCs/>
          <w:szCs w:val="24"/>
        </w:rPr>
        <w:t xml:space="preserve"> внесок </w:t>
      </w:r>
      <w:r w:rsidR="00B670BC" w:rsidRPr="0068698D">
        <w:rPr>
          <w:bCs/>
          <w:szCs w:val="24"/>
        </w:rPr>
        <w:t xml:space="preserve">Юришинця В.І. </w:t>
      </w:r>
      <w:r w:rsidRPr="0068698D">
        <w:rPr>
          <w:bCs/>
          <w:szCs w:val="24"/>
        </w:rPr>
        <w:t>у підготовку наукових кадрів</w:t>
      </w:r>
      <w:r w:rsidR="00B670BC" w:rsidRPr="0068698D">
        <w:rPr>
          <w:bCs/>
          <w:szCs w:val="24"/>
        </w:rPr>
        <w:t xml:space="preserve">: він </w:t>
      </w:r>
      <w:r w:rsidR="005E2BA2" w:rsidRPr="0068698D">
        <w:rPr>
          <w:bCs/>
          <w:szCs w:val="24"/>
        </w:rPr>
        <w:t xml:space="preserve">відповідальний за аспірантуру </w:t>
      </w:r>
      <w:r w:rsidR="00F47215" w:rsidRPr="0068698D">
        <w:rPr>
          <w:bCs/>
          <w:szCs w:val="24"/>
        </w:rPr>
        <w:t xml:space="preserve">в </w:t>
      </w:r>
      <w:r w:rsidR="005E2BA2" w:rsidRPr="0068698D">
        <w:rPr>
          <w:bCs/>
          <w:szCs w:val="24"/>
        </w:rPr>
        <w:t>Інститут</w:t>
      </w:r>
      <w:r w:rsidR="00F47215" w:rsidRPr="0068698D">
        <w:rPr>
          <w:bCs/>
          <w:szCs w:val="24"/>
        </w:rPr>
        <w:t>і</w:t>
      </w:r>
      <w:r w:rsidR="005E2BA2" w:rsidRPr="0068698D">
        <w:rPr>
          <w:bCs/>
          <w:szCs w:val="24"/>
        </w:rPr>
        <w:t xml:space="preserve"> гідробіології, гарант ОНП «Іхтіологія», </w:t>
      </w:r>
      <w:r w:rsidR="009D7975" w:rsidRPr="0068698D">
        <w:rPr>
          <w:bCs/>
          <w:szCs w:val="24"/>
        </w:rPr>
        <w:t xml:space="preserve">підготував трьох кандидатів наук та є </w:t>
      </w:r>
      <w:r w:rsidR="005E2BA2" w:rsidRPr="0068698D">
        <w:rPr>
          <w:bCs/>
          <w:szCs w:val="24"/>
        </w:rPr>
        <w:t>наукови</w:t>
      </w:r>
      <w:r w:rsidR="009D7975" w:rsidRPr="0068698D">
        <w:rPr>
          <w:bCs/>
          <w:szCs w:val="24"/>
        </w:rPr>
        <w:t>м</w:t>
      </w:r>
      <w:r w:rsidR="005E2BA2" w:rsidRPr="0068698D">
        <w:rPr>
          <w:bCs/>
          <w:szCs w:val="24"/>
        </w:rPr>
        <w:t xml:space="preserve"> керівник</w:t>
      </w:r>
      <w:r w:rsidR="009D7975" w:rsidRPr="0068698D">
        <w:rPr>
          <w:bCs/>
          <w:szCs w:val="24"/>
        </w:rPr>
        <w:t>ом</w:t>
      </w:r>
      <w:r w:rsidR="005E2BA2" w:rsidRPr="0068698D">
        <w:rPr>
          <w:bCs/>
          <w:szCs w:val="24"/>
        </w:rPr>
        <w:t xml:space="preserve"> аспірантів</w:t>
      </w:r>
      <w:r w:rsidRPr="0068698D">
        <w:rPr>
          <w:bCs/>
          <w:szCs w:val="24"/>
        </w:rPr>
        <w:t>, в</w:t>
      </w:r>
      <w:r w:rsidR="005E2BA2" w:rsidRPr="0068698D">
        <w:rPr>
          <w:bCs/>
          <w:szCs w:val="24"/>
        </w:rPr>
        <w:t xml:space="preserve">икладає </w:t>
      </w:r>
      <w:r w:rsidR="00F47215" w:rsidRPr="0068698D">
        <w:rPr>
          <w:bCs/>
          <w:szCs w:val="24"/>
        </w:rPr>
        <w:t>навчальні</w:t>
      </w:r>
      <w:r w:rsidR="005E2BA2" w:rsidRPr="0068698D">
        <w:rPr>
          <w:bCs/>
          <w:szCs w:val="24"/>
        </w:rPr>
        <w:t xml:space="preserve"> дисципліни для аспірантів </w:t>
      </w:r>
      <w:r w:rsidR="00F47215" w:rsidRPr="0068698D">
        <w:rPr>
          <w:bCs/>
          <w:szCs w:val="24"/>
        </w:rPr>
        <w:t>установи</w:t>
      </w:r>
      <w:r w:rsidR="005E2BA2" w:rsidRPr="0068698D">
        <w:rPr>
          <w:bCs/>
          <w:szCs w:val="24"/>
        </w:rPr>
        <w:t>. Заступник голови спеціалізованої вченої ради при Інституті гідробіології зі спеціальностей «Гідробіологія»</w:t>
      </w:r>
      <w:r w:rsidR="009D7975" w:rsidRPr="0068698D">
        <w:rPr>
          <w:bCs/>
          <w:szCs w:val="24"/>
        </w:rPr>
        <w:t xml:space="preserve"> </w:t>
      </w:r>
      <w:r w:rsidR="005E2BA2" w:rsidRPr="0068698D">
        <w:rPr>
          <w:bCs/>
          <w:szCs w:val="24"/>
        </w:rPr>
        <w:t>та «Іхтіологія»,</w:t>
      </w:r>
      <w:r w:rsidR="009D7975" w:rsidRPr="0068698D">
        <w:rPr>
          <w:bCs/>
          <w:szCs w:val="24"/>
        </w:rPr>
        <w:t xml:space="preserve"> входить до складу спеціалізованої вченої р</w:t>
      </w:r>
      <w:r w:rsidR="003763D1" w:rsidRPr="0068698D">
        <w:rPr>
          <w:bCs/>
          <w:szCs w:val="24"/>
        </w:rPr>
        <w:t>ади Інституту зоології ім. І.І. </w:t>
      </w:r>
      <w:r w:rsidR="009D7975" w:rsidRPr="0068698D">
        <w:rPr>
          <w:bCs/>
          <w:szCs w:val="24"/>
        </w:rPr>
        <w:t>Шмальгаузена.</w:t>
      </w:r>
      <w:r w:rsidR="005E2BA2" w:rsidRPr="0068698D">
        <w:rPr>
          <w:bCs/>
          <w:szCs w:val="24"/>
        </w:rPr>
        <w:t xml:space="preserve"> </w:t>
      </w:r>
      <w:r w:rsidRPr="0068698D">
        <w:rPr>
          <w:bCs/>
          <w:szCs w:val="24"/>
        </w:rPr>
        <w:t>Веде активну популяризацію науки серед молодих дослідників, долучається до організації наукових семінарів та конференцій.</w:t>
      </w:r>
    </w:p>
    <w:p w14:paraId="782E3A33" w14:textId="77777777" w:rsidR="009D7975" w:rsidRPr="0068698D" w:rsidRDefault="009D7975" w:rsidP="003F2539">
      <w:pPr>
        <w:spacing w:line="288" w:lineRule="auto"/>
        <w:ind w:left="-142" w:firstLine="567"/>
        <w:rPr>
          <w:bCs/>
          <w:szCs w:val="24"/>
        </w:rPr>
      </w:pPr>
      <w:r w:rsidRPr="0068698D">
        <w:rPr>
          <w:bCs/>
          <w:szCs w:val="24"/>
        </w:rPr>
        <w:t xml:space="preserve">Автор </w:t>
      </w:r>
      <w:r w:rsidR="007F0A05" w:rsidRPr="0068698D">
        <w:rPr>
          <w:bCs/>
          <w:szCs w:val="24"/>
        </w:rPr>
        <w:t>і співавтор</w:t>
      </w:r>
      <w:r w:rsidRPr="0068698D">
        <w:rPr>
          <w:bCs/>
          <w:szCs w:val="24"/>
        </w:rPr>
        <w:t xml:space="preserve"> 125 наукових праць, серед яких 9 монографій</w:t>
      </w:r>
      <w:r w:rsidR="007F0A05" w:rsidRPr="0068698D">
        <w:rPr>
          <w:bCs/>
          <w:szCs w:val="24"/>
        </w:rPr>
        <w:t xml:space="preserve"> (одна одноосібна)</w:t>
      </w:r>
      <w:r w:rsidRPr="0068698D">
        <w:rPr>
          <w:bCs/>
          <w:szCs w:val="24"/>
        </w:rPr>
        <w:t xml:space="preserve">, </w:t>
      </w:r>
      <w:r w:rsidR="007F0A05" w:rsidRPr="0068698D">
        <w:rPr>
          <w:bCs/>
          <w:szCs w:val="24"/>
        </w:rPr>
        <w:t xml:space="preserve">63 статей (53 – </w:t>
      </w:r>
      <w:r w:rsidRPr="0068698D">
        <w:rPr>
          <w:bCs/>
          <w:szCs w:val="24"/>
        </w:rPr>
        <w:t>у фахових виданнях</w:t>
      </w:r>
      <w:r w:rsidR="007F0A05" w:rsidRPr="0068698D">
        <w:rPr>
          <w:bCs/>
          <w:szCs w:val="24"/>
        </w:rPr>
        <w:t>)</w:t>
      </w:r>
      <w:r w:rsidRPr="0068698D">
        <w:rPr>
          <w:bCs/>
          <w:szCs w:val="24"/>
        </w:rPr>
        <w:t xml:space="preserve">, </w:t>
      </w:r>
      <w:r w:rsidR="007F0A05" w:rsidRPr="0068698D">
        <w:rPr>
          <w:bCs/>
          <w:szCs w:val="24"/>
        </w:rPr>
        <w:t>авторського свідоцтва на винахід.</w:t>
      </w:r>
      <w:r w:rsidRPr="0068698D">
        <w:rPr>
          <w:bCs/>
          <w:szCs w:val="24"/>
        </w:rPr>
        <w:t xml:space="preserve"> Лауреат Премії Президента України для молодих вчених (2004), стипендіат НАН України та Президента України, нагороджений </w:t>
      </w:r>
      <w:r w:rsidR="007F0A05" w:rsidRPr="0068698D">
        <w:rPr>
          <w:bCs/>
          <w:szCs w:val="24"/>
        </w:rPr>
        <w:t>Почесною грамотою (2015) і відзнак</w:t>
      </w:r>
      <w:r w:rsidR="00663672" w:rsidRPr="0068698D">
        <w:rPr>
          <w:bCs/>
          <w:szCs w:val="24"/>
        </w:rPr>
        <w:t>ами</w:t>
      </w:r>
      <w:r w:rsidR="007F0A05" w:rsidRPr="0068698D">
        <w:rPr>
          <w:bCs/>
          <w:szCs w:val="24"/>
        </w:rPr>
        <w:t xml:space="preserve"> НАН України </w:t>
      </w:r>
      <w:r w:rsidRPr="0068698D">
        <w:rPr>
          <w:bCs/>
          <w:szCs w:val="24"/>
        </w:rPr>
        <w:t xml:space="preserve">(2019, 2022). </w:t>
      </w:r>
    </w:p>
    <w:p w14:paraId="207BA340" w14:textId="77777777" w:rsidR="00460F2F" w:rsidRPr="0068698D" w:rsidRDefault="00CD6792" w:rsidP="003F2539">
      <w:pPr>
        <w:spacing w:line="288" w:lineRule="auto"/>
        <w:ind w:left="-142" w:firstLine="567"/>
        <w:rPr>
          <w:bCs/>
          <w:szCs w:val="24"/>
        </w:rPr>
      </w:pPr>
      <w:r w:rsidRPr="00CD6792">
        <w:rPr>
          <w:bCs/>
          <w:szCs w:val="24"/>
        </w:rPr>
        <w:t>В.І. Юришинець – талановитий науковець, один із провідних фахівців у галузі гідробіології та екології симбіонтів водяних тварин, ініціативний організатор наукових досліджень національного та міжнародного рівнів, організатор та учасник освітнього процесу, популяризатор науки</w:t>
      </w:r>
      <w:r w:rsidR="00386B8B">
        <w:rPr>
          <w:bCs/>
          <w:szCs w:val="24"/>
        </w:rPr>
        <w:t xml:space="preserve">, </w:t>
      </w:r>
      <w:r w:rsidRPr="00CD6792">
        <w:rPr>
          <w:bCs/>
          <w:szCs w:val="24"/>
        </w:rPr>
        <w:t xml:space="preserve">здобутки </w:t>
      </w:r>
      <w:r w:rsidR="00386B8B">
        <w:rPr>
          <w:bCs/>
          <w:szCs w:val="24"/>
        </w:rPr>
        <w:t xml:space="preserve">якого </w:t>
      </w:r>
      <w:r w:rsidR="001824D4">
        <w:rPr>
          <w:bCs/>
          <w:szCs w:val="24"/>
        </w:rPr>
        <w:t>заслуговують на</w:t>
      </w:r>
      <w:r w:rsidRPr="00CD6792">
        <w:rPr>
          <w:bCs/>
          <w:szCs w:val="24"/>
        </w:rPr>
        <w:t xml:space="preserve"> обрання членом-кореспондентом Національної академії наук України за спеціальності «Гідробіологія».</w:t>
      </w:r>
    </w:p>
    <w:sectPr w:rsidR="007F6058" w:rsidRPr="0068698D" w:rsidSect="003763D1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EE15FF"/>
    <w:multiLevelType w:val="multilevel"/>
    <w:tmpl w:val="0FA8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422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B"/>
    <w:rsid w:val="000469DD"/>
    <w:rsid w:val="000539E8"/>
    <w:rsid w:val="00070E16"/>
    <w:rsid w:val="00094F26"/>
    <w:rsid w:val="000A6596"/>
    <w:rsid w:val="000C32C1"/>
    <w:rsid w:val="000D51DA"/>
    <w:rsid w:val="000E3929"/>
    <w:rsid w:val="000F11F1"/>
    <w:rsid w:val="00102F68"/>
    <w:rsid w:val="001824D4"/>
    <w:rsid w:val="001B27B8"/>
    <w:rsid w:val="001B73F3"/>
    <w:rsid w:val="001C279F"/>
    <w:rsid w:val="001F2B11"/>
    <w:rsid w:val="001F57DF"/>
    <w:rsid w:val="00203529"/>
    <w:rsid w:val="002262A0"/>
    <w:rsid w:val="00246F14"/>
    <w:rsid w:val="0026272D"/>
    <w:rsid w:val="0026482D"/>
    <w:rsid w:val="00275E0A"/>
    <w:rsid w:val="002806A3"/>
    <w:rsid w:val="00310CF4"/>
    <w:rsid w:val="00335291"/>
    <w:rsid w:val="00337026"/>
    <w:rsid w:val="00351914"/>
    <w:rsid w:val="00353C78"/>
    <w:rsid w:val="003763D1"/>
    <w:rsid w:val="00383435"/>
    <w:rsid w:val="00386B8B"/>
    <w:rsid w:val="003A6605"/>
    <w:rsid w:val="003C142B"/>
    <w:rsid w:val="003E3F5B"/>
    <w:rsid w:val="003F2539"/>
    <w:rsid w:val="0040187D"/>
    <w:rsid w:val="004333D4"/>
    <w:rsid w:val="00443783"/>
    <w:rsid w:val="00460F2F"/>
    <w:rsid w:val="00465CE4"/>
    <w:rsid w:val="00467F7A"/>
    <w:rsid w:val="004910FC"/>
    <w:rsid w:val="004B391F"/>
    <w:rsid w:val="004B4B19"/>
    <w:rsid w:val="004C7D2D"/>
    <w:rsid w:val="004D051F"/>
    <w:rsid w:val="00501968"/>
    <w:rsid w:val="005465B6"/>
    <w:rsid w:val="005507F2"/>
    <w:rsid w:val="00557DEB"/>
    <w:rsid w:val="0058031B"/>
    <w:rsid w:val="00586A21"/>
    <w:rsid w:val="005977C6"/>
    <w:rsid w:val="00597B2F"/>
    <w:rsid w:val="005A341E"/>
    <w:rsid w:val="005C4717"/>
    <w:rsid w:val="005C77A4"/>
    <w:rsid w:val="005D3FF5"/>
    <w:rsid w:val="005D678B"/>
    <w:rsid w:val="005E2BA2"/>
    <w:rsid w:val="005E770B"/>
    <w:rsid w:val="00606898"/>
    <w:rsid w:val="006072DB"/>
    <w:rsid w:val="006247AA"/>
    <w:rsid w:val="00632236"/>
    <w:rsid w:val="0064086A"/>
    <w:rsid w:val="00663672"/>
    <w:rsid w:val="0068448E"/>
    <w:rsid w:val="0068603A"/>
    <w:rsid w:val="0068698D"/>
    <w:rsid w:val="006D2FE6"/>
    <w:rsid w:val="006E01DA"/>
    <w:rsid w:val="00721036"/>
    <w:rsid w:val="00732B14"/>
    <w:rsid w:val="00754775"/>
    <w:rsid w:val="007631A5"/>
    <w:rsid w:val="0077445C"/>
    <w:rsid w:val="00793630"/>
    <w:rsid w:val="00797849"/>
    <w:rsid w:val="007D60C0"/>
    <w:rsid w:val="007D7240"/>
    <w:rsid w:val="007F0A05"/>
    <w:rsid w:val="00806A7E"/>
    <w:rsid w:val="0081693B"/>
    <w:rsid w:val="00827850"/>
    <w:rsid w:val="00833864"/>
    <w:rsid w:val="00884691"/>
    <w:rsid w:val="008E420B"/>
    <w:rsid w:val="008E71C2"/>
    <w:rsid w:val="008F3821"/>
    <w:rsid w:val="008F4038"/>
    <w:rsid w:val="008F645A"/>
    <w:rsid w:val="00913266"/>
    <w:rsid w:val="00927340"/>
    <w:rsid w:val="009502DC"/>
    <w:rsid w:val="0098499C"/>
    <w:rsid w:val="00986940"/>
    <w:rsid w:val="009A133E"/>
    <w:rsid w:val="009B3AA6"/>
    <w:rsid w:val="009D7975"/>
    <w:rsid w:val="009F3DB2"/>
    <w:rsid w:val="00A01633"/>
    <w:rsid w:val="00A10603"/>
    <w:rsid w:val="00A43137"/>
    <w:rsid w:val="00A558CE"/>
    <w:rsid w:val="00A6672A"/>
    <w:rsid w:val="00A80699"/>
    <w:rsid w:val="00A85455"/>
    <w:rsid w:val="00A8717D"/>
    <w:rsid w:val="00B02959"/>
    <w:rsid w:val="00B064A5"/>
    <w:rsid w:val="00B122C8"/>
    <w:rsid w:val="00B14E4F"/>
    <w:rsid w:val="00B670BC"/>
    <w:rsid w:val="00B9293D"/>
    <w:rsid w:val="00BA4282"/>
    <w:rsid w:val="00BB467D"/>
    <w:rsid w:val="00BB7684"/>
    <w:rsid w:val="00BC46E1"/>
    <w:rsid w:val="00BC4C41"/>
    <w:rsid w:val="00C207FF"/>
    <w:rsid w:val="00C213AA"/>
    <w:rsid w:val="00C32D37"/>
    <w:rsid w:val="00C34903"/>
    <w:rsid w:val="00C50AA4"/>
    <w:rsid w:val="00C6212E"/>
    <w:rsid w:val="00C63BD4"/>
    <w:rsid w:val="00CB2933"/>
    <w:rsid w:val="00CD6792"/>
    <w:rsid w:val="00CE2379"/>
    <w:rsid w:val="00D0138D"/>
    <w:rsid w:val="00D0609E"/>
    <w:rsid w:val="00D153CA"/>
    <w:rsid w:val="00D34122"/>
    <w:rsid w:val="00D6079A"/>
    <w:rsid w:val="00D64FB0"/>
    <w:rsid w:val="00D71D93"/>
    <w:rsid w:val="00DB22EF"/>
    <w:rsid w:val="00DF27D8"/>
    <w:rsid w:val="00E444F6"/>
    <w:rsid w:val="00E47D48"/>
    <w:rsid w:val="00E62298"/>
    <w:rsid w:val="00EA38B6"/>
    <w:rsid w:val="00EA6152"/>
    <w:rsid w:val="00EC2C27"/>
    <w:rsid w:val="00EE4848"/>
    <w:rsid w:val="00EE5A08"/>
    <w:rsid w:val="00EF0278"/>
    <w:rsid w:val="00EF53C6"/>
    <w:rsid w:val="00EF7092"/>
    <w:rsid w:val="00F02EB5"/>
    <w:rsid w:val="00F07A7E"/>
    <w:rsid w:val="00F319A7"/>
    <w:rsid w:val="00F44628"/>
    <w:rsid w:val="00F47215"/>
    <w:rsid w:val="00F47FCD"/>
    <w:rsid w:val="00F508C0"/>
    <w:rsid w:val="00F95003"/>
    <w:rsid w:val="00FB738E"/>
    <w:rsid w:val="00FC510E"/>
    <w:rsid w:val="00FD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FDA6D"/>
  <w15:chartTrackingRefBased/>
  <w15:docId w15:val="{0F2DE454-4638-468E-B738-61D57550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5B6"/>
    <w:pPr>
      <w:spacing w:after="0" w:line="312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4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Майстрова</dc:creator>
  <cp:keywords/>
  <dc:description/>
  <cp:lastModifiedBy>Виктория</cp:lastModifiedBy>
  <cp:revision>2</cp:revision>
  <cp:lastPrinted>2025-03-17T13:47:00Z</cp:lastPrinted>
  <dcterms:created xsi:type="dcterms:W3CDTF">2025-03-19T10:53:00Z</dcterms:created>
  <dcterms:modified xsi:type="dcterms:W3CDTF">2025-03-19T10:53:00Z</dcterms:modified>
</cp:coreProperties>
</file>