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3266" w14:textId="77777777" w:rsidR="00307BB4" w:rsidRPr="009F3B70" w:rsidRDefault="00307BB4" w:rsidP="00FE2695">
      <w:pPr>
        <w:spacing w:after="0" w:line="276" w:lineRule="auto"/>
        <w:ind w:right="-1" w:firstLine="45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3B70">
        <w:rPr>
          <w:rFonts w:ascii="Times New Roman" w:hAnsi="Times New Roman" w:cs="Times New Roman"/>
          <w:i/>
          <w:color w:val="000000"/>
          <w:sz w:val="28"/>
          <w:szCs w:val="28"/>
        </w:rPr>
        <w:t>Проєкт</w:t>
      </w:r>
    </w:p>
    <w:p w14:paraId="7B15EA7C" w14:textId="77777777" w:rsidR="00936E0A" w:rsidRPr="009F3B70" w:rsidRDefault="00936E0A" w:rsidP="00FE269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3B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РІШЕННЯ </w:t>
      </w:r>
    </w:p>
    <w:p w14:paraId="12D18365" w14:textId="77777777" w:rsidR="008516CE" w:rsidRPr="009F3B70" w:rsidRDefault="00307BB4" w:rsidP="00923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B70">
        <w:rPr>
          <w:rFonts w:ascii="Times New Roman" w:hAnsi="Times New Roman" w:cs="Times New Roman"/>
          <w:sz w:val="28"/>
          <w:szCs w:val="28"/>
        </w:rPr>
        <w:t xml:space="preserve">Вченої ради Харківського національного університету імені В. Н. Каразіна </w:t>
      </w:r>
    </w:p>
    <w:p w14:paraId="0AAA8659" w14:textId="4714C20A" w:rsidR="00936E0A" w:rsidRPr="009F3B70" w:rsidRDefault="00307BB4" w:rsidP="00923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B70">
        <w:rPr>
          <w:rFonts w:ascii="Times New Roman" w:hAnsi="Times New Roman" w:cs="Times New Roman"/>
          <w:sz w:val="28"/>
          <w:szCs w:val="28"/>
        </w:rPr>
        <w:t>з питання: «</w:t>
      </w:r>
      <w:bookmarkStart w:id="0" w:name="_GoBack"/>
      <w:r w:rsidRPr="009F3B70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1" w:name="_Hlk165284900"/>
      <w:r w:rsidR="007F27A7" w:rsidRPr="009F3B70">
        <w:rPr>
          <w:rFonts w:ascii="Times New Roman" w:hAnsi="Times New Roman" w:cs="Times New Roman"/>
          <w:sz w:val="28"/>
          <w:szCs w:val="28"/>
        </w:rPr>
        <w:t>викладення в новій редакції</w:t>
      </w:r>
      <w:r w:rsidR="0027584F" w:rsidRPr="009F3B7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F3B70" w:rsidRPr="009F3B70">
        <w:rPr>
          <w:rFonts w:ascii="Times New Roman" w:hAnsi="Times New Roman" w:cs="Times New Roman"/>
          <w:sz w:val="28"/>
          <w:szCs w:val="28"/>
        </w:rPr>
        <w:t>Правил прийому на навчання до Харківського національного університету імені В. Н. Каразіна для здобуття вищої освіти в 202</w:t>
      </w:r>
      <w:r w:rsidR="003F6AC0">
        <w:rPr>
          <w:rFonts w:ascii="Times New Roman" w:hAnsi="Times New Roman" w:cs="Times New Roman"/>
          <w:sz w:val="28"/>
          <w:szCs w:val="28"/>
        </w:rPr>
        <w:t>5</w:t>
      </w:r>
      <w:r w:rsidR="009F3B70" w:rsidRPr="009F3B70">
        <w:rPr>
          <w:rFonts w:ascii="Times New Roman" w:hAnsi="Times New Roman" w:cs="Times New Roman"/>
          <w:sz w:val="28"/>
          <w:szCs w:val="28"/>
        </w:rPr>
        <w:t xml:space="preserve"> році</w:t>
      </w:r>
      <w:bookmarkEnd w:id="0"/>
      <w:r w:rsidRPr="009F3B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36E0A" w:rsidRPr="009F3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F0B0D7" w14:textId="32490587" w:rsidR="00307BB4" w:rsidRPr="0097695E" w:rsidRDefault="00307BB4" w:rsidP="00FE26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4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C6240" w:rsidRPr="0057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95E" w:rsidRPr="0097695E">
        <w:rPr>
          <w:rFonts w:ascii="Times New Roman" w:hAnsi="Times New Roman" w:cs="Times New Roman"/>
          <w:b/>
          <w:sz w:val="28"/>
          <w:szCs w:val="28"/>
        </w:rPr>
        <w:t>30</w:t>
      </w:r>
      <w:r w:rsidR="00E77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95E">
        <w:rPr>
          <w:rFonts w:ascii="Times New Roman" w:hAnsi="Times New Roman" w:cs="Times New Roman"/>
          <w:b/>
          <w:sz w:val="28"/>
          <w:szCs w:val="28"/>
        </w:rPr>
        <w:t>червня</w:t>
      </w:r>
      <w:r w:rsidR="008C6240" w:rsidRPr="0057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64D">
        <w:rPr>
          <w:rFonts w:ascii="Times New Roman" w:hAnsi="Times New Roman" w:cs="Times New Roman"/>
          <w:b/>
          <w:sz w:val="28"/>
          <w:szCs w:val="28"/>
        </w:rPr>
        <w:t>202</w:t>
      </w:r>
      <w:r w:rsidR="00184D6C">
        <w:rPr>
          <w:rFonts w:ascii="Times New Roman" w:hAnsi="Times New Roman" w:cs="Times New Roman"/>
          <w:b/>
          <w:sz w:val="28"/>
          <w:szCs w:val="28"/>
        </w:rPr>
        <w:t>5</w:t>
      </w:r>
      <w:r w:rsidR="00B23590" w:rsidRPr="0057264D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57264D">
        <w:rPr>
          <w:rFonts w:ascii="Times New Roman" w:hAnsi="Times New Roman" w:cs="Times New Roman"/>
          <w:b/>
          <w:sz w:val="28"/>
          <w:szCs w:val="28"/>
        </w:rPr>
        <w:t>, протокол №</w:t>
      </w:r>
      <w:r w:rsidR="002B0358" w:rsidRPr="0057264D">
        <w:rPr>
          <w:rFonts w:ascii="Times New Roman" w:hAnsi="Times New Roman" w:cs="Times New Roman"/>
          <w:b/>
          <w:sz w:val="28"/>
          <w:szCs w:val="28"/>
        </w:rPr>
        <w:t> </w:t>
      </w:r>
      <w:r w:rsidR="0004201C">
        <w:rPr>
          <w:rFonts w:ascii="Times New Roman" w:hAnsi="Times New Roman" w:cs="Times New Roman"/>
          <w:b/>
          <w:sz w:val="28"/>
          <w:szCs w:val="28"/>
        </w:rPr>
        <w:t>1</w:t>
      </w:r>
      <w:r w:rsidR="0097695E" w:rsidRPr="0097695E">
        <w:rPr>
          <w:rFonts w:ascii="Times New Roman" w:hAnsi="Times New Roman" w:cs="Times New Roman"/>
          <w:b/>
          <w:sz w:val="28"/>
          <w:szCs w:val="28"/>
        </w:rPr>
        <w:t>7</w:t>
      </w:r>
    </w:p>
    <w:p w14:paraId="0EBCFDE7" w14:textId="411693A4" w:rsidR="00307BB4" w:rsidRDefault="00307BB4" w:rsidP="00FE2695">
      <w:pPr>
        <w:pStyle w:val="12"/>
        <w:tabs>
          <w:tab w:val="left" w:pos="255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</w:p>
    <w:p w14:paraId="469CAD8E" w14:textId="0C353C23" w:rsidR="008A5A6E" w:rsidRPr="0097695E" w:rsidRDefault="00307BB4" w:rsidP="00DD7B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B70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7F54C6" w:rsidRPr="009F3B70">
        <w:rPr>
          <w:rFonts w:ascii="Times New Roman" w:hAnsi="Times New Roman" w:cs="Times New Roman"/>
          <w:sz w:val="28"/>
          <w:szCs w:val="28"/>
        </w:rPr>
        <w:t>доповідь</w:t>
      </w:r>
      <w:r w:rsidR="00FD737E" w:rsidRPr="009F3B70">
        <w:rPr>
          <w:rFonts w:ascii="Times New Roman" w:hAnsi="Times New Roman" w:cs="Times New Roman"/>
          <w:sz w:val="28"/>
          <w:szCs w:val="28"/>
        </w:rPr>
        <w:t xml:space="preserve"> </w:t>
      </w:r>
      <w:r w:rsidR="000E72A3" w:rsidRPr="009F3B70">
        <w:rPr>
          <w:rFonts w:ascii="Times New Roman" w:hAnsi="Times New Roman" w:cs="Times New Roman"/>
          <w:sz w:val="28"/>
          <w:szCs w:val="28"/>
        </w:rPr>
        <w:t>проректора з науково-педагогічної роботи</w:t>
      </w:r>
      <w:r w:rsidRPr="009F3B70">
        <w:rPr>
          <w:rFonts w:ascii="Times New Roman" w:hAnsi="Times New Roman" w:cs="Times New Roman"/>
          <w:sz w:val="28"/>
          <w:szCs w:val="28"/>
        </w:rPr>
        <w:t xml:space="preserve"> </w:t>
      </w:r>
      <w:r w:rsidR="00184D6C">
        <w:rPr>
          <w:rFonts w:ascii="Times New Roman" w:hAnsi="Times New Roman" w:cs="Times New Roman"/>
          <w:sz w:val="28"/>
          <w:szCs w:val="28"/>
        </w:rPr>
        <w:t>Бориса САМОРОДОВА</w:t>
      </w:r>
      <w:r w:rsidR="007F27A7" w:rsidRPr="009F3B70">
        <w:rPr>
          <w:rFonts w:ascii="Times New Roman" w:hAnsi="Times New Roman" w:cs="Times New Roman"/>
          <w:sz w:val="28"/>
          <w:szCs w:val="28"/>
        </w:rPr>
        <w:t xml:space="preserve"> </w:t>
      </w:r>
      <w:r w:rsidR="0097695E" w:rsidRPr="0097695E">
        <w:rPr>
          <w:rFonts w:ascii="Times New Roman" w:hAnsi="Times New Roman" w:cs="Times New Roman"/>
          <w:sz w:val="28"/>
          <w:szCs w:val="28"/>
        </w:rPr>
        <w:t>щодо звуження освітньої діяльнос</w:t>
      </w:r>
      <w:r w:rsidR="0097695E">
        <w:rPr>
          <w:rFonts w:ascii="Times New Roman" w:hAnsi="Times New Roman" w:cs="Times New Roman"/>
          <w:sz w:val="28"/>
          <w:szCs w:val="28"/>
        </w:rPr>
        <w:t xml:space="preserve">ті на першому (бакалаврському), </w:t>
      </w:r>
      <w:r w:rsidR="0097695E" w:rsidRPr="0097695E">
        <w:rPr>
          <w:rFonts w:ascii="Times New Roman" w:hAnsi="Times New Roman" w:cs="Times New Roman"/>
          <w:sz w:val="28"/>
          <w:szCs w:val="28"/>
        </w:rPr>
        <w:t>другому (магістерському) рівнях вищої освіти</w:t>
      </w:r>
      <w:r w:rsidR="0097695E">
        <w:rPr>
          <w:rFonts w:ascii="Times New Roman" w:hAnsi="Times New Roman" w:cs="Times New Roman"/>
          <w:sz w:val="28"/>
          <w:szCs w:val="28"/>
        </w:rPr>
        <w:t>,</w:t>
      </w:r>
      <w:r w:rsidR="00DD7B8E">
        <w:rPr>
          <w:rFonts w:ascii="Times New Roman" w:hAnsi="Times New Roman" w:cs="Times New Roman"/>
          <w:sz w:val="28"/>
          <w:szCs w:val="28"/>
        </w:rPr>
        <w:t xml:space="preserve"> </w:t>
      </w:r>
      <w:r w:rsidR="00DD7B8E" w:rsidRPr="00DD7B8E">
        <w:rPr>
          <w:rFonts w:ascii="Times New Roman" w:hAnsi="Times New Roman" w:cs="Times New Roman"/>
          <w:sz w:val="28"/>
          <w:szCs w:val="28"/>
        </w:rPr>
        <w:t xml:space="preserve">створення рішенням Вченої ради Харківського національного університету імені В. Н. Каразіна від </w:t>
      </w:r>
      <w:r w:rsidR="00DD7B8E">
        <w:rPr>
          <w:rFonts w:ascii="Times New Roman" w:hAnsi="Times New Roman" w:cs="Times New Roman"/>
          <w:sz w:val="28"/>
          <w:szCs w:val="28"/>
        </w:rPr>
        <w:t>25</w:t>
      </w:r>
      <w:r w:rsidR="00DD7B8E" w:rsidRPr="00DD7B8E">
        <w:rPr>
          <w:rFonts w:ascii="Times New Roman" w:hAnsi="Times New Roman" w:cs="Times New Roman"/>
          <w:sz w:val="28"/>
          <w:szCs w:val="28"/>
        </w:rPr>
        <w:t xml:space="preserve"> </w:t>
      </w:r>
      <w:r w:rsidR="00DD7B8E">
        <w:rPr>
          <w:rFonts w:ascii="Times New Roman" w:hAnsi="Times New Roman" w:cs="Times New Roman"/>
          <w:sz w:val="28"/>
          <w:szCs w:val="28"/>
        </w:rPr>
        <w:t>квітня</w:t>
      </w:r>
      <w:r w:rsidR="00DD7B8E" w:rsidRPr="00DD7B8E">
        <w:rPr>
          <w:rFonts w:ascii="Times New Roman" w:hAnsi="Times New Roman" w:cs="Times New Roman"/>
          <w:sz w:val="28"/>
          <w:szCs w:val="28"/>
        </w:rPr>
        <w:t xml:space="preserve"> 2025 року, протокол № 1</w:t>
      </w:r>
      <w:r w:rsidR="00DD7B8E">
        <w:rPr>
          <w:rFonts w:ascii="Times New Roman" w:hAnsi="Times New Roman" w:cs="Times New Roman"/>
          <w:sz w:val="28"/>
          <w:szCs w:val="28"/>
        </w:rPr>
        <w:t>2</w:t>
      </w:r>
      <w:r w:rsidR="00DD7B8E" w:rsidRPr="00DD7B8E">
        <w:rPr>
          <w:rFonts w:ascii="Times New Roman" w:hAnsi="Times New Roman" w:cs="Times New Roman"/>
          <w:sz w:val="28"/>
          <w:szCs w:val="28"/>
        </w:rPr>
        <w:t xml:space="preserve"> з 1 липня 2025 року</w:t>
      </w:r>
      <w:r w:rsidR="00DD7B8E">
        <w:rPr>
          <w:rFonts w:ascii="Times New Roman" w:hAnsi="Times New Roman" w:cs="Times New Roman"/>
          <w:sz w:val="28"/>
          <w:szCs w:val="28"/>
        </w:rPr>
        <w:t xml:space="preserve"> навчально-наукового інституту соціології та медіакомунікацій, навчально-наукового інституту </w:t>
      </w:r>
      <w:r w:rsidR="00DD7B8E" w:rsidRPr="00DD7B8E">
        <w:rPr>
          <w:rFonts w:ascii="Times New Roman" w:hAnsi="Times New Roman" w:cs="Times New Roman"/>
          <w:sz w:val="28"/>
          <w:szCs w:val="28"/>
        </w:rPr>
        <w:t>філософії, культурології, політології</w:t>
      </w:r>
      <w:r w:rsidR="00DD7B8E">
        <w:rPr>
          <w:rFonts w:ascii="Times New Roman" w:hAnsi="Times New Roman" w:cs="Times New Roman"/>
          <w:sz w:val="28"/>
          <w:szCs w:val="28"/>
        </w:rPr>
        <w:t>, навчально-наукового інституту хімії</w:t>
      </w:r>
      <w:r w:rsidR="00DD7B8E" w:rsidRPr="00DD7B8E">
        <w:rPr>
          <w:rFonts w:ascii="Times New Roman" w:hAnsi="Times New Roman" w:cs="Times New Roman"/>
          <w:sz w:val="28"/>
          <w:szCs w:val="28"/>
        </w:rPr>
        <w:t>,</w:t>
      </w:r>
      <w:r w:rsidR="0097695E">
        <w:rPr>
          <w:rFonts w:ascii="Times New Roman" w:hAnsi="Times New Roman" w:cs="Times New Roman"/>
          <w:sz w:val="28"/>
          <w:szCs w:val="28"/>
        </w:rPr>
        <w:t xml:space="preserve"> </w:t>
      </w:r>
      <w:r w:rsidR="00853536">
        <w:rPr>
          <w:rFonts w:ascii="Times New Roman" w:hAnsi="Times New Roman" w:cs="Times New Roman"/>
          <w:sz w:val="28"/>
          <w:szCs w:val="28"/>
        </w:rPr>
        <w:t xml:space="preserve">створення рішенням Вченої ради </w:t>
      </w:r>
      <w:r w:rsidR="00853536" w:rsidRPr="009F3B70">
        <w:rPr>
          <w:rFonts w:ascii="Times New Roman" w:hAnsi="Times New Roman" w:cs="Times New Roman"/>
          <w:sz w:val="28"/>
          <w:szCs w:val="28"/>
        </w:rPr>
        <w:t>Харківського національного університету імені В. Н. Каразіна</w:t>
      </w:r>
      <w:r w:rsidR="00853536">
        <w:rPr>
          <w:rFonts w:ascii="Times New Roman" w:hAnsi="Times New Roman" w:cs="Times New Roman"/>
          <w:sz w:val="28"/>
          <w:szCs w:val="28"/>
        </w:rPr>
        <w:t xml:space="preserve"> від 26 травня 2025 року, протокол № 14</w:t>
      </w:r>
      <w:r w:rsidR="00853536" w:rsidRPr="009F3B70">
        <w:rPr>
          <w:rFonts w:ascii="Times New Roman" w:hAnsi="Times New Roman" w:cs="Times New Roman"/>
          <w:sz w:val="28"/>
          <w:szCs w:val="28"/>
        </w:rPr>
        <w:t xml:space="preserve"> </w:t>
      </w:r>
      <w:r w:rsidR="00853536">
        <w:rPr>
          <w:rFonts w:ascii="Times New Roman" w:hAnsi="Times New Roman" w:cs="Times New Roman"/>
          <w:sz w:val="28"/>
          <w:szCs w:val="28"/>
        </w:rPr>
        <w:t xml:space="preserve">з 1 липня 2025 року </w:t>
      </w:r>
      <w:r w:rsidR="00853536" w:rsidRPr="00853536">
        <w:rPr>
          <w:rFonts w:ascii="Times New Roman" w:hAnsi="Times New Roman" w:cs="Times New Roman"/>
          <w:sz w:val="28"/>
          <w:szCs w:val="28"/>
        </w:rPr>
        <w:t>ІІ Медичн</w:t>
      </w:r>
      <w:r w:rsidR="00853536">
        <w:rPr>
          <w:rFonts w:ascii="Times New Roman" w:hAnsi="Times New Roman" w:cs="Times New Roman"/>
          <w:sz w:val="28"/>
          <w:szCs w:val="28"/>
        </w:rPr>
        <w:t>ого</w:t>
      </w:r>
      <w:r w:rsidR="00853536" w:rsidRPr="00853536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853536">
        <w:rPr>
          <w:rFonts w:ascii="Times New Roman" w:hAnsi="Times New Roman" w:cs="Times New Roman"/>
          <w:sz w:val="28"/>
          <w:szCs w:val="28"/>
        </w:rPr>
        <w:t>у</w:t>
      </w:r>
      <w:r w:rsidR="00853536" w:rsidRPr="00853536">
        <w:rPr>
          <w:rFonts w:ascii="Times New Roman" w:hAnsi="Times New Roman" w:cs="Times New Roman"/>
          <w:sz w:val="28"/>
          <w:szCs w:val="28"/>
        </w:rPr>
        <w:t>,</w:t>
      </w:r>
      <w:r w:rsidR="00853536">
        <w:rPr>
          <w:rFonts w:ascii="Times New Roman" w:hAnsi="Times New Roman" w:cs="Times New Roman"/>
          <w:sz w:val="28"/>
          <w:szCs w:val="28"/>
        </w:rPr>
        <w:t xml:space="preserve"> </w:t>
      </w:r>
      <w:r w:rsidR="0097695E">
        <w:rPr>
          <w:rFonts w:ascii="Times New Roman" w:hAnsi="Times New Roman" w:cs="Times New Roman"/>
          <w:sz w:val="28"/>
          <w:szCs w:val="28"/>
        </w:rPr>
        <w:t>необхідності забезпечення прийому на навчання за третім (освітньо-науковим) рівнем вищої освіти</w:t>
      </w:r>
      <w:r w:rsidR="0097695E" w:rsidRPr="0097695E">
        <w:rPr>
          <w:rFonts w:ascii="Times New Roman" w:hAnsi="Times New Roman" w:cs="Times New Roman"/>
          <w:sz w:val="28"/>
          <w:szCs w:val="28"/>
        </w:rPr>
        <w:t xml:space="preserve"> та </w:t>
      </w:r>
      <w:r w:rsidR="00122E10">
        <w:rPr>
          <w:rFonts w:ascii="Times New Roman" w:hAnsi="Times New Roman" w:cs="Times New Roman"/>
          <w:sz w:val="28"/>
          <w:szCs w:val="28"/>
        </w:rPr>
        <w:t>потреби</w:t>
      </w:r>
      <w:r w:rsidR="00DD7B8E">
        <w:rPr>
          <w:rFonts w:ascii="Times New Roman" w:hAnsi="Times New Roman" w:cs="Times New Roman"/>
          <w:sz w:val="28"/>
          <w:szCs w:val="28"/>
        </w:rPr>
        <w:t xml:space="preserve"> у зв’язку з цим</w:t>
      </w:r>
      <w:r w:rsidR="00122E10">
        <w:rPr>
          <w:rFonts w:ascii="Times New Roman" w:hAnsi="Times New Roman" w:cs="Times New Roman"/>
          <w:sz w:val="28"/>
          <w:szCs w:val="28"/>
        </w:rPr>
        <w:t>,</w:t>
      </w:r>
      <w:r w:rsidR="0097695E" w:rsidRPr="0097695E">
        <w:rPr>
          <w:rFonts w:ascii="Times New Roman" w:hAnsi="Times New Roman" w:cs="Times New Roman"/>
          <w:sz w:val="28"/>
          <w:szCs w:val="28"/>
        </w:rPr>
        <w:t xml:space="preserve"> внесення відповідних</w:t>
      </w:r>
      <w:r w:rsidR="0097695E">
        <w:rPr>
          <w:rFonts w:ascii="Times New Roman" w:hAnsi="Times New Roman" w:cs="Times New Roman"/>
          <w:sz w:val="28"/>
          <w:szCs w:val="28"/>
        </w:rPr>
        <w:t xml:space="preserve"> </w:t>
      </w:r>
      <w:r w:rsidR="0097695E" w:rsidRPr="0097695E">
        <w:rPr>
          <w:rFonts w:ascii="Times New Roman" w:hAnsi="Times New Roman" w:cs="Times New Roman"/>
          <w:sz w:val="28"/>
          <w:szCs w:val="28"/>
        </w:rPr>
        <w:t>змін</w:t>
      </w:r>
      <w:r w:rsidR="0097695E">
        <w:rPr>
          <w:rFonts w:ascii="Times New Roman" w:hAnsi="Times New Roman" w:cs="Times New Roman"/>
          <w:sz w:val="28"/>
          <w:szCs w:val="28"/>
        </w:rPr>
        <w:t xml:space="preserve"> </w:t>
      </w:r>
      <w:r w:rsidR="00A647F4">
        <w:rPr>
          <w:rFonts w:ascii="Times New Roman" w:hAnsi="Times New Roman" w:cs="Times New Roman"/>
          <w:sz w:val="28"/>
          <w:szCs w:val="28"/>
        </w:rPr>
        <w:t>до Правил</w:t>
      </w:r>
      <w:r w:rsidR="00A647F4" w:rsidRPr="00A647F4">
        <w:rPr>
          <w:rFonts w:ascii="Times New Roman" w:hAnsi="Times New Roman" w:cs="Times New Roman"/>
          <w:sz w:val="28"/>
          <w:szCs w:val="28"/>
        </w:rPr>
        <w:t xml:space="preserve"> прийому на навчання до Харківського національного університету імені В. Н.</w:t>
      </w:r>
      <w:r w:rsidR="00A647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47F4" w:rsidRPr="00A647F4">
        <w:rPr>
          <w:rFonts w:ascii="Times New Roman" w:hAnsi="Times New Roman" w:cs="Times New Roman"/>
          <w:sz w:val="28"/>
          <w:szCs w:val="28"/>
        </w:rPr>
        <w:t>Каразіна для здобуття вищої освіти в 202</w:t>
      </w:r>
      <w:r w:rsidR="00184D6C">
        <w:rPr>
          <w:rFonts w:ascii="Times New Roman" w:hAnsi="Times New Roman" w:cs="Times New Roman"/>
          <w:sz w:val="28"/>
          <w:szCs w:val="28"/>
        </w:rPr>
        <w:t xml:space="preserve">5 </w:t>
      </w:r>
      <w:r w:rsidR="00A647F4" w:rsidRPr="00A647F4">
        <w:rPr>
          <w:rFonts w:ascii="Times New Roman" w:hAnsi="Times New Roman" w:cs="Times New Roman"/>
          <w:sz w:val="28"/>
          <w:szCs w:val="28"/>
        </w:rPr>
        <w:t>році (далі – Правила прийому)</w:t>
      </w:r>
      <w:r w:rsidR="001F44BD" w:rsidRPr="001F44BD">
        <w:rPr>
          <w:rFonts w:ascii="Times New Roman" w:hAnsi="Times New Roman" w:cs="Times New Roman"/>
          <w:sz w:val="28"/>
          <w:szCs w:val="28"/>
        </w:rPr>
        <w:t>,</w:t>
      </w:r>
      <w:r w:rsidR="00A647F4" w:rsidRPr="00A647F4">
        <w:rPr>
          <w:rFonts w:ascii="Times New Roman" w:hAnsi="Times New Roman" w:cs="Times New Roman"/>
          <w:sz w:val="28"/>
          <w:szCs w:val="28"/>
        </w:rPr>
        <w:t xml:space="preserve"> а</w:t>
      </w:r>
      <w:r w:rsidR="001F44BD" w:rsidRPr="001F44BD">
        <w:rPr>
          <w:rFonts w:ascii="Times New Roman" w:hAnsi="Times New Roman" w:cs="Times New Roman"/>
          <w:sz w:val="28"/>
          <w:szCs w:val="28"/>
        </w:rPr>
        <w:t xml:space="preserve"> саме</w:t>
      </w:r>
      <w:r w:rsidR="00E77D1A">
        <w:rPr>
          <w:rFonts w:ascii="Times New Roman" w:hAnsi="Times New Roman" w:cs="Times New Roman"/>
          <w:color w:val="000000"/>
          <w:sz w:val="28"/>
          <w:szCs w:val="28"/>
        </w:rPr>
        <w:t>, Додатк</w:t>
      </w:r>
      <w:r w:rsidR="002C0EA7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E77D1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C0EA7">
        <w:rPr>
          <w:rFonts w:ascii="Times New Roman" w:hAnsi="Times New Roman" w:cs="Times New Roman"/>
          <w:color w:val="000000"/>
          <w:sz w:val="28"/>
          <w:szCs w:val="28"/>
        </w:rPr>
        <w:t xml:space="preserve">-5, </w:t>
      </w:r>
      <w:r w:rsidR="0097695E">
        <w:rPr>
          <w:rFonts w:ascii="Times New Roman" w:hAnsi="Times New Roman" w:cs="Times New Roman"/>
          <w:sz w:val="28"/>
          <w:szCs w:val="28"/>
        </w:rPr>
        <w:t>7.1.-7.2.</w:t>
      </w:r>
      <w:r w:rsidR="00816201">
        <w:rPr>
          <w:rFonts w:ascii="Times New Roman" w:hAnsi="Times New Roman" w:cs="Times New Roman"/>
          <w:sz w:val="28"/>
          <w:szCs w:val="28"/>
        </w:rPr>
        <w:t xml:space="preserve"> </w:t>
      </w:r>
      <w:r w:rsidR="00A647F4" w:rsidRPr="00A647F4">
        <w:rPr>
          <w:rFonts w:ascii="Times New Roman" w:hAnsi="Times New Roman" w:cs="Times New Roman"/>
          <w:sz w:val="28"/>
          <w:szCs w:val="28"/>
        </w:rPr>
        <w:t xml:space="preserve">до </w:t>
      </w:r>
      <w:r w:rsidR="007F27A7" w:rsidRPr="009F3B70">
        <w:rPr>
          <w:rFonts w:ascii="Times New Roman" w:hAnsi="Times New Roman" w:cs="Times New Roman"/>
          <w:sz w:val="28"/>
          <w:szCs w:val="28"/>
        </w:rPr>
        <w:t>Правил прийому</w:t>
      </w:r>
      <w:r w:rsidRPr="009F3B70">
        <w:rPr>
          <w:rFonts w:ascii="Times New Roman" w:hAnsi="Times New Roman" w:cs="Times New Roman"/>
          <w:sz w:val="28"/>
          <w:szCs w:val="28"/>
        </w:rPr>
        <w:t xml:space="preserve">, </w:t>
      </w:r>
      <w:r w:rsidR="002F266B" w:rsidRPr="009F3B70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7F27A7" w:rsidRPr="009F3B70">
        <w:rPr>
          <w:rFonts w:ascii="Times New Roman" w:hAnsi="Times New Roman" w:cs="Times New Roman"/>
          <w:sz w:val="28"/>
          <w:szCs w:val="28"/>
        </w:rPr>
        <w:t>підпункту</w:t>
      </w:r>
      <w:r w:rsidR="00816201">
        <w:rPr>
          <w:rFonts w:ascii="Times New Roman" w:hAnsi="Times New Roman" w:cs="Times New Roman"/>
          <w:sz w:val="28"/>
          <w:szCs w:val="28"/>
        </w:rPr>
        <w:t xml:space="preserve"> 22</w:t>
      </w:r>
      <w:r w:rsidR="007F27A7" w:rsidRPr="009F3B70">
        <w:rPr>
          <w:rFonts w:ascii="Times New Roman" w:hAnsi="Times New Roman" w:cs="Times New Roman"/>
          <w:sz w:val="28"/>
          <w:szCs w:val="28"/>
        </w:rPr>
        <w:t xml:space="preserve"> пункту 13.2</w:t>
      </w:r>
      <w:r w:rsidR="002F266B" w:rsidRPr="009F3B70">
        <w:rPr>
          <w:rFonts w:ascii="Times New Roman" w:hAnsi="Times New Roman" w:cs="Times New Roman"/>
          <w:sz w:val="28"/>
          <w:szCs w:val="28"/>
        </w:rPr>
        <w:t xml:space="preserve"> Статуту Харківського національного університету імені </w:t>
      </w:r>
      <w:r w:rsidR="00124068">
        <w:rPr>
          <w:rFonts w:ascii="Times New Roman" w:hAnsi="Times New Roman" w:cs="Times New Roman"/>
          <w:sz w:val="28"/>
          <w:szCs w:val="28"/>
        </w:rPr>
        <w:t xml:space="preserve">  </w:t>
      </w:r>
      <w:r w:rsidR="002F266B" w:rsidRPr="009F3B70">
        <w:rPr>
          <w:rFonts w:ascii="Times New Roman" w:hAnsi="Times New Roman" w:cs="Times New Roman"/>
          <w:sz w:val="28"/>
          <w:szCs w:val="28"/>
        </w:rPr>
        <w:t xml:space="preserve">В. Н. Каразіна </w:t>
      </w:r>
      <w:r w:rsidRPr="001F44BD">
        <w:rPr>
          <w:rFonts w:ascii="Times New Roman" w:hAnsi="Times New Roman" w:cs="Times New Roman"/>
          <w:sz w:val="28"/>
          <w:szCs w:val="28"/>
        </w:rPr>
        <w:t xml:space="preserve">Вчена рада </w:t>
      </w:r>
      <w:r w:rsidRPr="001779DB">
        <w:rPr>
          <w:rFonts w:ascii="Times New Roman" w:hAnsi="Times New Roman" w:cs="Times New Roman"/>
          <w:sz w:val="28"/>
          <w:szCs w:val="28"/>
        </w:rPr>
        <w:t>ухвал</w:t>
      </w:r>
      <w:r w:rsidR="00BB3AF2" w:rsidRPr="001779DB">
        <w:rPr>
          <w:rFonts w:ascii="Times New Roman" w:hAnsi="Times New Roman" w:cs="Times New Roman"/>
          <w:sz w:val="28"/>
          <w:szCs w:val="28"/>
        </w:rPr>
        <w:t>ила</w:t>
      </w:r>
      <w:r w:rsidR="008A5A6E" w:rsidRPr="001779DB">
        <w:rPr>
          <w:rFonts w:ascii="Times New Roman" w:hAnsi="Times New Roman" w:cs="Times New Roman"/>
          <w:sz w:val="28"/>
          <w:szCs w:val="28"/>
        </w:rPr>
        <w:t>:</w:t>
      </w:r>
    </w:p>
    <w:p w14:paraId="4AFE873D" w14:textId="30395835" w:rsidR="001F44BD" w:rsidRPr="001779DB" w:rsidRDefault="008A5A6E" w:rsidP="001F44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79DB">
        <w:rPr>
          <w:rFonts w:ascii="Times New Roman" w:hAnsi="Times New Roman" w:cs="Times New Roman"/>
          <w:sz w:val="28"/>
          <w:szCs w:val="28"/>
        </w:rPr>
        <w:t>В</w:t>
      </w:r>
      <w:r w:rsidR="0057264D" w:rsidRPr="001779DB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57264D" w:rsidRPr="001779DB">
        <w:rPr>
          <w:rFonts w:ascii="Times New Roman" w:hAnsi="Times New Roman" w:cs="Times New Roman"/>
          <w:sz w:val="28"/>
          <w:szCs w:val="28"/>
        </w:rPr>
        <w:t xml:space="preserve"> </w:t>
      </w:r>
      <w:r w:rsidRPr="001779DB">
        <w:rPr>
          <w:rFonts w:ascii="Times New Roman" w:hAnsi="Times New Roman" w:cs="Times New Roman"/>
          <w:sz w:val="28"/>
          <w:szCs w:val="28"/>
        </w:rPr>
        <w:t xml:space="preserve">такі </w:t>
      </w:r>
      <w:r w:rsidR="0057264D" w:rsidRPr="001779DB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57264D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до Правил прийому на навчання до Харківського національного університету імені В. Н. Каразіна для здобуття вищої освіти в 202</w:t>
      </w:r>
      <w:r w:rsidR="00816201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264D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</w:t>
      </w:r>
      <w:r w:rsidR="00307BB4" w:rsidRPr="001779DB">
        <w:rPr>
          <w:rFonts w:ascii="Times New Roman" w:hAnsi="Times New Roman" w:cs="Times New Roman"/>
          <w:sz w:val="28"/>
          <w:szCs w:val="28"/>
        </w:rPr>
        <w:t>:</w:t>
      </w:r>
    </w:p>
    <w:p w14:paraId="3A0DCA6F" w14:textId="4FDF44EB" w:rsidR="00234622" w:rsidRPr="001779DB" w:rsidRDefault="008A5A6E" w:rsidP="0004201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97695E" w:rsidRPr="0097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95E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в новій редакції Додаток 1 «Перелік освітніх ступенів, спеціальностей та конкурсних пропозицій для прийому в 2025 році на навчання, ліцензовані обсяги та нормативні терміни навчання Харківський національний університет імені  В.Н. Каразіна» (Додаток </w:t>
      </w:r>
      <w:r w:rsidR="009769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695E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0869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6FE8C2" w14:textId="31B604EB" w:rsidR="00EF0869" w:rsidRPr="001779DB" w:rsidRDefault="00B35AF6" w:rsidP="00EF086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69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0869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в новій редакції Додаток 2 «Перелік спеціальностей та конкурсних пропозицій для прийому в 2025 році на навчання для здобуття ступеня бакалавра на основі НРК5 осіб, які здобули освітньо-кваліфікаційний рівень молодшого спеціаліста, освітньо-професійний ступінь фахового молодшого бакалавра, освітній ступінь молодшого бакалавра» (Додаток </w:t>
      </w:r>
      <w:r w:rsidR="009769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0869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75295A3" w14:textId="2B73C05A" w:rsidR="00EF0869" w:rsidRPr="001779DB" w:rsidRDefault="00EF0869" w:rsidP="001779D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Викласти в новій редакції Додаток 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Перелік спеціальностей для прийому в 2025 році на навчання для здобуття ступеня магістра на основі 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НРК6 та НРК7; єдине фахове вступне випробування (ЄФВВ), фахові іспити та терміни навчання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(Додаток 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D087182" w14:textId="2CF90FE3" w:rsidR="00EF0869" w:rsidRPr="001779DB" w:rsidRDefault="00EF0869" w:rsidP="001779D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Викласти в новій редакції Додаток 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Перелік спеціальностей та конкурсних пропозицій для прийому на навчання в 2025 році для здобуття ступеня бакалавра за іншою спеціальністю осіб, які здобули раніше такий самий або вищий ступінь (рівень) вищої освіти або здобувають його не менше одного року та виконують у повному обсязі індивідуальний навчальний план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(Додаток 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095C849" w14:textId="4C9F7DF4" w:rsidR="00EF0869" w:rsidRPr="001779DB" w:rsidRDefault="00EF0869" w:rsidP="001779D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Викласти в новій редакції Додаток 5 «Перелік конкурсних пропозицій для прийому на навчання у 2025 році на перший курс для здобуття ступеня бакалавра (магістра медичного, фармацевтичного або ветеринарного спрямувань) на основі повної загальної середньої освіти Харківський національний університет імені  В.Н. Каразіна» (Додаток 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9DB"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93BE476" w14:textId="7004CA96" w:rsidR="001779DB" w:rsidRDefault="001779DB" w:rsidP="003F6A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в новій редакції Додаток 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53536" w:rsidRPr="00853536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прийому на навчання до аспірантури та докторантури Харківського національного університету імені В. Н. Каразіна в 2025 році (для громадян України, іноземців, які постійно проживають в Україні  на законних підставах, осіб, яким надано статус біженця в Україні, та осіб, які потребують додаткового або тимчасового захисту)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(Додаток </w:t>
      </w:r>
      <w:r w:rsidR="00853536">
        <w:rPr>
          <w:rFonts w:ascii="Times New Roman" w:hAnsi="Times New Roman" w:cs="Times New Roman"/>
          <w:color w:val="000000" w:themeColor="text1"/>
          <w:sz w:val="28"/>
          <w:szCs w:val="28"/>
        </w:rPr>
        <w:t>6);</w:t>
      </w:r>
    </w:p>
    <w:p w14:paraId="78CAFC07" w14:textId="3CC98EF6" w:rsidR="00853536" w:rsidRDefault="00853536" w:rsidP="0085353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в новій редакції Додаток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53536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прийому на навчання до аспірантури Харківського національного університету 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мені В.Н. Каразіна в 2025 році </w:t>
      </w:r>
      <w:r w:rsidRPr="00853536">
        <w:rPr>
          <w:rFonts w:ascii="Times New Roman" w:hAnsi="Times New Roman" w:cs="Times New Roman"/>
          <w:color w:val="000000" w:themeColor="text1"/>
          <w:sz w:val="28"/>
          <w:szCs w:val="28"/>
        </w:rPr>
        <w:t>(для іноземних громадян та осіб без громадянства)</w:t>
      </w:r>
      <w:r w:rsidRPr="0017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(Додаток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7).</w:t>
      </w:r>
    </w:p>
    <w:p w14:paraId="5D5E67C9" w14:textId="6701AB32" w:rsidR="00FE2695" w:rsidRPr="001F44BD" w:rsidRDefault="00FE2695" w:rsidP="001F44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7591F" w14:textId="77777777" w:rsidR="003F6AC0" w:rsidRDefault="003F6AC0" w:rsidP="00FE2695">
      <w:pPr>
        <w:pStyle w:val="21"/>
        <w:tabs>
          <w:tab w:val="left" w:pos="1134"/>
        </w:tabs>
        <w:spacing w:line="276" w:lineRule="auto"/>
        <w:ind w:left="360"/>
        <w:jc w:val="both"/>
        <w:rPr>
          <w:color w:val="FF0000"/>
          <w:sz w:val="28"/>
          <w:szCs w:val="28"/>
          <w:lang w:val="uk-UA"/>
        </w:rPr>
      </w:pPr>
    </w:p>
    <w:p w14:paraId="4029F5D6" w14:textId="77777777" w:rsidR="00B912ED" w:rsidRDefault="00307BB4" w:rsidP="00FE2695">
      <w:pPr>
        <w:pStyle w:val="21"/>
        <w:tabs>
          <w:tab w:val="left" w:pos="1134"/>
        </w:tabs>
        <w:spacing w:line="276" w:lineRule="auto"/>
        <w:ind w:left="360"/>
        <w:jc w:val="both"/>
        <w:rPr>
          <w:i/>
          <w:sz w:val="28"/>
          <w:szCs w:val="28"/>
          <w:lang w:val="uk-UA"/>
        </w:rPr>
      </w:pPr>
      <w:r w:rsidRPr="009F3B70">
        <w:rPr>
          <w:i/>
          <w:color w:val="000000"/>
          <w:sz w:val="28"/>
          <w:szCs w:val="28"/>
          <w:lang w:val="uk-UA"/>
        </w:rPr>
        <w:t xml:space="preserve">Відповідальний: </w:t>
      </w:r>
      <w:r w:rsidR="000E72A3" w:rsidRPr="009F3B70">
        <w:rPr>
          <w:i/>
          <w:sz w:val="28"/>
          <w:szCs w:val="28"/>
          <w:lang w:val="uk-UA"/>
        </w:rPr>
        <w:t xml:space="preserve">відповідальний секретар </w:t>
      </w:r>
    </w:p>
    <w:p w14:paraId="2DB4063D" w14:textId="1C85480E" w:rsidR="00815E60" w:rsidRDefault="000E72A3" w:rsidP="00FE2695">
      <w:pPr>
        <w:pStyle w:val="21"/>
        <w:tabs>
          <w:tab w:val="left" w:pos="1134"/>
        </w:tabs>
        <w:spacing w:line="276" w:lineRule="auto"/>
        <w:ind w:left="360"/>
        <w:jc w:val="both"/>
        <w:rPr>
          <w:i/>
          <w:sz w:val="28"/>
          <w:szCs w:val="28"/>
          <w:lang w:val="uk-UA"/>
        </w:rPr>
      </w:pPr>
      <w:r w:rsidRPr="009F3B70">
        <w:rPr>
          <w:i/>
          <w:sz w:val="28"/>
          <w:szCs w:val="28"/>
          <w:lang w:val="uk-UA"/>
        </w:rPr>
        <w:t>приймальної комісії</w:t>
      </w:r>
      <w:r w:rsidR="00307BB4" w:rsidRPr="009F3B70">
        <w:rPr>
          <w:i/>
          <w:sz w:val="28"/>
          <w:szCs w:val="28"/>
          <w:lang w:val="uk-UA"/>
        </w:rPr>
        <w:t xml:space="preserve"> </w:t>
      </w:r>
    </w:p>
    <w:p w14:paraId="4A70EA14" w14:textId="2EA93589" w:rsidR="00B912ED" w:rsidRPr="0097695E" w:rsidRDefault="00815E60" w:rsidP="00B912ED">
      <w:pPr>
        <w:pStyle w:val="21"/>
        <w:tabs>
          <w:tab w:val="left" w:pos="1134"/>
        </w:tabs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34622">
        <w:rPr>
          <w:i/>
          <w:sz w:val="28"/>
          <w:szCs w:val="28"/>
          <w:lang w:val="uk-UA"/>
        </w:rPr>
        <w:t>Ганна ЗУБЕНКО</w:t>
      </w:r>
      <w:r w:rsidR="00A647F4">
        <w:rPr>
          <w:i/>
          <w:sz w:val="28"/>
          <w:szCs w:val="28"/>
          <w:lang w:val="en-US"/>
        </w:rPr>
        <w:t> </w:t>
      </w:r>
    </w:p>
    <w:p w14:paraId="4458AB4D" w14:textId="009DF313" w:rsidR="00B912ED" w:rsidRDefault="00307BB4" w:rsidP="00FB301C">
      <w:pPr>
        <w:pStyle w:val="21"/>
        <w:tabs>
          <w:tab w:val="left" w:pos="1134"/>
        </w:tabs>
        <w:spacing w:line="276" w:lineRule="auto"/>
        <w:ind w:left="0"/>
        <w:jc w:val="both"/>
        <w:rPr>
          <w:i/>
          <w:color w:val="000000"/>
          <w:sz w:val="28"/>
          <w:szCs w:val="28"/>
          <w:lang w:val="uk-UA"/>
        </w:rPr>
      </w:pPr>
      <w:r w:rsidRPr="009F3B70">
        <w:rPr>
          <w:i/>
          <w:color w:val="000000"/>
          <w:sz w:val="28"/>
          <w:szCs w:val="28"/>
          <w:lang w:val="uk-UA"/>
        </w:rPr>
        <w:t xml:space="preserve">Термін виконання: </w:t>
      </w:r>
      <w:r w:rsidR="003B33BE">
        <w:rPr>
          <w:i/>
          <w:sz w:val="28"/>
          <w:szCs w:val="28"/>
          <w:lang w:val="uk-UA"/>
        </w:rPr>
        <w:t xml:space="preserve"> </w:t>
      </w:r>
      <w:r w:rsidR="00853536">
        <w:rPr>
          <w:i/>
          <w:sz w:val="28"/>
          <w:szCs w:val="28"/>
          <w:lang w:val="uk-UA"/>
        </w:rPr>
        <w:t>02</w:t>
      </w:r>
      <w:r w:rsidR="00E77D1A">
        <w:rPr>
          <w:i/>
          <w:sz w:val="28"/>
          <w:szCs w:val="28"/>
          <w:lang w:val="uk-UA"/>
        </w:rPr>
        <w:t xml:space="preserve"> </w:t>
      </w:r>
      <w:r w:rsidR="00853536">
        <w:rPr>
          <w:i/>
          <w:sz w:val="28"/>
          <w:szCs w:val="28"/>
          <w:lang w:val="uk-UA"/>
        </w:rPr>
        <w:t>липня</w:t>
      </w:r>
      <w:r w:rsidR="009E52F1" w:rsidRPr="009F3B70">
        <w:rPr>
          <w:i/>
          <w:color w:val="000000"/>
          <w:sz w:val="28"/>
          <w:szCs w:val="28"/>
          <w:lang w:val="uk-UA"/>
        </w:rPr>
        <w:t xml:space="preserve"> </w:t>
      </w:r>
      <w:r w:rsidRPr="009F3B70">
        <w:rPr>
          <w:i/>
          <w:color w:val="000000"/>
          <w:sz w:val="28"/>
          <w:szCs w:val="28"/>
          <w:lang w:val="uk-UA"/>
        </w:rPr>
        <w:t>202</w:t>
      </w:r>
      <w:r w:rsidR="001779DB">
        <w:rPr>
          <w:i/>
          <w:color w:val="000000"/>
          <w:sz w:val="28"/>
          <w:szCs w:val="28"/>
          <w:lang w:val="uk-UA"/>
        </w:rPr>
        <w:t>5</w:t>
      </w:r>
      <w:r w:rsidRPr="009F3B70">
        <w:rPr>
          <w:i/>
          <w:color w:val="000000"/>
          <w:sz w:val="28"/>
          <w:szCs w:val="28"/>
          <w:lang w:val="uk-UA"/>
        </w:rPr>
        <w:t xml:space="preserve"> р</w:t>
      </w:r>
      <w:r w:rsidR="00477925">
        <w:rPr>
          <w:i/>
          <w:color w:val="000000"/>
          <w:sz w:val="28"/>
          <w:szCs w:val="28"/>
          <w:lang w:val="uk-UA"/>
        </w:rPr>
        <w:t>оку</w:t>
      </w:r>
    </w:p>
    <w:p w14:paraId="60A5BBEE" w14:textId="512785CE" w:rsidR="00B912ED" w:rsidRDefault="00B912ED" w:rsidP="00FB301C">
      <w:pPr>
        <w:pStyle w:val="21"/>
        <w:tabs>
          <w:tab w:val="left" w:pos="1134"/>
        </w:tabs>
        <w:spacing w:line="276" w:lineRule="auto"/>
        <w:ind w:left="0"/>
        <w:jc w:val="both"/>
        <w:rPr>
          <w:i/>
          <w:color w:val="000000"/>
          <w:sz w:val="28"/>
          <w:szCs w:val="28"/>
          <w:lang w:val="uk-UA"/>
        </w:rPr>
      </w:pPr>
    </w:p>
    <w:p w14:paraId="744522B3" w14:textId="1B511854" w:rsidR="00B912ED" w:rsidRDefault="00B912ED" w:rsidP="00FB301C">
      <w:pPr>
        <w:pStyle w:val="21"/>
        <w:tabs>
          <w:tab w:val="left" w:pos="1134"/>
        </w:tabs>
        <w:spacing w:line="276" w:lineRule="auto"/>
        <w:ind w:left="0"/>
        <w:jc w:val="both"/>
        <w:rPr>
          <w:i/>
          <w:color w:val="000000"/>
          <w:sz w:val="28"/>
          <w:szCs w:val="28"/>
          <w:lang w:val="uk-UA"/>
        </w:rPr>
      </w:pPr>
    </w:p>
    <w:p w14:paraId="111F0631" w14:textId="591A9BDF" w:rsidR="00B912ED" w:rsidRPr="00B912ED" w:rsidRDefault="00B912ED" w:rsidP="00FB301C">
      <w:pPr>
        <w:pStyle w:val="21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Проректор з науково-педагогічної роботи                            Борис САМОРОДОВ</w:t>
      </w:r>
    </w:p>
    <w:sectPr w:rsidR="00B912ED" w:rsidRPr="00B912ED" w:rsidSect="00A6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B5FC" w14:textId="77777777" w:rsidR="00CE4665" w:rsidRDefault="00CE4665" w:rsidP="00283DBF">
      <w:pPr>
        <w:spacing w:after="0" w:line="240" w:lineRule="auto"/>
      </w:pPr>
      <w:r>
        <w:separator/>
      </w:r>
    </w:p>
  </w:endnote>
  <w:endnote w:type="continuationSeparator" w:id="0">
    <w:p w14:paraId="76D1E167" w14:textId="77777777" w:rsidR="00CE4665" w:rsidRDefault="00CE4665" w:rsidP="0028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A3D6" w14:textId="77777777" w:rsidR="00EB4489" w:rsidRDefault="00EB44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196593"/>
      <w:docPartObj>
        <w:docPartGallery w:val="Page Numbers (Bottom of Page)"/>
        <w:docPartUnique/>
      </w:docPartObj>
    </w:sdtPr>
    <w:sdtEndPr/>
    <w:sdtContent>
      <w:p w14:paraId="38FA767D" w14:textId="77777777" w:rsidR="00283DBF" w:rsidRDefault="00CE4665">
        <w:pPr>
          <w:pStyle w:val="ac"/>
          <w:jc w:val="center"/>
        </w:pPr>
      </w:p>
    </w:sdtContent>
  </w:sdt>
  <w:p w14:paraId="7BA07CFD" w14:textId="77777777" w:rsidR="00283DBF" w:rsidRDefault="00283D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83EC" w14:textId="77777777" w:rsidR="00EB4489" w:rsidRDefault="00EB44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73A94" w14:textId="77777777" w:rsidR="00CE4665" w:rsidRDefault="00CE4665" w:rsidP="00283DBF">
      <w:pPr>
        <w:spacing w:after="0" w:line="240" w:lineRule="auto"/>
      </w:pPr>
      <w:r>
        <w:separator/>
      </w:r>
    </w:p>
  </w:footnote>
  <w:footnote w:type="continuationSeparator" w:id="0">
    <w:p w14:paraId="5FB1E0C7" w14:textId="77777777" w:rsidR="00CE4665" w:rsidRDefault="00CE4665" w:rsidP="0028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588F4" w14:textId="77777777" w:rsidR="00EB4489" w:rsidRDefault="00EB44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121E" w14:textId="77777777" w:rsidR="00EB4489" w:rsidRDefault="00EB448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0FEA" w14:textId="77777777" w:rsidR="00EB4489" w:rsidRDefault="00EB44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A56"/>
    <w:multiLevelType w:val="hybridMultilevel"/>
    <w:tmpl w:val="61C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8FC"/>
    <w:multiLevelType w:val="hybridMultilevel"/>
    <w:tmpl w:val="5F24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FA3"/>
    <w:multiLevelType w:val="hybridMultilevel"/>
    <w:tmpl w:val="AEAEF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F57"/>
    <w:multiLevelType w:val="multilevel"/>
    <w:tmpl w:val="CCF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52D3D"/>
    <w:multiLevelType w:val="hybridMultilevel"/>
    <w:tmpl w:val="628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1494"/>
    <w:multiLevelType w:val="hybridMultilevel"/>
    <w:tmpl w:val="8BE2D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17EE"/>
    <w:multiLevelType w:val="hybridMultilevel"/>
    <w:tmpl w:val="5ECE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6168"/>
    <w:multiLevelType w:val="multilevel"/>
    <w:tmpl w:val="3C3A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019FA"/>
    <w:multiLevelType w:val="hybridMultilevel"/>
    <w:tmpl w:val="62E6823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FB3D8F"/>
    <w:multiLevelType w:val="hybridMultilevel"/>
    <w:tmpl w:val="BEA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E5A"/>
    <w:multiLevelType w:val="hybridMultilevel"/>
    <w:tmpl w:val="8FA089A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E26D8"/>
    <w:multiLevelType w:val="multilevel"/>
    <w:tmpl w:val="E6A84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D6C14AF"/>
    <w:multiLevelType w:val="hybridMultilevel"/>
    <w:tmpl w:val="0D501BDC"/>
    <w:lvl w:ilvl="0" w:tplc="23528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4DDA"/>
    <w:multiLevelType w:val="multilevel"/>
    <w:tmpl w:val="CEB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B1C75"/>
    <w:multiLevelType w:val="hybridMultilevel"/>
    <w:tmpl w:val="B40E168E"/>
    <w:lvl w:ilvl="0" w:tplc="CC00CF6A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7084F4D"/>
    <w:multiLevelType w:val="multilevel"/>
    <w:tmpl w:val="F7EA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21A39"/>
    <w:multiLevelType w:val="hybridMultilevel"/>
    <w:tmpl w:val="4F701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34DD"/>
    <w:multiLevelType w:val="multilevel"/>
    <w:tmpl w:val="7B1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72ED8"/>
    <w:multiLevelType w:val="multilevel"/>
    <w:tmpl w:val="7F0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87155"/>
    <w:multiLevelType w:val="multilevel"/>
    <w:tmpl w:val="515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95CC1"/>
    <w:multiLevelType w:val="hybridMultilevel"/>
    <w:tmpl w:val="3C5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1759"/>
    <w:multiLevelType w:val="multilevel"/>
    <w:tmpl w:val="C4B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037B6"/>
    <w:multiLevelType w:val="hybridMultilevel"/>
    <w:tmpl w:val="0956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5B58"/>
    <w:multiLevelType w:val="hybridMultilevel"/>
    <w:tmpl w:val="2DFA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F0149"/>
    <w:multiLevelType w:val="hybridMultilevel"/>
    <w:tmpl w:val="FFCCE1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0942"/>
    <w:multiLevelType w:val="hybridMultilevel"/>
    <w:tmpl w:val="BFDAA8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6C23"/>
    <w:multiLevelType w:val="hybridMultilevel"/>
    <w:tmpl w:val="7812CF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13"/>
  </w:num>
  <w:num w:numId="6">
    <w:abstractNumId w:val="15"/>
  </w:num>
  <w:num w:numId="7">
    <w:abstractNumId w:val="21"/>
  </w:num>
  <w:num w:numId="8">
    <w:abstractNumId w:val="7"/>
  </w:num>
  <w:num w:numId="9">
    <w:abstractNumId w:val="2"/>
  </w:num>
  <w:num w:numId="10">
    <w:abstractNumId w:val="22"/>
  </w:num>
  <w:num w:numId="11">
    <w:abstractNumId w:val="16"/>
  </w:num>
  <w:num w:numId="12">
    <w:abstractNumId w:val="12"/>
  </w:num>
  <w:num w:numId="13">
    <w:abstractNumId w:val="1"/>
  </w:num>
  <w:num w:numId="14">
    <w:abstractNumId w:val="20"/>
  </w:num>
  <w:num w:numId="15">
    <w:abstractNumId w:val="0"/>
  </w:num>
  <w:num w:numId="16">
    <w:abstractNumId w:val="6"/>
  </w:num>
  <w:num w:numId="17">
    <w:abstractNumId w:val="23"/>
  </w:num>
  <w:num w:numId="18">
    <w:abstractNumId w:val="4"/>
  </w:num>
  <w:num w:numId="19">
    <w:abstractNumId w:val="9"/>
  </w:num>
  <w:num w:numId="20">
    <w:abstractNumId w:val="24"/>
  </w:num>
  <w:num w:numId="21">
    <w:abstractNumId w:val="10"/>
  </w:num>
  <w:num w:numId="22">
    <w:abstractNumId w:val="11"/>
  </w:num>
  <w:num w:numId="23">
    <w:abstractNumId w:val="14"/>
  </w:num>
  <w:num w:numId="24">
    <w:abstractNumId w:val="25"/>
  </w:num>
  <w:num w:numId="25">
    <w:abstractNumId w:val="5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90"/>
    <w:rsid w:val="00015968"/>
    <w:rsid w:val="000256AE"/>
    <w:rsid w:val="000408D1"/>
    <w:rsid w:val="0004201C"/>
    <w:rsid w:val="00050B65"/>
    <w:rsid w:val="00063EE6"/>
    <w:rsid w:val="000948B2"/>
    <w:rsid w:val="000B0DFD"/>
    <w:rsid w:val="000B3395"/>
    <w:rsid w:val="000B36F7"/>
    <w:rsid w:val="000B4672"/>
    <w:rsid w:val="000D4246"/>
    <w:rsid w:val="000D6E6B"/>
    <w:rsid w:val="000E72A3"/>
    <w:rsid w:val="000F5568"/>
    <w:rsid w:val="00100382"/>
    <w:rsid w:val="0011452D"/>
    <w:rsid w:val="00117682"/>
    <w:rsid w:val="00122E10"/>
    <w:rsid w:val="00124068"/>
    <w:rsid w:val="00136CC5"/>
    <w:rsid w:val="00142713"/>
    <w:rsid w:val="00143DF8"/>
    <w:rsid w:val="001557CC"/>
    <w:rsid w:val="00156357"/>
    <w:rsid w:val="00156B13"/>
    <w:rsid w:val="00157D23"/>
    <w:rsid w:val="001649D9"/>
    <w:rsid w:val="001779DB"/>
    <w:rsid w:val="00183014"/>
    <w:rsid w:val="00184D6C"/>
    <w:rsid w:val="00192DFB"/>
    <w:rsid w:val="001B38E2"/>
    <w:rsid w:val="001C59BE"/>
    <w:rsid w:val="001D3788"/>
    <w:rsid w:val="001D4BE1"/>
    <w:rsid w:val="001D5056"/>
    <w:rsid w:val="001E2EA7"/>
    <w:rsid w:val="001E4046"/>
    <w:rsid w:val="001F44BD"/>
    <w:rsid w:val="00201204"/>
    <w:rsid w:val="00234622"/>
    <w:rsid w:val="00254F6A"/>
    <w:rsid w:val="00256D4C"/>
    <w:rsid w:val="002717D9"/>
    <w:rsid w:val="0027584F"/>
    <w:rsid w:val="00283DBF"/>
    <w:rsid w:val="00286071"/>
    <w:rsid w:val="00296D31"/>
    <w:rsid w:val="002978EB"/>
    <w:rsid w:val="002A0C10"/>
    <w:rsid w:val="002A2EA4"/>
    <w:rsid w:val="002B0358"/>
    <w:rsid w:val="002B27D6"/>
    <w:rsid w:val="002C0A0C"/>
    <w:rsid w:val="002C0EA7"/>
    <w:rsid w:val="002C67F4"/>
    <w:rsid w:val="002D6086"/>
    <w:rsid w:val="002D7738"/>
    <w:rsid w:val="002F266B"/>
    <w:rsid w:val="0030259E"/>
    <w:rsid w:val="00307BB4"/>
    <w:rsid w:val="00313395"/>
    <w:rsid w:val="00314CAA"/>
    <w:rsid w:val="00323C82"/>
    <w:rsid w:val="00371133"/>
    <w:rsid w:val="003911F9"/>
    <w:rsid w:val="003A1A1A"/>
    <w:rsid w:val="003B07C0"/>
    <w:rsid w:val="003B33BE"/>
    <w:rsid w:val="003D200B"/>
    <w:rsid w:val="003F25F5"/>
    <w:rsid w:val="003F32B3"/>
    <w:rsid w:val="003F6AC0"/>
    <w:rsid w:val="00403AE9"/>
    <w:rsid w:val="00405B80"/>
    <w:rsid w:val="004106EF"/>
    <w:rsid w:val="00412F56"/>
    <w:rsid w:val="00413DF7"/>
    <w:rsid w:val="00414D9F"/>
    <w:rsid w:val="00421A69"/>
    <w:rsid w:val="00424D0C"/>
    <w:rsid w:val="004268D0"/>
    <w:rsid w:val="00477925"/>
    <w:rsid w:val="00482619"/>
    <w:rsid w:val="0049053A"/>
    <w:rsid w:val="004B0DD2"/>
    <w:rsid w:val="004B7E64"/>
    <w:rsid w:val="004C3290"/>
    <w:rsid w:val="004C73C9"/>
    <w:rsid w:val="004E0B9D"/>
    <w:rsid w:val="004E25A3"/>
    <w:rsid w:val="004F4423"/>
    <w:rsid w:val="004F5054"/>
    <w:rsid w:val="004F731B"/>
    <w:rsid w:val="00521A40"/>
    <w:rsid w:val="00560E6E"/>
    <w:rsid w:val="0057264D"/>
    <w:rsid w:val="0058228B"/>
    <w:rsid w:val="00591EEF"/>
    <w:rsid w:val="005A6ABA"/>
    <w:rsid w:val="005B1DD5"/>
    <w:rsid w:val="005B7E92"/>
    <w:rsid w:val="005D3DEB"/>
    <w:rsid w:val="005D6944"/>
    <w:rsid w:val="005E66A4"/>
    <w:rsid w:val="005F54AC"/>
    <w:rsid w:val="006209CD"/>
    <w:rsid w:val="00635AF0"/>
    <w:rsid w:val="00647247"/>
    <w:rsid w:val="0066709A"/>
    <w:rsid w:val="0067247A"/>
    <w:rsid w:val="00675465"/>
    <w:rsid w:val="006921B1"/>
    <w:rsid w:val="00695BBF"/>
    <w:rsid w:val="006B7F90"/>
    <w:rsid w:val="006C4B62"/>
    <w:rsid w:val="006C4F52"/>
    <w:rsid w:val="006C55AB"/>
    <w:rsid w:val="006E07E3"/>
    <w:rsid w:val="006E1A57"/>
    <w:rsid w:val="006E2C3F"/>
    <w:rsid w:val="007012C0"/>
    <w:rsid w:val="00702FB3"/>
    <w:rsid w:val="00723897"/>
    <w:rsid w:val="007243B4"/>
    <w:rsid w:val="0073075E"/>
    <w:rsid w:val="00735486"/>
    <w:rsid w:val="0073603E"/>
    <w:rsid w:val="00753B04"/>
    <w:rsid w:val="0076066C"/>
    <w:rsid w:val="007645CE"/>
    <w:rsid w:val="007661BF"/>
    <w:rsid w:val="00770F76"/>
    <w:rsid w:val="007801AE"/>
    <w:rsid w:val="00780DEB"/>
    <w:rsid w:val="0078688B"/>
    <w:rsid w:val="007A32C5"/>
    <w:rsid w:val="007C5366"/>
    <w:rsid w:val="007D7860"/>
    <w:rsid w:val="007E65FE"/>
    <w:rsid w:val="007E6F8C"/>
    <w:rsid w:val="007F27A7"/>
    <w:rsid w:val="007F46AA"/>
    <w:rsid w:val="007F4EC1"/>
    <w:rsid w:val="007F54C6"/>
    <w:rsid w:val="00806354"/>
    <w:rsid w:val="008079A8"/>
    <w:rsid w:val="0081356A"/>
    <w:rsid w:val="0081496A"/>
    <w:rsid w:val="00815E60"/>
    <w:rsid w:val="00816201"/>
    <w:rsid w:val="008207A0"/>
    <w:rsid w:val="0082183F"/>
    <w:rsid w:val="00822A5F"/>
    <w:rsid w:val="00833D8E"/>
    <w:rsid w:val="00842997"/>
    <w:rsid w:val="00842EA2"/>
    <w:rsid w:val="008516CE"/>
    <w:rsid w:val="0085245F"/>
    <w:rsid w:val="008529D0"/>
    <w:rsid w:val="00853503"/>
    <w:rsid w:val="00853536"/>
    <w:rsid w:val="00884F91"/>
    <w:rsid w:val="00894C67"/>
    <w:rsid w:val="0089562A"/>
    <w:rsid w:val="008976E0"/>
    <w:rsid w:val="008A2FA7"/>
    <w:rsid w:val="008A5A6E"/>
    <w:rsid w:val="008C6240"/>
    <w:rsid w:val="008C6D61"/>
    <w:rsid w:val="008D158B"/>
    <w:rsid w:val="00911B02"/>
    <w:rsid w:val="00923AD4"/>
    <w:rsid w:val="00936E0A"/>
    <w:rsid w:val="0097695E"/>
    <w:rsid w:val="00982DCE"/>
    <w:rsid w:val="009A2915"/>
    <w:rsid w:val="009C4E32"/>
    <w:rsid w:val="009C7BFD"/>
    <w:rsid w:val="009D67C6"/>
    <w:rsid w:val="009E0965"/>
    <w:rsid w:val="009E381E"/>
    <w:rsid w:val="009E52F1"/>
    <w:rsid w:val="009E565F"/>
    <w:rsid w:val="009F219C"/>
    <w:rsid w:val="009F3B70"/>
    <w:rsid w:val="009F4081"/>
    <w:rsid w:val="009F51D9"/>
    <w:rsid w:val="00A14C45"/>
    <w:rsid w:val="00A24E45"/>
    <w:rsid w:val="00A34914"/>
    <w:rsid w:val="00A3559E"/>
    <w:rsid w:val="00A55020"/>
    <w:rsid w:val="00A553AC"/>
    <w:rsid w:val="00A647F4"/>
    <w:rsid w:val="00A65E63"/>
    <w:rsid w:val="00A67E01"/>
    <w:rsid w:val="00A833CD"/>
    <w:rsid w:val="00A834A9"/>
    <w:rsid w:val="00AA25C0"/>
    <w:rsid w:val="00AA35C6"/>
    <w:rsid w:val="00AA743D"/>
    <w:rsid w:val="00AA78B2"/>
    <w:rsid w:val="00AD3B88"/>
    <w:rsid w:val="00AD3E72"/>
    <w:rsid w:val="00AD4447"/>
    <w:rsid w:val="00AD51EC"/>
    <w:rsid w:val="00AE029B"/>
    <w:rsid w:val="00AE212E"/>
    <w:rsid w:val="00AF0A0A"/>
    <w:rsid w:val="00AF10AA"/>
    <w:rsid w:val="00B0146A"/>
    <w:rsid w:val="00B10725"/>
    <w:rsid w:val="00B14CBA"/>
    <w:rsid w:val="00B23590"/>
    <w:rsid w:val="00B26254"/>
    <w:rsid w:val="00B33EB4"/>
    <w:rsid w:val="00B35AF6"/>
    <w:rsid w:val="00B451FE"/>
    <w:rsid w:val="00B52128"/>
    <w:rsid w:val="00B658F3"/>
    <w:rsid w:val="00B7787F"/>
    <w:rsid w:val="00B912ED"/>
    <w:rsid w:val="00B92124"/>
    <w:rsid w:val="00B93A37"/>
    <w:rsid w:val="00B94028"/>
    <w:rsid w:val="00BA60F8"/>
    <w:rsid w:val="00BB3AF2"/>
    <w:rsid w:val="00BB5B99"/>
    <w:rsid w:val="00BC62F7"/>
    <w:rsid w:val="00BD29BE"/>
    <w:rsid w:val="00BE43EB"/>
    <w:rsid w:val="00BF0A44"/>
    <w:rsid w:val="00C00380"/>
    <w:rsid w:val="00C019F3"/>
    <w:rsid w:val="00C04BC4"/>
    <w:rsid w:val="00C103D0"/>
    <w:rsid w:val="00C30DB7"/>
    <w:rsid w:val="00C55588"/>
    <w:rsid w:val="00C611B5"/>
    <w:rsid w:val="00C61C49"/>
    <w:rsid w:val="00C92984"/>
    <w:rsid w:val="00CA26AE"/>
    <w:rsid w:val="00CB2721"/>
    <w:rsid w:val="00CE0856"/>
    <w:rsid w:val="00CE3F8C"/>
    <w:rsid w:val="00CE4665"/>
    <w:rsid w:val="00CE6DB5"/>
    <w:rsid w:val="00CF5D96"/>
    <w:rsid w:val="00D068F9"/>
    <w:rsid w:val="00D1315B"/>
    <w:rsid w:val="00D14CE7"/>
    <w:rsid w:val="00D30DFE"/>
    <w:rsid w:val="00D4414D"/>
    <w:rsid w:val="00D602CB"/>
    <w:rsid w:val="00D625B4"/>
    <w:rsid w:val="00D7011C"/>
    <w:rsid w:val="00D77F7D"/>
    <w:rsid w:val="00D849A1"/>
    <w:rsid w:val="00D85A46"/>
    <w:rsid w:val="00DA6918"/>
    <w:rsid w:val="00DB0C5B"/>
    <w:rsid w:val="00DB583C"/>
    <w:rsid w:val="00DB68EA"/>
    <w:rsid w:val="00DD0079"/>
    <w:rsid w:val="00DD7B8E"/>
    <w:rsid w:val="00DE3002"/>
    <w:rsid w:val="00E0616D"/>
    <w:rsid w:val="00E16B99"/>
    <w:rsid w:val="00E16D35"/>
    <w:rsid w:val="00E333B2"/>
    <w:rsid w:val="00E37AB1"/>
    <w:rsid w:val="00E4731C"/>
    <w:rsid w:val="00E515CB"/>
    <w:rsid w:val="00E55B02"/>
    <w:rsid w:val="00E756DA"/>
    <w:rsid w:val="00E77D1A"/>
    <w:rsid w:val="00E8668E"/>
    <w:rsid w:val="00E93343"/>
    <w:rsid w:val="00EA45B7"/>
    <w:rsid w:val="00EB4489"/>
    <w:rsid w:val="00EB54AB"/>
    <w:rsid w:val="00EB6050"/>
    <w:rsid w:val="00EC585A"/>
    <w:rsid w:val="00ED0457"/>
    <w:rsid w:val="00EE08BF"/>
    <w:rsid w:val="00EE3901"/>
    <w:rsid w:val="00EF0869"/>
    <w:rsid w:val="00F06EE8"/>
    <w:rsid w:val="00F1745D"/>
    <w:rsid w:val="00F264A6"/>
    <w:rsid w:val="00F37985"/>
    <w:rsid w:val="00F40F36"/>
    <w:rsid w:val="00F412B9"/>
    <w:rsid w:val="00F45DA0"/>
    <w:rsid w:val="00F62F74"/>
    <w:rsid w:val="00F701F2"/>
    <w:rsid w:val="00F73F94"/>
    <w:rsid w:val="00F82AB5"/>
    <w:rsid w:val="00F83B55"/>
    <w:rsid w:val="00FB301C"/>
    <w:rsid w:val="00FC187F"/>
    <w:rsid w:val="00FD737E"/>
    <w:rsid w:val="00FE16E0"/>
    <w:rsid w:val="00FE2441"/>
    <w:rsid w:val="00FE2695"/>
    <w:rsid w:val="00FE511D"/>
    <w:rsid w:val="00FF1E2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9C4"/>
  <w15:chartTrackingRefBased/>
  <w15:docId w15:val="{86D2769B-999D-4FBB-9ACD-EDC3B69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B7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B7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B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B7F9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B7F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B7F9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msonormal0">
    <w:name w:val="msonormal"/>
    <w:basedOn w:val="a"/>
    <w:rsid w:val="006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B7F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7F90"/>
    <w:rPr>
      <w:color w:val="800080"/>
      <w:u w:val="single"/>
    </w:rPr>
  </w:style>
  <w:style w:type="character" w:styleId="a6">
    <w:name w:val="Strong"/>
    <w:basedOn w:val="a0"/>
    <w:uiPriority w:val="22"/>
    <w:qFormat/>
    <w:rsid w:val="006B7F90"/>
    <w:rPr>
      <w:b/>
      <w:bCs/>
    </w:rPr>
  </w:style>
  <w:style w:type="paragraph" w:customStyle="1" w:styleId="Default">
    <w:name w:val="Default"/>
    <w:rsid w:val="00C0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06EE8"/>
  </w:style>
  <w:style w:type="paragraph" w:styleId="a7">
    <w:name w:val="List Paragraph"/>
    <w:basedOn w:val="a"/>
    <w:uiPriority w:val="34"/>
    <w:qFormat/>
    <w:rsid w:val="00F264A6"/>
    <w:pPr>
      <w:ind w:left="720"/>
      <w:contextualSpacing/>
    </w:pPr>
  </w:style>
  <w:style w:type="paragraph" w:styleId="a8">
    <w:name w:val="Body Text"/>
    <w:next w:val="a"/>
    <w:link w:val="a9"/>
    <w:rsid w:val="00F264A6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a9">
    <w:name w:val="Основной текст Знак"/>
    <w:basedOn w:val="a0"/>
    <w:link w:val="a8"/>
    <w:rsid w:val="00F264A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11">
    <w:name w:val="Абзац списку1"/>
    <w:basedOn w:val="a"/>
    <w:rsid w:val="00F264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83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3DBF"/>
  </w:style>
  <w:style w:type="paragraph" w:styleId="ac">
    <w:name w:val="footer"/>
    <w:basedOn w:val="a"/>
    <w:link w:val="ad"/>
    <w:uiPriority w:val="99"/>
    <w:unhideWhenUsed/>
    <w:rsid w:val="00283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3DBF"/>
  </w:style>
  <w:style w:type="paragraph" w:customStyle="1" w:styleId="21">
    <w:name w:val="Абзац списку2"/>
    <w:basedOn w:val="a"/>
    <w:rsid w:val="00307B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307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9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48B2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rsid w:val="0004201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NCCTforPC01</dc:creator>
  <cp:keywords/>
  <dc:description/>
  <cp:lastModifiedBy>Користувач Windows</cp:lastModifiedBy>
  <cp:revision>2</cp:revision>
  <cp:lastPrinted>2025-06-24T08:06:00Z</cp:lastPrinted>
  <dcterms:created xsi:type="dcterms:W3CDTF">2025-06-24T12:25:00Z</dcterms:created>
  <dcterms:modified xsi:type="dcterms:W3CDTF">2025-06-24T12:25:00Z</dcterms:modified>
</cp:coreProperties>
</file>