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74B" w:rsidRDefault="00CB074B" w:rsidP="00CB074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Додаток 10</w:t>
      </w:r>
      <w:bookmarkStart w:id="0" w:name="_GoBack"/>
      <w:bookmarkEnd w:id="0"/>
    </w:p>
    <w:p w:rsidR="00CB074B" w:rsidRDefault="00CB074B" w:rsidP="00CB0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Положення </w:t>
      </w:r>
    </w:p>
    <w:p w:rsidR="00CB074B" w:rsidRPr="00CB074B" w:rsidRDefault="00CB074B" w:rsidP="00CB07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C52">
        <w:rPr>
          <w:rFonts w:ascii="Times New Roman" w:hAnsi="Times New Roman" w:cs="Times New Roman"/>
          <w:b/>
          <w:sz w:val="28"/>
          <w:szCs w:val="28"/>
        </w:rPr>
        <w:t xml:space="preserve">про навчальну </w:t>
      </w:r>
      <w:r w:rsidRPr="00CB074B">
        <w:rPr>
          <w:rFonts w:ascii="Times New Roman" w:hAnsi="Times New Roman" w:cs="Times New Roman"/>
          <w:b/>
          <w:sz w:val="28"/>
          <w:szCs w:val="28"/>
        </w:rPr>
        <w:t>лабораторію</w:t>
      </w:r>
    </w:p>
    <w:p w:rsidR="00CB074B" w:rsidRDefault="00CB074B" w:rsidP="00CB0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CB074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теоретичних основ електротехніки, метрології та електричних вимірювань </w:t>
      </w:r>
      <w:r w:rsidRPr="00CB074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навчально-наукового інституту «Українська інженерно-педагогічна академія» Харківського національного університету імені</w:t>
      </w: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В.Н. Каразіна</w:t>
      </w:r>
    </w:p>
    <w:p w:rsidR="00CB074B" w:rsidRDefault="00CB074B" w:rsidP="00732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5C58" w:rsidRPr="00C254F3" w:rsidRDefault="00095C58" w:rsidP="00732CBA">
      <w:pPr>
        <w:pStyle w:val="a8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Загальні положення </w:t>
      </w:r>
    </w:p>
    <w:p w:rsidR="00095C58" w:rsidRPr="00C254F3" w:rsidRDefault="00095C58" w:rsidP="00732CBA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C58" w:rsidRPr="00C254F3" w:rsidRDefault="00095C58" w:rsidP="008A3915">
      <w:pPr>
        <w:pStyle w:val="a8"/>
        <w:numPr>
          <w:ilvl w:val="1"/>
          <w:numId w:val="30"/>
        </w:numPr>
        <w:shd w:val="clear" w:color="auto" w:fill="FFFFFF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</w:rPr>
        <w:t>Положення визначає основні завдання, права та організацію діяльності навчальної лабораторії.</w:t>
      </w:r>
    </w:p>
    <w:p w:rsidR="00095C58" w:rsidRPr="00C254F3" w:rsidRDefault="00647C6E" w:rsidP="00426723">
      <w:pPr>
        <w:pStyle w:val="a8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Навчальна лабораторія </w:t>
      </w:r>
      <w:r w:rsidR="00246D36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теоретичних основ електротехніки, метрології та електричних вимірювань </w:t>
      </w:r>
      <w:r w:rsidR="000D4E10" w:rsidRPr="00C254F3">
        <w:rPr>
          <w:rFonts w:ascii="Times New Roman" w:hAnsi="Times New Roman" w:cs="Times New Roman"/>
          <w:sz w:val="28"/>
          <w:szCs w:val="28"/>
          <w:lang w:eastAsia="uk-UA"/>
        </w:rPr>
        <w:t>Навчально-наукового інституту «Українська інженерно-педагогічна академія»</w:t>
      </w:r>
      <w:r w:rsidR="00F0307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>(далі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– 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>інститут)</w:t>
      </w:r>
      <w:r w:rsidR="003B65B5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є структурним 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підрозділом університету, який створюється для організації та проведення навчальних занять, </w:t>
      </w:r>
      <w:r w:rsidR="00095C58"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впродовж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C254F3">
        <w:rPr>
          <w:rFonts w:ascii="Times New Roman" w:hAnsi="Times New Roman" w:cs="Times New Roman"/>
          <w:sz w:val="28"/>
          <w:szCs w:val="28"/>
          <w:lang w:eastAsia="uk-UA"/>
        </w:rPr>
        <w:t>яких здобувачі вищої освіти</w:t>
      </w:r>
      <w:r w:rsidR="005178E4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під керівництвом завідувача лабораторії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особисто провод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я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ть експерименти (досліди) з метою практичного підтвердження окремих теоретичних положень навчальних дисциплін, закріплених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>інститутом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набува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ють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практичних навичок роботи з лабораторним устаткуванням, обладнанням, обчислювальною технікою, вимірювальною апаратурою, </w:t>
      </w:r>
      <w:r w:rsidR="00095C58"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ознайомлю</w:t>
      </w:r>
      <w:r w:rsidR="00B1386E"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</w:t>
      </w:r>
      <w:r w:rsidR="00095C58"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ться з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методикою експериментальних досліджень у конкретній предметній галузі тощо.</w:t>
      </w:r>
    </w:p>
    <w:p w:rsidR="00095C58" w:rsidRPr="00C254F3" w:rsidRDefault="003B65B5" w:rsidP="00426723">
      <w:pPr>
        <w:pStyle w:val="a8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Робота </w:t>
      </w:r>
      <w:r w:rsidR="00F77DD1" w:rsidRPr="00C254F3">
        <w:rPr>
          <w:rFonts w:ascii="Times New Roman" w:hAnsi="Times New Roman" w:cs="Times New Roman"/>
          <w:sz w:val="28"/>
          <w:szCs w:val="28"/>
          <w:lang w:eastAsia="uk-UA"/>
        </w:rPr>
        <w:t>навчальної лабораторії організовується і здійснюється відповідно до чинного законодавства України, в тому числі Закон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="00F77DD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України «Про освіту», «Про вищу освіту», «Про запобігання корупції» та інших нормативно-правових актів, що визначають державну політику в галузі освіти та науки України; інших законодавчих 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="00F77DD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нормативно-правових актів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з питань освіти; Антикорупційно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програм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національного університету імені В.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>Каразіна, По</w:t>
      </w:r>
      <w:r w:rsidR="00F84749" w:rsidRPr="00C254F3">
        <w:rPr>
          <w:rFonts w:ascii="Times New Roman" w:hAnsi="Times New Roman" w:cs="Times New Roman"/>
          <w:sz w:val="28"/>
          <w:szCs w:val="28"/>
          <w:lang w:eastAsia="uk-UA"/>
        </w:rPr>
        <w:t>ложення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про організацію освітнього процесу</w:t>
      </w:r>
      <w:r w:rsidR="00F77DD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>в Харківському національному університеті імені В.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C254F3">
        <w:rPr>
          <w:rFonts w:ascii="Times New Roman" w:hAnsi="Times New Roman" w:cs="Times New Roman"/>
          <w:sz w:val="28"/>
          <w:szCs w:val="28"/>
          <w:lang w:eastAsia="uk-UA"/>
        </w:rPr>
        <w:t>Каразіна</w:t>
      </w:r>
      <w:r w:rsidR="00FF0FBF" w:rsidRPr="00C254F3">
        <w:rPr>
          <w:rFonts w:ascii="Times New Roman" w:hAnsi="Times New Roman" w:cs="Times New Roman"/>
          <w:sz w:val="28"/>
          <w:szCs w:val="28"/>
          <w:lang w:eastAsia="uk-UA"/>
        </w:rPr>
        <w:t>, Статут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FF0FBF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національного університету</w:t>
      </w:r>
      <w:r w:rsidR="00F84749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імені В.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84749" w:rsidRPr="00C254F3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84749" w:rsidRPr="00C254F3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CC0AC9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Положення про в</w:t>
      </w:r>
      <w:r w:rsidR="0040479D" w:rsidRPr="00C254F3">
        <w:rPr>
          <w:rFonts w:ascii="Times New Roman" w:hAnsi="Times New Roman" w:cs="Times New Roman"/>
          <w:sz w:val="28"/>
          <w:szCs w:val="28"/>
          <w:lang w:eastAsia="uk-UA"/>
        </w:rPr>
        <w:t>регулювання конфліктів</w:t>
      </w:r>
      <w:r w:rsidR="00CC0AC9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у Харківському національному університеті імені В.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C0AC9" w:rsidRPr="00C254F3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C0AC9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Каразіна, </w:t>
      </w:r>
      <w:r w:rsidR="00F84749" w:rsidRPr="00C254F3">
        <w:rPr>
          <w:rFonts w:ascii="Times New Roman" w:hAnsi="Times New Roman" w:cs="Times New Roman"/>
          <w:sz w:val="28"/>
          <w:szCs w:val="28"/>
          <w:lang w:eastAsia="uk-UA"/>
        </w:rPr>
        <w:t>Правил внутрішнього розпорядку</w:t>
      </w:r>
      <w:r w:rsidR="00FF0FBF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 національного</w:t>
      </w:r>
      <w:r w:rsidR="0023375D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університет</w:t>
      </w:r>
      <w:r w:rsidR="00FF0FBF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="0023375D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імені В.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C254F3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C254F3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CC0AC9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Інструкці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="00CC0AC9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з діловодства в Харківському національному університеті імені В.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CC0AC9" w:rsidRPr="00C254F3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B1386E" w:rsidRPr="00C254F3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CC0AC9" w:rsidRPr="00C254F3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23375D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наказів та розпоряджень ректора, проректорів, д</w:t>
      </w:r>
      <w:r w:rsidR="00222E9C" w:rsidRPr="00C254F3">
        <w:rPr>
          <w:rFonts w:ascii="Times New Roman" w:hAnsi="Times New Roman" w:cs="Times New Roman"/>
          <w:sz w:val="28"/>
          <w:szCs w:val="28"/>
          <w:lang w:eastAsia="uk-UA"/>
        </w:rPr>
        <w:t>иректора інституту</w:t>
      </w:r>
      <w:r w:rsidR="0023375D" w:rsidRPr="00C254F3">
        <w:rPr>
          <w:rFonts w:ascii="Times New Roman" w:hAnsi="Times New Roman" w:cs="Times New Roman"/>
          <w:sz w:val="28"/>
          <w:szCs w:val="28"/>
          <w:lang w:eastAsia="uk-UA"/>
        </w:rPr>
        <w:t>, плану роботи лабораторії та цього Положення.</w:t>
      </w:r>
      <w:r w:rsidR="00F84749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95C58" w:rsidRPr="00C254F3" w:rsidRDefault="002447B8" w:rsidP="00426723">
      <w:pPr>
        <w:pStyle w:val="a8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Діяльність навчальної лабораторії здійснюється відповідно до затвердженого розкладу навчальних занять, графіків консульт</w:t>
      </w:r>
      <w:r w:rsidR="00647C6E" w:rsidRPr="00C254F3">
        <w:rPr>
          <w:rFonts w:ascii="Times New Roman" w:hAnsi="Times New Roman" w:cs="Times New Roman"/>
          <w:sz w:val="28"/>
          <w:szCs w:val="28"/>
          <w:lang w:eastAsia="uk-UA"/>
        </w:rPr>
        <w:t>ацій та затверджених</w:t>
      </w:r>
      <w:r w:rsidR="00EF1DAD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47C6E" w:rsidRPr="00C254F3">
        <w:rPr>
          <w:rFonts w:ascii="Times New Roman" w:hAnsi="Times New Roman" w:cs="Times New Roman"/>
          <w:sz w:val="28"/>
          <w:szCs w:val="28"/>
          <w:lang w:eastAsia="uk-UA"/>
        </w:rPr>
        <w:t>д</w:t>
      </w:r>
      <w:r w:rsidR="00CA0924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иректором інституту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річних планів.</w:t>
      </w:r>
    </w:p>
    <w:p w:rsidR="002447B8" w:rsidRPr="00C254F3" w:rsidRDefault="00D563FD" w:rsidP="00426723">
      <w:pPr>
        <w:pStyle w:val="a8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Річний план роботи навчальної лабораторії скла</w:t>
      </w:r>
      <w:r w:rsidR="00CA0924" w:rsidRPr="00C254F3">
        <w:rPr>
          <w:rFonts w:ascii="Times New Roman" w:hAnsi="Times New Roman" w:cs="Times New Roman"/>
          <w:sz w:val="28"/>
          <w:szCs w:val="28"/>
          <w:lang w:eastAsia="uk-UA"/>
        </w:rPr>
        <w:t>дається завідувачем лабораторії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та за</w:t>
      </w:r>
      <w:r w:rsidR="00647C6E" w:rsidRPr="00C254F3">
        <w:rPr>
          <w:rFonts w:ascii="Times New Roman" w:hAnsi="Times New Roman" w:cs="Times New Roman"/>
          <w:sz w:val="28"/>
          <w:szCs w:val="28"/>
          <w:lang w:eastAsia="uk-UA"/>
        </w:rPr>
        <w:t>тверджується</w:t>
      </w:r>
      <w:r w:rsidR="00F13146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A0924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директором інституту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до початку навчального р</w:t>
      </w:r>
      <w:r w:rsidR="00F13146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оку після розгляду </w:t>
      </w:r>
      <w:r w:rsidR="00CA0924" w:rsidRPr="00C254F3">
        <w:rPr>
          <w:rFonts w:ascii="Times New Roman" w:hAnsi="Times New Roman" w:cs="Times New Roman"/>
          <w:sz w:val="28"/>
          <w:szCs w:val="28"/>
          <w:lang w:eastAsia="uk-UA"/>
        </w:rPr>
        <w:t>в інституті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. Планові завдання навчальної лабораторії включаються до плану </w:t>
      </w:r>
      <w:r w:rsidR="00CA0924" w:rsidRPr="00C254F3">
        <w:rPr>
          <w:rFonts w:ascii="Times New Roman" w:hAnsi="Times New Roman" w:cs="Times New Roman"/>
          <w:sz w:val="28"/>
          <w:szCs w:val="28"/>
          <w:lang w:eastAsia="uk-UA"/>
        </w:rPr>
        <w:t>інституту</w:t>
      </w:r>
      <w:r w:rsidR="00BD4D3D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на навчальний рік.</w:t>
      </w:r>
      <w:r w:rsidR="006E015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CB65EC" w:rsidRPr="00C254F3" w:rsidRDefault="00CE440F" w:rsidP="00426723">
      <w:pPr>
        <w:pStyle w:val="a8"/>
        <w:numPr>
          <w:ilvl w:val="1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Наприкінці</w:t>
      </w:r>
      <w:r w:rsidR="00CB65EC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кожного семестру завідувач лабораторії звітує про діяльність </w:t>
      </w:r>
      <w:r w:rsidR="00647C6E" w:rsidRPr="00C254F3">
        <w:rPr>
          <w:rFonts w:ascii="Times New Roman" w:hAnsi="Times New Roman" w:cs="Times New Roman"/>
          <w:sz w:val="28"/>
          <w:szCs w:val="28"/>
          <w:lang w:eastAsia="uk-UA"/>
        </w:rPr>
        <w:t>лабораторії на засіданні</w:t>
      </w:r>
      <w:r w:rsidR="00F13146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511E0" w:rsidRPr="00C254F3">
        <w:rPr>
          <w:rFonts w:ascii="Times New Roman" w:hAnsi="Times New Roman" w:cs="Times New Roman"/>
          <w:sz w:val="28"/>
          <w:szCs w:val="28"/>
          <w:lang w:eastAsia="uk-UA"/>
        </w:rPr>
        <w:t>інституту</w:t>
      </w:r>
      <w:r w:rsidR="00647C6E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B65EC" w:rsidRPr="00C254F3">
        <w:rPr>
          <w:rFonts w:ascii="Times New Roman" w:hAnsi="Times New Roman" w:cs="Times New Roman"/>
          <w:sz w:val="28"/>
          <w:szCs w:val="28"/>
          <w:lang w:eastAsia="uk-UA"/>
        </w:rPr>
        <w:t>за звітний період, а так</w:t>
      </w:r>
      <w:r w:rsidR="00647C6E" w:rsidRPr="00C254F3">
        <w:rPr>
          <w:rFonts w:ascii="Times New Roman" w:hAnsi="Times New Roman" w:cs="Times New Roman"/>
          <w:sz w:val="28"/>
          <w:szCs w:val="28"/>
          <w:lang w:eastAsia="uk-UA"/>
        </w:rPr>
        <w:t>ож надає звіт</w:t>
      </w:r>
      <w:r w:rsidR="00F13146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511E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директору інституту </w:t>
      </w:r>
      <w:r w:rsidR="00CB65EC" w:rsidRPr="00C254F3">
        <w:rPr>
          <w:rFonts w:ascii="Times New Roman" w:hAnsi="Times New Roman" w:cs="Times New Roman"/>
          <w:sz w:val="28"/>
          <w:szCs w:val="28"/>
          <w:lang w:eastAsia="uk-UA"/>
        </w:rPr>
        <w:t>про виконану роботу та пропозиції щодо діяльності навчальної лабораторії на наступний період.</w:t>
      </w:r>
    </w:p>
    <w:p w:rsidR="005167FD" w:rsidRPr="00C254F3" w:rsidRDefault="005167FD" w:rsidP="00732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A3915" w:rsidRPr="00C254F3" w:rsidRDefault="008A3915" w:rsidP="00732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A3915" w:rsidRPr="00C254F3" w:rsidRDefault="008A3915" w:rsidP="00732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5C58" w:rsidRPr="00C254F3" w:rsidRDefault="00095C58" w:rsidP="00732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2. Основні завдання та функції </w:t>
      </w:r>
    </w:p>
    <w:p w:rsidR="00095C58" w:rsidRPr="00C254F3" w:rsidRDefault="00095C58" w:rsidP="00732CBA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095C58" w:rsidRPr="00C254F3" w:rsidRDefault="00095C58" w:rsidP="00CD5374">
      <w:pPr>
        <w:pStyle w:val="a8"/>
        <w:numPr>
          <w:ilvl w:val="0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Навчальна лабораторія створена з ме</w:t>
      </w:r>
      <w:r w:rsidR="00EE791D"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тою якісної підготовки здобувачів вищої освіти.</w:t>
      </w:r>
    </w:p>
    <w:p w:rsidR="00095C58" w:rsidRPr="00C254F3" w:rsidRDefault="00095C58" w:rsidP="00CD5374">
      <w:pPr>
        <w:pStyle w:val="a8"/>
        <w:numPr>
          <w:ilvl w:val="0"/>
          <w:numId w:val="3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Основними завданнями навчальної лабораторії є:</w:t>
      </w:r>
    </w:p>
    <w:p w:rsidR="00095C58" w:rsidRPr="00C254F3" w:rsidRDefault="00095C58" w:rsidP="00CD5374">
      <w:pPr>
        <w:pStyle w:val="1"/>
        <w:numPr>
          <w:ilvl w:val="0"/>
          <w:numId w:val="24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сприяння підвищенню якості підготовки фахівців</w:t>
      </w:r>
      <w:r w:rsidR="003E1087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95621" w:rsidRPr="00C254F3">
        <w:rPr>
          <w:rFonts w:ascii="Times New Roman" w:hAnsi="Times New Roman" w:cs="Times New Roman"/>
          <w:sz w:val="28"/>
          <w:szCs w:val="28"/>
          <w:lang w:eastAsia="uk-UA"/>
        </w:rPr>
        <w:t>спеціальност</w:t>
      </w:r>
      <w:r w:rsidR="00D95628" w:rsidRPr="00C254F3">
        <w:rPr>
          <w:rFonts w:ascii="Times New Roman" w:hAnsi="Times New Roman" w:cs="Times New Roman"/>
          <w:sz w:val="28"/>
          <w:szCs w:val="28"/>
          <w:lang w:eastAsia="uk-UA"/>
        </w:rPr>
        <w:t>ей</w:t>
      </w:r>
      <w:r w:rsidR="009511E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«Електроенергетика, електротехніка та електромеханіка»</w:t>
      </w:r>
      <w:r w:rsidR="00D95628" w:rsidRPr="00C254F3">
        <w:rPr>
          <w:rFonts w:ascii="Times New Roman" w:hAnsi="Times New Roman" w:cs="Times New Roman"/>
          <w:sz w:val="28"/>
          <w:szCs w:val="28"/>
          <w:lang w:eastAsia="uk-UA"/>
        </w:rPr>
        <w:t>; «Професійна освіта (</w:t>
      </w:r>
      <w:r w:rsidR="00D42888" w:rsidRPr="00C254F3">
        <w:rPr>
          <w:rFonts w:ascii="Times New Roman" w:hAnsi="Times New Roman" w:cs="Times New Roman"/>
          <w:sz w:val="28"/>
          <w:szCs w:val="28"/>
          <w:lang w:eastAsia="uk-UA"/>
        </w:rPr>
        <w:t>е</w:t>
      </w:r>
      <w:r w:rsidR="00D95628" w:rsidRPr="00C254F3">
        <w:rPr>
          <w:rFonts w:ascii="Times New Roman" w:hAnsi="Times New Roman" w:cs="Times New Roman"/>
          <w:sz w:val="28"/>
          <w:szCs w:val="28"/>
          <w:lang w:eastAsia="uk-UA"/>
        </w:rPr>
        <w:t>нергетика, електротехніка та електромеханіка)»</w:t>
      </w:r>
      <w:r w:rsidR="00D42888" w:rsidRPr="00C254F3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завдяки </w:t>
      </w:r>
      <w:r w:rsidR="003E1087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формуванню практичних навичок роботи з лабораторним обладнанням, оснащенням, обчислювальною технікою,</w:t>
      </w:r>
      <w:r w:rsidR="00F86BC5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97D9C" w:rsidRPr="00C254F3">
        <w:rPr>
          <w:rFonts w:ascii="Times New Roman" w:hAnsi="Times New Roman" w:cs="Times New Roman"/>
          <w:sz w:val="28"/>
          <w:szCs w:val="28"/>
          <w:lang w:eastAsia="uk-UA"/>
        </w:rPr>
        <w:t>вимірювальною апаратурою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C254F3" w:rsidRDefault="00095C58" w:rsidP="00CD5374">
      <w:pPr>
        <w:pStyle w:val="1"/>
        <w:numPr>
          <w:ilvl w:val="0"/>
          <w:numId w:val="24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проведення лабораторних, практичних занять з дисциплін</w:t>
      </w:r>
      <w:r w:rsidR="00FA7FA8" w:rsidRPr="00C254F3">
        <w:rPr>
          <w:rFonts w:ascii="Times New Roman" w:hAnsi="Times New Roman" w:cs="Times New Roman"/>
          <w:sz w:val="28"/>
          <w:szCs w:val="28"/>
          <w:lang w:eastAsia="uk-UA"/>
        </w:rPr>
        <w:t>: «</w:t>
      </w:r>
      <w:r w:rsidR="00865969" w:rsidRPr="00C254F3">
        <w:rPr>
          <w:rFonts w:ascii="Times New Roman" w:hAnsi="Times New Roman" w:cs="Times New Roman"/>
          <w:sz w:val="28"/>
          <w:szCs w:val="28"/>
          <w:lang w:eastAsia="uk-UA"/>
        </w:rPr>
        <w:t>Електротехніка</w:t>
      </w:r>
      <w:r w:rsidR="00FA7FA8" w:rsidRPr="00C254F3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865969" w:rsidRPr="00C254F3">
        <w:rPr>
          <w:rFonts w:ascii="Times New Roman" w:hAnsi="Times New Roman" w:cs="Times New Roman"/>
          <w:sz w:val="28"/>
          <w:szCs w:val="28"/>
          <w:lang w:eastAsia="uk-UA"/>
        </w:rPr>
        <w:t>Електротехнічні матеріали</w:t>
      </w:r>
      <w:r w:rsidR="00FA7FA8" w:rsidRPr="00C254F3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B51D22" w:rsidRPr="00C254F3">
        <w:rPr>
          <w:rFonts w:ascii="Times New Roman" w:hAnsi="Times New Roman" w:cs="Times New Roman"/>
          <w:sz w:val="28"/>
          <w:szCs w:val="28"/>
          <w:lang w:eastAsia="uk-UA"/>
        </w:rPr>
        <w:t>Теоретичні та експериментальні наукові дослідження в галузі енергетичної безпеки</w:t>
      </w:r>
      <w:r w:rsidR="00FA7FA8" w:rsidRPr="00C254F3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B51D22" w:rsidRPr="00C254F3">
        <w:rPr>
          <w:rFonts w:ascii="Times New Roman" w:hAnsi="Times New Roman" w:cs="Times New Roman"/>
          <w:sz w:val="28"/>
          <w:szCs w:val="28"/>
          <w:lang w:eastAsia="uk-UA"/>
        </w:rPr>
        <w:t>Теоретичні основи електротехніки</w:t>
      </w:r>
      <w:r w:rsidR="00FA7FA8" w:rsidRPr="00C254F3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736A7A" w:rsidRPr="00C254F3">
        <w:rPr>
          <w:rFonts w:ascii="Times New Roman" w:hAnsi="Times New Roman" w:cs="Times New Roman"/>
          <w:sz w:val="28"/>
          <w:szCs w:val="28"/>
          <w:lang w:eastAsia="uk-UA"/>
        </w:rPr>
        <w:t>Фізика</w:t>
      </w:r>
      <w:r w:rsidR="00FA7FA8" w:rsidRPr="00C254F3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5F16A3" w:rsidRPr="00C254F3">
        <w:rPr>
          <w:rFonts w:ascii="Times New Roman" w:hAnsi="Times New Roman" w:cs="Times New Roman"/>
          <w:sz w:val="28"/>
          <w:szCs w:val="28"/>
          <w:lang w:eastAsia="uk-UA"/>
        </w:rPr>
        <w:t>; «</w:t>
      </w:r>
      <w:r w:rsidR="0030257A" w:rsidRPr="00C254F3">
        <w:rPr>
          <w:rFonts w:ascii="Times New Roman" w:hAnsi="Times New Roman" w:cs="Times New Roman"/>
          <w:sz w:val="28"/>
          <w:szCs w:val="28"/>
          <w:lang w:eastAsia="uk-UA"/>
        </w:rPr>
        <w:t>Електричні машини і апарати</w:t>
      </w:r>
      <w:r w:rsidR="005F16A3" w:rsidRPr="00C254F3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806B7B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; </w:t>
      </w:r>
      <w:r w:rsidR="00562E25" w:rsidRPr="00C254F3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D42888" w:rsidRPr="00C254F3">
        <w:rPr>
          <w:rFonts w:ascii="Times New Roman" w:hAnsi="Times New Roman" w:cs="Times New Roman"/>
          <w:sz w:val="28"/>
          <w:szCs w:val="28"/>
          <w:lang w:eastAsia="uk-UA"/>
        </w:rPr>
        <w:t>Електропр</w:t>
      </w:r>
      <w:r w:rsidR="00574242" w:rsidRPr="00C254F3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D42888" w:rsidRPr="00C254F3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574242" w:rsidRPr="00C254F3">
        <w:rPr>
          <w:rFonts w:ascii="Times New Roman" w:hAnsi="Times New Roman" w:cs="Times New Roman"/>
          <w:sz w:val="28"/>
          <w:szCs w:val="28"/>
          <w:lang w:eastAsia="uk-UA"/>
        </w:rPr>
        <w:t>о</w:t>
      </w:r>
      <w:r w:rsidR="00D42888" w:rsidRPr="00C254F3">
        <w:rPr>
          <w:rFonts w:ascii="Times New Roman" w:hAnsi="Times New Roman" w:cs="Times New Roman"/>
          <w:sz w:val="28"/>
          <w:szCs w:val="28"/>
          <w:lang w:eastAsia="uk-UA"/>
        </w:rPr>
        <w:t>д</w:t>
      </w:r>
      <w:r w:rsidR="00172FC2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172FC2" w:rsidRPr="00C254F3">
        <w:rPr>
          <w:rFonts w:ascii="Times New Roman" w:hAnsi="Times New Roman" w:cs="Times New Roman"/>
          <w:sz w:val="28"/>
          <w:szCs w:val="28"/>
          <w:lang w:eastAsia="uk-UA"/>
        </w:rPr>
        <w:t>електротехнологічне</w:t>
      </w:r>
      <w:proofErr w:type="spellEnd"/>
      <w:r w:rsidR="00172FC2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обладнання</w:t>
      </w:r>
      <w:r w:rsidR="00562E25" w:rsidRPr="00C254F3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2D35EC" w:rsidRPr="00C254F3">
        <w:rPr>
          <w:rFonts w:ascii="Times New Roman" w:hAnsi="Times New Roman" w:cs="Times New Roman"/>
          <w:sz w:val="28"/>
          <w:szCs w:val="28"/>
          <w:lang w:eastAsia="uk-UA"/>
        </w:rPr>
        <w:t>Діагностика ознак аварійності в енергосистемах</w:t>
      </w:r>
      <w:r w:rsidR="00562E25" w:rsidRPr="00C254F3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B068E6" w:rsidRPr="00C254F3">
        <w:rPr>
          <w:rFonts w:ascii="Times New Roman" w:hAnsi="Times New Roman" w:cs="Times New Roman"/>
          <w:sz w:val="28"/>
          <w:szCs w:val="28"/>
          <w:lang w:eastAsia="uk-UA"/>
        </w:rPr>
        <w:t>; «</w:t>
      </w:r>
      <w:r w:rsidR="00E2541D" w:rsidRPr="00C254F3">
        <w:rPr>
          <w:rFonts w:ascii="Times New Roman" w:hAnsi="Times New Roman" w:cs="Times New Roman"/>
          <w:sz w:val="28"/>
          <w:szCs w:val="28"/>
          <w:lang w:eastAsia="uk-UA"/>
        </w:rPr>
        <w:t>Електричні методи та засоби вимірювань</w:t>
      </w:r>
      <w:r w:rsidR="00B068E6" w:rsidRPr="00C254F3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B57B26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; «Якість електричної енергії» </w:t>
      </w:r>
      <w:r w:rsidR="00B068E6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на високому науковому, методичному і технічному рівні згідн</w:t>
      </w:r>
      <w:r w:rsidR="00A9562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о з  робочими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програмами</w:t>
      </w:r>
      <w:r w:rsidR="00A9562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навчальних дисциплін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та  методичними рекомендаціями;</w:t>
      </w:r>
    </w:p>
    <w:p w:rsidR="00095C58" w:rsidRPr="00C254F3" w:rsidRDefault="00095C58" w:rsidP="00CD5374">
      <w:pPr>
        <w:pStyle w:val="1"/>
        <w:numPr>
          <w:ilvl w:val="0"/>
          <w:numId w:val="24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забезпечення використання можливостей </w:t>
      </w:r>
      <w:r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інформаційних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технологій і технічних</w:t>
      </w:r>
      <w:r w:rsidR="00AE373D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засобів навчання для </w:t>
      </w:r>
      <w:r w:rsidR="00BD4D3D" w:rsidRPr="00C254F3">
        <w:rPr>
          <w:rFonts w:ascii="Times New Roman" w:hAnsi="Times New Roman" w:cs="Times New Roman"/>
          <w:sz w:val="28"/>
          <w:szCs w:val="28"/>
          <w:lang w:eastAsia="uk-UA"/>
        </w:rPr>
        <w:t>здобувачів вищої освіти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C254F3" w:rsidRDefault="00095C58" w:rsidP="00CD5374">
      <w:pPr>
        <w:pStyle w:val="1"/>
        <w:numPr>
          <w:ilvl w:val="0"/>
          <w:numId w:val="24"/>
        </w:numPr>
        <w:shd w:val="clear" w:color="auto" w:fill="FFFFFF"/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організація поза</w:t>
      </w:r>
      <w:r w:rsidR="005A5842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аудиторн</w:t>
      </w:r>
      <w:r w:rsidR="005A5842" w:rsidRPr="00C254F3">
        <w:rPr>
          <w:rFonts w:ascii="Times New Roman" w:hAnsi="Times New Roman" w:cs="Times New Roman"/>
          <w:sz w:val="28"/>
          <w:szCs w:val="28"/>
          <w:lang w:eastAsia="uk-UA"/>
        </w:rPr>
        <w:t>ої, самостійної роботи здобувачів вищої освіти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денної та заочної форм навчання, завдяки чому розвиваються творчі </w:t>
      </w:r>
      <w:r w:rsidR="005A5842" w:rsidRPr="00C254F3">
        <w:rPr>
          <w:rFonts w:ascii="Times New Roman" w:hAnsi="Times New Roman" w:cs="Times New Roman"/>
          <w:sz w:val="28"/>
          <w:szCs w:val="28"/>
          <w:lang w:eastAsia="uk-UA"/>
        </w:rPr>
        <w:t>дослідницькі здібності здобувачів вищої освіти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C254F3" w:rsidRDefault="00095C58" w:rsidP="00CD5374">
      <w:pPr>
        <w:pStyle w:val="1"/>
        <w:numPr>
          <w:ilvl w:val="0"/>
          <w:numId w:val="24"/>
        </w:numPr>
        <w:shd w:val="clear" w:color="auto" w:fill="FFFFFF"/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створення належних та ефективних умов</w:t>
      </w:r>
      <w:r w:rsidR="00A9562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на сучасному освітньому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рівні </w:t>
      </w:r>
      <w:r w:rsidR="008D5080" w:rsidRPr="00C254F3">
        <w:rPr>
          <w:rFonts w:ascii="Times New Roman" w:hAnsi="Times New Roman" w:cs="Times New Roman"/>
          <w:sz w:val="28"/>
          <w:szCs w:val="28"/>
          <w:lang w:eastAsia="uk-UA"/>
        </w:rPr>
        <w:t>для проходження практики здобувачів вищої освіти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1468BD" w:rsidRPr="00C254F3" w:rsidRDefault="001468BD" w:rsidP="00CD5374">
      <w:pPr>
        <w:pStyle w:val="1"/>
        <w:numPr>
          <w:ilvl w:val="0"/>
          <w:numId w:val="24"/>
        </w:numPr>
        <w:shd w:val="clear" w:color="auto" w:fill="FFFFFF"/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створення учасниками освітнього процесу безпечних умов праці та навчання відповідно до чинних законодавчих та нормативних актів;</w:t>
      </w:r>
    </w:p>
    <w:p w:rsidR="00095C58" w:rsidRPr="00C254F3" w:rsidRDefault="00095C58" w:rsidP="00CD5374">
      <w:pPr>
        <w:pStyle w:val="1"/>
        <w:numPr>
          <w:ilvl w:val="0"/>
          <w:numId w:val="24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дотримання вимог охорони праці, пожежної безпеки, </w:t>
      </w:r>
      <w:r w:rsidR="00E36D00"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санітарних норм, безпеки життєдіяльності.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95C58" w:rsidRPr="00C254F3" w:rsidRDefault="00E36D00" w:rsidP="00CD537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54F3">
        <w:rPr>
          <w:rFonts w:ascii="Times New Roman" w:hAnsi="Times New Roman" w:cs="Times New Roman"/>
          <w:sz w:val="28"/>
          <w:szCs w:val="28"/>
        </w:rPr>
        <w:t>2.3.</w:t>
      </w:r>
      <w:r w:rsidR="00A931BA" w:rsidRPr="00C254F3">
        <w:rPr>
          <w:rFonts w:ascii="Times New Roman" w:hAnsi="Times New Roman" w:cs="Times New Roman"/>
          <w:sz w:val="28"/>
          <w:szCs w:val="28"/>
        </w:rPr>
        <w:t xml:space="preserve"> </w:t>
      </w:r>
      <w:r w:rsidR="00095C58" w:rsidRPr="00C254F3">
        <w:rPr>
          <w:rFonts w:ascii="Times New Roman" w:hAnsi="Times New Roman" w:cs="Times New Roman"/>
          <w:sz w:val="28"/>
          <w:szCs w:val="28"/>
        </w:rPr>
        <w:t xml:space="preserve">Для досягнення поставлених цілей навчальні лабораторії виконують </w:t>
      </w:r>
      <w:r w:rsidR="00D42888" w:rsidRPr="00C254F3">
        <w:rPr>
          <w:rFonts w:ascii="Times New Roman" w:hAnsi="Times New Roman" w:cs="Times New Roman"/>
          <w:sz w:val="28"/>
          <w:szCs w:val="28"/>
        </w:rPr>
        <w:t>такі</w:t>
      </w:r>
      <w:r w:rsidR="00095C58" w:rsidRPr="00C254F3">
        <w:rPr>
          <w:rFonts w:ascii="Times New Roman" w:hAnsi="Times New Roman" w:cs="Times New Roman"/>
          <w:sz w:val="28"/>
          <w:szCs w:val="28"/>
        </w:rPr>
        <w:t xml:space="preserve"> функції:</w:t>
      </w:r>
    </w:p>
    <w:p w:rsidR="00095C58" w:rsidRPr="00C254F3" w:rsidRDefault="00095C58" w:rsidP="00CD5374">
      <w:pPr>
        <w:pStyle w:val="1"/>
        <w:numPr>
          <w:ilvl w:val="0"/>
          <w:numId w:val="25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проведення згідно з діючими </w:t>
      </w:r>
      <w:r w:rsidR="00A9562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навчальними планами лабораторних та/або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практичних занять з навчальних дисциплін, закріплених</w:t>
      </w:r>
      <w:r w:rsidR="00647C6E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за</w:t>
      </w:r>
      <w:r w:rsidR="00675431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47C6E" w:rsidRPr="00C254F3">
        <w:rPr>
          <w:rFonts w:ascii="Times New Roman" w:hAnsi="Times New Roman" w:cs="Times New Roman"/>
          <w:sz w:val="28"/>
          <w:szCs w:val="28"/>
          <w:lang w:eastAsia="uk-UA"/>
        </w:rPr>
        <w:t>факультетом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C254F3" w:rsidRDefault="00217489" w:rsidP="00CD5374">
      <w:pPr>
        <w:pStyle w:val="1"/>
        <w:numPr>
          <w:ilvl w:val="0"/>
          <w:numId w:val="25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поліпшення якості освітнього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процесу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та активна участь працівників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навчальної лабораторії</w:t>
      </w:r>
      <w:r w:rsidR="000678B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у виховній роботі зі здобувачами вищої освіти</w:t>
      </w:r>
      <w:r w:rsidR="00095C58" w:rsidRPr="00C254F3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817DF7" w:rsidRPr="00C254F3" w:rsidRDefault="00817DF7" w:rsidP="00CD5374">
      <w:pPr>
        <w:pStyle w:val="1"/>
        <w:numPr>
          <w:ilvl w:val="0"/>
          <w:numId w:val="25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організація освітньої діяльності навчальної лабораторії на засадах академічної доброчесності;</w:t>
      </w:r>
    </w:p>
    <w:p w:rsidR="00817DF7" w:rsidRPr="00C254F3" w:rsidRDefault="00817DF7" w:rsidP="00CD5374">
      <w:pPr>
        <w:pStyle w:val="1"/>
        <w:numPr>
          <w:ilvl w:val="0"/>
          <w:numId w:val="25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участь у процесах забезпечення якості вищої освіти та освітньої діяльності відповідно до Статуту університету;</w:t>
      </w:r>
    </w:p>
    <w:p w:rsidR="00095C58" w:rsidRPr="00C254F3" w:rsidRDefault="00095C58" w:rsidP="00CD5374">
      <w:pPr>
        <w:pStyle w:val="1"/>
        <w:numPr>
          <w:ilvl w:val="0"/>
          <w:numId w:val="25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ство</w:t>
      </w:r>
      <w:r w:rsidR="00217489" w:rsidRPr="00C254F3">
        <w:rPr>
          <w:rFonts w:ascii="Times New Roman" w:hAnsi="Times New Roman" w:cs="Times New Roman"/>
          <w:sz w:val="28"/>
          <w:szCs w:val="28"/>
          <w:lang w:eastAsia="uk-UA"/>
        </w:rPr>
        <w:t>рення всім учасникам освітнього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процесу безпечних умов праці</w:t>
      </w:r>
      <w:r w:rsidR="00E36D00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та навчання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відповідно до вимог </w:t>
      </w:r>
      <w:r w:rsidR="00574242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чинних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законодавчих та нормативних актів;</w:t>
      </w:r>
    </w:p>
    <w:p w:rsidR="00095C58" w:rsidRPr="00C254F3" w:rsidRDefault="00095C58" w:rsidP="00CD5374">
      <w:pPr>
        <w:pStyle w:val="1"/>
        <w:numPr>
          <w:ilvl w:val="0"/>
          <w:numId w:val="25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придбання та підтримка у належному технічному стані приладів, обладнання та матеріалів для виконання л</w:t>
      </w:r>
      <w:r w:rsidR="00AC2677" w:rsidRPr="00C254F3">
        <w:rPr>
          <w:rFonts w:ascii="Times New Roman" w:hAnsi="Times New Roman" w:cs="Times New Roman"/>
          <w:sz w:val="28"/>
          <w:szCs w:val="28"/>
          <w:lang w:eastAsia="uk-UA"/>
        </w:rPr>
        <w:t>абораторних та практичних робіт.</w:t>
      </w:r>
    </w:p>
    <w:p w:rsidR="00CD5374" w:rsidRPr="00C254F3" w:rsidRDefault="00CD5374" w:rsidP="00CD5374">
      <w:pPr>
        <w:pStyle w:val="1"/>
        <w:tabs>
          <w:tab w:val="left" w:pos="1276"/>
        </w:tabs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C58" w:rsidRPr="00C254F3" w:rsidRDefault="00095C58" w:rsidP="00CD53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3. Структура та керівництво</w:t>
      </w:r>
    </w:p>
    <w:p w:rsidR="00FE4D9F" w:rsidRPr="00C254F3" w:rsidRDefault="00FE4D9F" w:rsidP="00CD5374">
      <w:pPr>
        <w:spacing w:after="0"/>
        <w:ind w:left="567" w:hanging="567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C58" w:rsidRPr="00C254F3" w:rsidRDefault="009820A4" w:rsidP="00CD5374">
      <w:pPr>
        <w:pStyle w:val="a8"/>
        <w:numPr>
          <w:ilvl w:val="0"/>
          <w:numId w:val="32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До складу навчальної лабораторії входить навчально-допоміжний персонал. Вимоги до кваліфікації, обов’язки, права та відповідальність працівників регламенту</w:t>
      </w:r>
      <w:r w:rsidR="004331FA" w:rsidRPr="00C254F3">
        <w:rPr>
          <w:rFonts w:ascii="Times New Roman" w:hAnsi="Times New Roman" w:cs="Times New Roman"/>
          <w:sz w:val="28"/>
          <w:szCs w:val="28"/>
          <w:lang w:eastAsia="uk-UA"/>
        </w:rPr>
        <w:t>ю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ться посадовими інструкціями.</w:t>
      </w:r>
    </w:p>
    <w:p w:rsidR="00A45064" w:rsidRPr="00C254F3" w:rsidRDefault="00BD5937" w:rsidP="00CD5374">
      <w:pPr>
        <w:pStyle w:val="a8"/>
        <w:numPr>
          <w:ilvl w:val="0"/>
          <w:numId w:val="32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Керівництво навчальною лабораторією здійснює завідувач лаборатор</w:t>
      </w:r>
      <w:r w:rsidR="00033E66" w:rsidRPr="00C254F3">
        <w:rPr>
          <w:rFonts w:ascii="Times New Roman" w:hAnsi="Times New Roman" w:cs="Times New Roman"/>
          <w:sz w:val="28"/>
          <w:szCs w:val="28"/>
          <w:lang w:eastAsia="uk-UA"/>
        </w:rPr>
        <w:t>ії, який приймається на посаду та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звільняється з посади наказом ректора університет</w:t>
      </w:r>
      <w:r w:rsidR="00033E66" w:rsidRPr="00C254F3">
        <w:rPr>
          <w:rFonts w:ascii="Times New Roman" w:hAnsi="Times New Roman" w:cs="Times New Roman"/>
          <w:sz w:val="28"/>
          <w:szCs w:val="28"/>
          <w:lang w:eastAsia="uk-UA"/>
        </w:rPr>
        <w:t>у.</w:t>
      </w:r>
    </w:p>
    <w:p w:rsidR="00095C58" w:rsidRPr="00C254F3" w:rsidRDefault="00A45064" w:rsidP="00CD5374">
      <w:pPr>
        <w:pStyle w:val="a8"/>
        <w:numPr>
          <w:ilvl w:val="0"/>
          <w:numId w:val="32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Завідувач лабораторії здійснює керівництво навчальною лабораторією згідно з</w:t>
      </w:r>
      <w:r w:rsidR="00DF0DF2"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чинним законодавством України, Статутом Харківського національного університету імені В.</w:t>
      </w:r>
      <w:r w:rsidR="004331FA" w:rsidRPr="00C254F3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DF0DF2" w:rsidRPr="00C254F3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4331FA" w:rsidRPr="00C254F3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DF0DF2" w:rsidRPr="00C254F3">
        <w:rPr>
          <w:rFonts w:ascii="Times New Roman" w:hAnsi="Times New Roman" w:cs="Times New Roman"/>
          <w:sz w:val="28"/>
          <w:szCs w:val="28"/>
          <w:lang w:eastAsia="uk-UA"/>
        </w:rPr>
        <w:t>Каразіна та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посадовою інструкцією</w:t>
      </w:r>
      <w:r w:rsidR="00DF0DF2" w:rsidRPr="00C254F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4331FA" w:rsidRPr="00C254F3" w:rsidRDefault="004331FA" w:rsidP="00CD537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C58" w:rsidRPr="00C254F3" w:rsidRDefault="00095C58" w:rsidP="00CD5374">
      <w:pPr>
        <w:spacing w:after="0"/>
        <w:ind w:left="567" w:hanging="567"/>
        <w:jc w:val="both"/>
        <w:rPr>
          <w:rFonts w:ascii="Times New Roman" w:hAnsi="Times New Roman" w:cs="Times New Roman"/>
          <w:sz w:val="6"/>
          <w:szCs w:val="6"/>
          <w:lang w:eastAsia="uk-UA"/>
        </w:rPr>
      </w:pPr>
    </w:p>
    <w:p w:rsidR="00A8770B" w:rsidRPr="00C254F3" w:rsidRDefault="00095C58" w:rsidP="00CD53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Матеріально-технічне та навчально-методичне </w:t>
      </w:r>
    </w:p>
    <w:p w:rsidR="00095C58" w:rsidRPr="00C254F3" w:rsidRDefault="00095C58" w:rsidP="00CD53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забезпечення лабораторії</w:t>
      </w:r>
    </w:p>
    <w:p w:rsidR="00095C58" w:rsidRPr="00C254F3" w:rsidRDefault="00095C58" w:rsidP="00CD5374">
      <w:pPr>
        <w:spacing w:after="0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5C58" w:rsidRPr="00C254F3" w:rsidRDefault="00095C58" w:rsidP="00CD5374">
      <w:pPr>
        <w:pStyle w:val="a8"/>
        <w:numPr>
          <w:ilvl w:val="0"/>
          <w:numId w:val="3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Навчальна лабораторія розміщується на закріплених за нею площах приміщень (земельних ділянках) університету.</w:t>
      </w:r>
    </w:p>
    <w:p w:rsidR="00095C58" w:rsidRPr="00C254F3" w:rsidRDefault="00095C58" w:rsidP="00CD5374">
      <w:pPr>
        <w:pStyle w:val="a8"/>
        <w:numPr>
          <w:ilvl w:val="0"/>
          <w:numId w:val="3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Приміщення лабораторій повинні мати природне та штучне освітлення, бути світлими, теплими і сухими. Обладнання, інструменти, колір фарбування стін добираються відповідно до вимог ергономіки, з використанням сигнальних кольорів і законів безпеки.</w:t>
      </w:r>
    </w:p>
    <w:p w:rsidR="00095C58" w:rsidRPr="00C254F3" w:rsidRDefault="00095C58" w:rsidP="00CD5374">
      <w:pPr>
        <w:pStyle w:val="a8"/>
        <w:numPr>
          <w:ilvl w:val="0"/>
          <w:numId w:val="3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Комплектація навчальної лабораторії обладнанням здійснюється відповідно до завдань її діяльності навчально-наочними приладами, технічними засобами навчання, комп’ютерною технікою, постійними та змінними навчально-інформаційними стендами, обладнанням загального призначення для 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навчальних закладів та спеціальним обладнанням для виконання лабораторних робіт.</w:t>
      </w:r>
    </w:p>
    <w:p w:rsidR="00095C58" w:rsidRPr="00C254F3" w:rsidRDefault="00095C58" w:rsidP="00CD5374">
      <w:pPr>
        <w:pStyle w:val="a8"/>
        <w:numPr>
          <w:ilvl w:val="0"/>
          <w:numId w:val="3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Навчальна лабораторія </w:t>
      </w:r>
      <w:r w:rsidRPr="00C254F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її призначення</w:t>
      </w:r>
      <w:r w:rsidRPr="00C254F3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обладнується демонстраційним столом та аудиторною дошкою, технічними засобами навчання, приладами, реактивами тощо.</w:t>
      </w:r>
    </w:p>
    <w:p w:rsidR="00095C58" w:rsidRPr="00C254F3" w:rsidRDefault="00095C58" w:rsidP="00CD5374">
      <w:pPr>
        <w:pStyle w:val="a8"/>
        <w:numPr>
          <w:ilvl w:val="0"/>
          <w:numId w:val="3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Лабораторні приміщення відповідно до специфіки обладнуються витяжною шафою, секційними шафами для збереження приладів, посуду, інструментів т</w:t>
      </w:r>
      <w:r w:rsidR="00E36D00" w:rsidRPr="00C254F3">
        <w:rPr>
          <w:rFonts w:ascii="Times New Roman" w:hAnsi="Times New Roman" w:cs="Times New Roman"/>
          <w:sz w:val="28"/>
          <w:szCs w:val="28"/>
          <w:lang w:eastAsia="uk-UA"/>
        </w:rPr>
        <w:t>а навчально-наочного обладнання та матеріалів.</w:t>
      </w:r>
    </w:p>
    <w:p w:rsidR="00095C58" w:rsidRPr="00C254F3" w:rsidRDefault="00095C58" w:rsidP="00CD5374">
      <w:pPr>
        <w:pStyle w:val="a8"/>
        <w:numPr>
          <w:ilvl w:val="0"/>
          <w:numId w:val="3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Навчальні лабораторії забезпечуються:</w:t>
      </w:r>
    </w:p>
    <w:p w:rsidR="00095C58" w:rsidRPr="00C254F3" w:rsidRDefault="00095C58" w:rsidP="00CD5374">
      <w:pPr>
        <w:pStyle w:val="1"/>
        <w:numPr>
          <w:ilvl w:val="0"/>
          <w:numId w:val="26"/>
        </w:numPr>
        <w:tabs>
          <w:tab w:val="left" w:pos="1191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куточками з охорони праці та пожежної безпеки;</w:t>
      </w:r>
    </w:p>
    <w:p w:rsidR="00095C58" w:rsidRPr="00C254F3" w:rsidRDefault="00095C58" w:rsidP="00CD5374">
      <w:pPr>
        <w:pStyle w:val="1"/>
        <w:numPr>
          <w:ilvl w:val="0"/>
          <w:numId w:val="26"/>
        </w:numPr>
        <w:tabs>
          <w:tab w:val="left" w:pos="1191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 xml:space="preserve">аптечкою з набором </w:t>
      </w:r>
      <w:r w:rsidR="00E36D00" w:rsidRPr="00C254F3">
        <w:rPr>
          <w:rFonts w:ascii="Times New Roman" w:hAnsi="Times New Roman" w:cs="Times New Roman"/>
          <w:sz w:val="28"/>
          <w:szCs w:val="28"/>
          <w:lang w:eastAsia="uk-UA"/>
        </w:rPr>
        <w:t>медикаментів для надання до</w:t>
      </w:r>
      <w:r w:rsidRPr="00C254F3">
        <w:rPr>
          <w:rFonts w:ascii="Times New Roman" w:hAnsi="Times New Roman" w:cs="Times New Roman"/>
          <w:sz w:val="28"/>
          <w:szCs w:val="28"/>
          <w:lang w:eastAsia="uk-UA"/>
        </w:rPr>
        <w:t>медичної допомоги;</w:t>
      </w:r>
    </w:p>
    <w:p w:rsidR="00095C58" w:rsidRPr="00C254F3" w:rsidRDefault="00095C58" w:rsidP="00CD5374">
      <w:pPr>
        <w:pStyle w:val="1"/>
        <w:numPr>
          <w:ilvl w:val="0"/>
          <w:numId w:val="26"/>
        </w:numPr>
        <w:tabs>
          <w:tab w:val="left" w:pos="1191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первинними засобами пожежогасіння відповідно до Правил пожежної безпеки для закладів, установ і організацій системи освіти України.</w:t>
      </w:r>
    </w:p>
    <w:p w:rsidR="00095C58" w:rsidRPr="00C254F3" w:rsidRDefault="00095C58" w:rsidP="00CD5374">
      <w:pPr>
        <w:pStyle w:val="1"/>
        <w:numPr>
          <w:ilvl w:val="0"/>
          <w:numId w:val="3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Навчально-методичне забезпечення лабораторій складається з:</w:t>
      </w:r>
    </w:p>
    <w:p w:rsidR="00095C58" w:rsidRPr="00C254F3" w:rsidRDefault="00217489" w:rsidP="00CD5374">
      <w:pPr>
        <w:pStyle w:val="1"/>
        <w:numPr>
          <w:ilvl w:val="0"/>
          <w:numId w:val="27"/>
        </w:numPr>
        <w:tabs>
          <w:tab w:val="left" w:pos="1191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освітніх</w:t>
      </w:r>
      <w:r w:rsidR="00095C58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і робочих програм відповідних дисциплін;</w:t>
      </w:r>
    </w:p>
    <w:p w:rsidR="00095C58" w:rsidRPr="00C254F3" w:rsidRDefault="00095C58" w:rsidP="00CD5374">
      <w:pPr>
        <w:pStyle w:val="1"/>
        <w:numPr>
          <w:ilvl w:val="0"/>
          <w:numId w:val="27"/>
        </w:numPr>
        <w:tabs>
          <w:tab w:val="left" w:pos="1191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методичних рекомендацій для виконання лабораторних робіт, дослідів</w:t>
      </w:r>
      <w:r w:rsidR="009B2F2A" w:rsidRPr="00C254F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спостережень, практикумів;</w:t>
      </w:r>
    </w:p>
    <w:p w:rsidR="00095C58" w:rsidRPr="00C254F3" w:rsidRDefault="00095C58" w:rsidP="00CD5374">
      <w:pPr>
        <w:pStyle w:val="1"/>
        <w:numPr>
          <w:ilvl w:val="0"/>
          <w:numId w:val="27"/>
        </w:numPr>
        <w:tabs>
          <w:tab w:val="left" w:pos="1191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довідникової і нормативно-технічної літератури;</w:t>
      </w:r>
    </w:p>
    <w:p w:rsidR="00095C58" w:rsidRPr="00C254F3" w:rsidRDefault="00095C58" w:rsidP="00CD5374">
      <w:pPr>
        <w:pStyle w:val="1"/>
        <w:numPr>
          <w:ilvl w:val="0"/>
          <w:numId w:val="27"/>
        </w:numPr>
        <w:tabs>
          <w:tab w:val="left" w:pos="1191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інших навчально-методичних матеріалів (стендів, макетів тощо).</w:t>
      </w:r>
    </w:p>
    <w:p w:rsidR="00C254F3" w:rsidRPr="00C254F3" w:rsidRDefault="00C254F3" w:rsidP="00C254F3">
      <w:pPr>
        <w:pStyle w:val="1"/>
        <w:tabs>
          <w:tab w:val="left" w:pos="1191"/>
        </w:tabs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5C58" w:rsidRPr="00C254F3" w:rsidRDefault="00095C58" w:rsidP="00CD5374">
      <w:pPr>
        <w:pStyle w:val="1"/>
        <w:spacing w:after="0"/>
        <w:ind w:left="567" w:hanging="567"/>
        <w:jc w:val="both"/>
        <w:rPr>
          <w:rFonts w:ascii="Times New Roman" w:hAnsi="Times New Roman" w:cs="Times New Roman"/>
          <w:sz w:val="6"/>
          <w:szCs w:val="6"/>
          <w:lang w:eastAsia="ru-RU"/>
        </w:rPr>
      </w:pPr>
    </w:p>
    <w:p w:rsidR="00095C58" w:rsidRPr="00C254F3" w:rsidRDefault="00095C58" w:rsidP="00CD53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5. Діяльність, документація та звітність</w:t>
      </w:r>
    </w:p>
    <w:p w:rsidR="00095C58" w:rsidRPr="00C254F3" w:rsidRDefault="00095C58" w:rsidP="00CD5374">
      <w:pPr>
        <w:spacing w:after="0"/>
        <w:ind w:left="567" w:hanging="567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95C58" w:rsidRPr="00C254F3" w:rsidRDefault="00095C58" w:rsidP="00CD5374">
      <w:pPr>
        <w:pStyle w:val="1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Діяльність навчальної лабораторії здійснюється відповід</w:t>
      </w:r>
      <w:r w:rsidR="00550708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но до розкладу 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занять, затвердженого на відповідний семестр навчального року у встановленому порядку.</w:t>
      </w:r>
    </w:p>
    <w:p w:rsidR="00095C58" w:rsidRPr="00C254F3" w:rsidRDefault="00095C58" w:rsidP="00CD5374">
      <w:pPr>
        <w:pStyle w:val="1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Поза</w:t>
      </w:r>
      <w:r w:rsidR="00217489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>аудиторна робота в навчальній лабораторії здійснюється згідно</w:t>
      </w:r>
      <w:r w:rsidR="00BF651B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з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затверджен</w:t>
      </w:r>
      <w:r w:rsidR="00BF651B" w:rsidRPr="00C254F3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графік</w:t>
      </w:r>
      <w:r w:rsidR="00BF651B" w:rsidRPr="00C254F3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5C58" w:rsidRPr="00C254F3" w:rsidRDefault="00550708" w:rsidP="00CD5374">
      <w:pPr>
        <w:pStyle w:val="1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95C58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навчальну лабораторію складається паспорт, в якому зазначається загальна характеристика, санітарно-гігієнічні умови приміщення; комплектація лабораторії, списки працівників, план розміщення обладнання; результати перевірок електрообладнання, заземлення, вентиляції, вимірювальних приладів, методичні посібники, інструкції та інші дані. </w:t>
      </w:r>
    </w:p>
    <w:p w:rsidR="00095C58" w:rsidRPr="00C254F3" w:rsidRDefault="00095C58" w:rsidP="00CD5374">
      <w:pPr>
        <w:pStyle w:val="1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Протягом семестру працівники навчальної лабораторії надають оперативну інформацію про свою діяльніст</w:t>
      </w:r>
      <w:r w:rsidR="00647C6E" w:rsidRPr="00C254F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F55D3D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6E3A" w:rsidRPr="00C254F3">
        <w:rPr>
          <w:rFonts w:ascii="Times New Roman" w:hAnsi="Times New Roman" w:cs="Times New Roman"/>
          <w:sz w:val="28"/>
          <w:szCs w:val="28"/>
          <w:lang w:eastAsia="ru-RU"/>
        </w:rPr>
        <w:t>завідувачу</w:t>
      </w:r>
      <w:r w:rsidR="00106E3A" w:rsidRPr="00C254F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106E3A" w:rsidRPr="00C254F3">
        <w:rPr>
          <w:rFonts w:ascii="Times New Roman" w:hAnsi="Times New Roman" w:cs="Times New Roman"/>
          <w:sz w:val="28"/>
          <w:szCs w:val="28"/>
          <w:lang w:eastAsia="ru-RU"/>
        </w:rPr>
        <w:t>лабораторії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095C58" w:rsidRPr="00C254F3" w:rsidRDefault="00A266BA" w:rsidP="00CD5374">
      <w:pPr>
        <w:pStyle w:val="1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Напри</w:t>
      </w:r>
      <w:r w:rsidR="00095C58" w:rsidRPr="00C254F3">
        <w:rPr>
          <w:rFonts w:ascii="Times New Roman" w:hAnsi="Times New Roman" w:cs="Times New Roman"/>
          <w:sz w:val="28"/>
          <w:szCs w:val="28"/>
          <w:lang w:eastAsia="ru-RU"/>
        </w:rPr>
        <w:t>кінці кожного семестру завідувач лабораторії надає зві</w:t>
      </w:r>
      <w:r w:rsidR="00E53456" w:rsidRPr="00C254F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F55D3D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6423" w:rsidRPr="00C254F3">
        <w:rPr>
          <w:rFonts w:ascii="Times New Roman" w:hAnsi="Times New Roman" w:cs="Times New Roman"/>
          <w:sz w:val="28"/>
          <w:szCs w:val="28"/>
          <w:lang w:val="ru-RU" w:eastAsia="ru-RU"/>
        </w:rPr>
        <w:t>директору інституту</w:t>
      </w:r>
      <w:r w:rsidR="00095C58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про виконану роботу та пропозиції щодо діяльності на наступний період.</w:t>
      </w:r>
    </w:p>
    <w:p w:rsidR="00095C58" w:rsidRPr="00C254F3" w:rsidRDefault="00095C58" w:rsidP="00CD5374">
      <w:pPr>
        <w:pStyle w:val="1"/>
        <w:numPr>
          <w:ilvl w:val="0"/>
          <w:numId w:val="3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Документація навчал</w:t>
      </w:r>
      <w:r w:rsidR="009B2F2A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ьної лабораторії 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повинна включати:</w:t>
      </w:r>
    </w:p>
    <w:p w:rsidR="00095C58" w:rsidRPr="00C254F3" w:rsidRDefault="00095C58" w:rsidP="00CD5374">
      <w:pPr>
        <w:pStyle w:val="a8"/>
        <w:numPr>
          <w:ilvl w:val="0"/>
          <w:numId w:val="28"/>
        </w:numPr>
        <w:spacing w:after="0"/>
        <w:ind w:left="0" w:firstLine="105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методичні посібники для виконання лабораторних робіт, інструкції з експлуатації лабораторного обладнання;</w:t>
      </w:r>
    </w:p>
    <w:p w:rsidR="00095C58" w:rsidRPr="00C254F3" w:rsidRDefault="00095C58" w:rsidP="00CD5374">
      <w:pPr>
        <w:pStyle w:val="a8"/>
        <w:numPr>
          <w:ilvl w:val="0"/>
          <w:numId w:val="28"/>
        </w:numPr>
        <w:spacing w:after="0"/>
        <w:ind w:left="0" w:firstLine="105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інструкції з охорони праці,  безпеки життєдіяльн</w:t>
      </w:r>
      <w:r w:rsidR="00B94E25" w:rsidRPr="00C254F3">
        <w:rPr>
          <w:rFonts w:ascii="Times New Roman" w:hAnsi="Times New Roman" w:cs="Times New Roman"/>
          <w:sz w:val="28"/>
          <w:szCs w:val="28"/>
          <w:lang w:eastAsia="ru-RU"/>
        </w:rPr>
        <w:t>ості</w:t>
      </w:r>
      <w:r w:rsidR="00CF6157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та пожежної безпеки</w:t>
      </w:r>
      <w:r w:rsidR="00B94E25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для працівників і здобувачів вищої освіти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95C58" w:rsidRPr="00C254F3" w:rsidRDefault="00095C58" w:rsidP="00CD5374">
      <w:pPr>
        <w:pStyle w:val="a8"/>
        <w:numPr>
          <w:ilvl w:val="0"/>
          <w:numId w:val="28"/>
        </w:numPr>
        <w:spacing w:after="0"/>
        <w:ind w:left="0" w:firstLine="105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журнал реєстрації інструктажів з охорони праці, </w:t>
      </w:r>
      <w:r w:rsidR="00E142BC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безпеки життєдіяльності та 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>пожежної безпеки;</w:t>
      </w:r>
    </w:p>
    <w:p w:rsidR="00095C58" w:rsidRPr="00C254F3" w:rsidRDefault="00095C58" w:rsidP="00CD5374">
      <w:pPr>
        <w:pStyle w:val="a8"/>
        <w:numPr>
          <w:ilvl w:val="0"/>
          <w:numId w:val="28"/>
        </w:numPr>
        <w:spacing w:after="0"/>
        <w:ind w:left="0" w:firstLine="105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пас</w:t>
      </w:r>
      <w:r w:rsidR="00AA6F2C" w:rsidRPr="00C254F3">
        <w:rPr>
          <w:rFonts w:ascii="Times New Roman" w:hAnsi="Times New Roman" w:cs="Times New Roman"/>
          <w:sz w:val="28"/>
          <w:szCs w:val="28"/>
          <w:lang w:eastAsia="ru-RU"/>
        </w:rPr>
        <w:t>порт</w:t>
      </w:r>
      <w:r w:rsidR="003B65B5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13BF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стану </w:t>
      </w:r>
      <w:r w:rsidR="003B65B5" w:rsidRPr="00C254F3">
        <w:rPr>
          <w:rFonts w:ascii="Times New Roman" w:hAnsi="Times New Roman" w:cs="Times New Roman"/>
          <w:sz w:val="28"/>
          <w:szCs w:val="28"/>
          <w:lang w:eastAsia="ru-RU"/>
        </w:rPr>
        <w:t>лабораторії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95C58" w:rsidRPr="00C254F3" w:rsidRDefault="00095C58" w:rsidP="00CD5374">
      <w:pPr>
        <w:pStyle w:val="a8"/>
        <w:numPr>
          <w:ilvl w:val="0"/>
          <w:numId w:val="28"/>
        </w:numPr>
        <w:spacing w:after="0"/>
        <w:ind w:left="0" w:firstLine="105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щорічні акти-дозволи на проведення занять в лабораторіях</w:t>
      </w:r>
      <w:r w:rsidR="00A96B8C" w:rsidRPr="00C254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83A1E" w:rsidRPr="00C254F3" w:rsidRDefault="00095C58" w:rsidP="00CD5374">
      <w:pPr>
        <w:pStyle w:val="a8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uk-UA"/>
        </w:rPr>
        <w:t>М</w:t>
      </w:r>
      <w:r w:rsidRPr="00C254F3">
        <w:rPr>
          <w:rFonts w:ascii="Times New Roman" w:hAnsi="Times New Roman" w:cs="Times New Roman"/>
          <w:sz w:val="28"/>
          <w:szCs w:val="28"/>
          <w:lang w:eastAsia="ru-RU"/>
        </w:rPr>
        <w:t>атеріальні цінності лабораторії обліковуються в інвентарному описі встановленого зразка та в паспорті лабораторії. За необхідності ведуться паспорти робочих місць.</w:t>
      </w:r>
    </w:p>
    <w:p w:rsidR="00E613BF" w:rsidRPr="00C254F3" w:rsidRDefault="00E613BF" w:rsidP="00CD5374">
      <w:p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3FAA" w:rsidRPr="00C254F3" w:rsidRDefault="00E613BF" w:rsidP="00CD5374">
      <w:pPr>
        <w:tabs>
          <w:tab w:val="left" w:pos="12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6. Взаємозв’язки з іншими структурними підрозділами </w:t>
      </w:r>
    </w:p>
    <w:p w:rsidR="00E613BF" w:rsidRPr="00C254F3" w:rsidRDefault="00E613BF" w:rsidP="00CD5374">
      <w:pPr>
        <w:tabs>
          <w:tab w:val="left" w:pos="12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університету </w:t>
      </w:r>
    </w:p>
    <w:p w:rsidR="00E613BF" w:rsidRPr="00C254F3" w:rsidRDefault="00E613BF" w:rsidP="00CD5374">
      <w:pPr>
        <w:tabs>
          <w:tab w:val="left" w:pos="1260"/>
        </w:tabs>
        <w:spacing w:after="0"/>
        <w:ind w:left="567" w:hanging="567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E613BF" w:rsidRPr="00C254F3" w:rsidRDefault="00A14797" w:rsidP="00CD5374">
      <w:pPr>
        <w:pStyle w:val="a8"/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4F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E613BF" w:rsidRPr="00C254F3">
        <w:rPr>
          <w:rFonts w:ascii="Times New Roman" w:hAnsi="Times New Roman" w:cs="Times New Roman"/>
          <w:sz w:val="28"/>
          <w:szCs w:val="28"/>
          <w:lang w:eastAsia="ru-RU"/>
        </w:rPr>
        <w:t xml:space="preserve"> процесі здійснення своїх функцій навчальна лабораторія взаємодіє з іншими структурними підрозділами університету, які беруть участь у реалізації основних завдань навчальної лабораторії.</w:t>
      </w:r>
    </w:p>
    <w:p w:rsidR="00471629" w:rsidRPr="00C254F3" w:rsidRDefault="00471629" w:rsidP="00CD5374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E613BF" w:rsidRPr="00C254F3" w:rsidRDefault="00E613BF" w:rsidP="00CD5374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7. Ліквідація та реорганізація лабораторії</w:t>
      </w:r>
    </w:p>
    <w:p w:rsidR="00E613BF" w:rsidRPr="00C254F3" w:rsidRDefault="00E613BF" w:rsidP="00CD5374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E613BF" w:rsidRPr="00C254F3" w:rsidRDefault="00E613BF" w:rsidP="00CD5374">
      <w:pPr>
        <w:pStyle w:val="a8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C254F3">
        <w:rPr>
          <w:rFonts w:ascii="Times New Roman" w:hAnsi="Times New Roman" w:cs="Times New Roman"/>
          <w:bCs/>
          <w:sz w:val="28"/>
          <w:szCs w:val="28"/>
          <w:lang w:eastAsia="uk-UA"/>
        </w:rPr>
        <w:t>Ліквідація та реорганізація лабораторії здійснюється в порядку, передбаченому Статутом університету.</w:t>
      </w:r>
    </w:p>
    <w:p w:rsidR="00095C58" w:rsidRPr="00C254F3" w:rsidRDefault="00E613BF" w:rsidP="00CD5374">
      <w:pPr>
        <w:pStyle w:val="a8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ind w:left="0" w:firstLine="709"/>
        <w:jc w:val="both"/>
      </w:pPr>
      <w:r w:rsidRPr="00C254F3">
        <w:rPr>
          <w:rFonts w:ascii="Times New Roman" w:hAnsi="Times New Roman" w:cs="Times New Roman"/>
          <w:bCs/>
          <w:sz w:val="28"/>
          <w:szCs w:val="28"/>
          <w:lang w:eastAsia="uk-UA"/>
        </w:rPr>
        <w:t>Під час ліквідації та реорганізації лабораторії вивільнюваним працівникам гарантується додержання їх прав та інтересів відповідно до трудового  законодавства України.</w:t>
      </w:r>
    </w:p>
    <w:sectPr w:rsidR="00095C58" w:rsidRPr="00C254F3" w:rsidSect="00410AD2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82" w:rsidRDefault="008F4582" w:rsidP="00410AD2">
      <w:pPr>
        <w:spacing w:after="0" w:line="240" w:lineRule="auto"/>
      </w:pPr>
      <w:r>
        <w:separator/>
      </w:r>
    </w:p>
  </w:endnote>
  <w:endnote w:type="continuationSeparator" w:id="0">
    <w:p w:rsidR="008F4582" w:rsidRDefault="008F4582" w:rsidP="0041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AD2" w:rsidRDefault="00410AD2">
    <w:pPr>
      <w:pStyle w:val="ab"/>
      <w:jc w:val="center"/>
    </w:pPr>
  </w:p>
  <w:p w:rsidR="00410AD2" w:rsidRDefault="00410AD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82" w:rsidRDefault="008F4582" w:rsidP="00410AD2">
      <w:pPr>
        <w:spacing w:after="0" w:line="240" w:lineRule="auto"/>
      </w:pPr>
      <w:r>
        <w:separator/>
      </w:r>
    </w:p>
  </w:footnote>
  <w:footnote w:type="continuationSeparator" w:id="0">
    <w:p w:rsidR="008F4582" w:rsidRDefault="008F4582" w:rsidP="00410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6043195"/>
      <w:docPartObj>
        <w:docPartGallery w:val="Page Numbers (Top of Page)"/>
        <w:docPartUnique/>
      </w:docPartObj>
    </w:sdtPr>
    <w:sdtEndPr/>
    <w:sdtContent>
      <w:p w:rsidR="00410AD2" w:rsidRDefault="009D57CB">
        <w:pPr>
          <w:pStyle w:val="a9"/>
          <w:jc w:val="center"/>
        </w:pPr>
        <w:r>
          <w:fldChar w:fldCharType="begin"/>
        </w:r>
        <w:r w:rsidR="00410AD2">
          <w:instrText>PAGE   \* MERGEFORMAT</w:instrText>
        </w:r>
        <w:r>
          <w:fldChar w:fldCharType="separate"/>
        </w:r>
        <w:r w:rsidR="00CB074B" w:rsidRPr="00CB074B">
          <w:rPr>
            <w:noProof/>
            <w:lang w:val="ru-RU"/>
          </w:rPr>
          <w:t>5</w:t>
        </w:r>
        <w:r>
          <w:fldChar w:fldCharType="end"/>
        </w:r>
      </w:p>
    </w:sdtContent>
  </w:sdt>
  <w:p w:rsidR="00410AD2" w:rsidRDefault="00410AD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5.%1."/>
      <w:lvlJc w:val="left"/>
      <w:pPr>
        <w:tabs>
          <w:tab w:val="num" w:pos="851"/>
        </w:tabs>
        <w:ind w:left="680" w:firstLine="0"/>
      </w:pPr>
      <w:rPr>
        <w:b w:val="0"/>
      </w:rPr>
    </w:lvl>
  </w:abstractNum>
  <w:abstractNum w:abstractNumId="1" w15:restartNumberingAfterBreak="0">
    <w:nsid w:val="00000007"/>
    <w:multiLevelType w:val="multilevel"/>
    <w:tmpl w:val="00000007"/>
    <w:name w:val="WW8Num26"/>
    <w:lvl w:ilvl="0">
      <w:start w:val="1"/>
      <w:numFmt w:val="decimal"/>
      <w:lvlText w:val="6.%1."/>
      <w:lvlJc w:val="left"/>
      <w:pPr>
        <w:tabs>
          <w:tab w:val="num" w:pos="1531"/>
        </w:tabs>
        <w:ind w:left="1360" w:firstLine="0"/>
      </w:pPr>
      <w:rPr>
        <w:b w:val="0"/>
      </w:rPr>
    </w:lvl>
    <w:lvl w:ilvl="1">
      <w:start w:val="1"/>
      <w:numFmt w:val="none"/>
      <w:lvlText w:val="-"/>
      <w:lvlJc w:val="left"/>
      <w:pPr>
        <w:tabs>
          <w:tab w:val="num" w:pos="2120"/>
        </w:tabs>
        <w:ind w:left="212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lef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left"/>
      <w:pPr>
        <w:tabs>
          <w:tab w:val="num" w:pos="7160"/>
        </w:tabs>
        <w:ind w:left="7160" w:hanging="180"/>
      </w:pPr>
    </w:lvl>
  </w:abstractNum>
  <w:abstractNum w:abstractNumId="2" w15:restartNumberingAfterBreak="0">
    <w:nsid w:val="06B92584"/>
    <w:multiLevelType w:val="hybridMultilevel"/>
    <w:tmpl w:val="E6F253D4"/>
    <w:lvl w:ilvl="0" w:tplc="6F6E32A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8152FA0"/>
    <w:multiLevelType w:val="hybridMultilevel"/>
    <w:tmpl w:val="7306276A"/>
    <w:lvl w:ilvl="0" w:tplc="F484F546">
      <w:start w:val="1"/>
      <w:numFmt w:val="bullet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099F37EF"/>
    <w:multiLevelType w:val="multilevel"/>
    <w:tmpl w:val="243EBED6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5" w15:restartNumberingAfterBreak="0">
    <w:nsid w:val="0AD37734"/>
    <w:multiLevelType w:val="hybridMultilevel"/>
    <w:tmpl w:val="A9186FF6"/>
    <w:lvl w:ilvl="0" w:tplc="F484F54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CC22440"/>
    <w:multiLevelType w:val="hybridMultilevel"/>
    <w:tmpl w:val="D6A05116"/>
    <w:lvl w:ilvl="0" w:tplc="D0C49CB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F876C2D"/>
    <w:multiLevelType w:val="hybridMultilevel"/>
    <w:tmpl w:val="A4AA7A20"/>
    <w:lvl w:ilvl="0" w:tplc="F484F546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D4478"/>
    <w:multiLevelType w:val="multilevel"/>
    <w:tmpl w:val="E80A5C00"/>
    <w:lvl w:ilvl="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9" w15:restartNumberingAfterBreak="0">
    <w:nsid w:val="10B05AC0"/>
    <w:multiLevelType w:val="multilevel"/>
    <w:tmpl w:val="7BD632D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18E29B9"/>
    <w:multiLevelType w:val="hybridMultilevel"/>
    <w:tmpl w:val="992A8D02"/>
    <w:lvl w:ilvl="0" w:tplc="6F6E32A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15842088"/>
    <w:multiLevelType w:val="multilevel"/>
    <w:tmpl w:val="59687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2" w15:restartNumberingAfterBreak="0">
    <w:nsid w:val="16FF58D9"/>
    <w:multiLevelType w:val="multilevel"/>
    <w:tmpl w:val="9AC889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BC86C67"/>
    <w:multiLevelType w:val="multilevel"/>
    <w:tmpl w:val="3C805F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F9425A1"/>
    <w:multiLevelType w:val="hybridMultilevel"/>
    <w:tmpl w:val="364A0DA4"/>
    <w:lvl w:ilvl="0" w:tplc="5F3014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BC29A0"/>
    <w:multiLevelType w:val="multilevel"/>
    <w:tmpl w:val="33385C0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b/>
      </w:rPr>
    </w:lvl>
  </w:abstractNum>
  <w:abstractNum w:abstractNumId="16" w15:restartNumberingAfterBreak="0">
    <w:nsid w:val="23871C59"/>
    <w:multiLevelType w:val="multilevel"/>
    <w:tmpl w:val="E4122890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7" w15:restartNumberingAfterBreak="0">
    <w:nsid w:val="242301A7"/>
    <w:multiLevelType w:val="multilevel"/>
    <w:tmpl w:val="264A436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7AA6F62"/>
    <w:multiLevelType w:val="multilevel"/>
    <w:tmpl w:val="B3A8E9D8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9" w15:restartNumberingAfterBreak="0">
    <w:nsid w:val="2810289E"/>
    <w:multiLevelType w:val="multilevel"/>
    <w:tmpl w:val="F97806E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C557C30"/>
    <w:multiLevelType w:val="hybridMultilevel"/>
    <w:tmpl w:val="8954D10A"/>
    <w:lvl w:ilvl="0" w:tplc="F484F54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124011C"/>
    <w:multiLevelType w:val="multilevel"/>
    <w:tmpl w:val="6E0EAC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2" w15:restartNumberingAfterBreak="0">
    <w:nsid w:val="38530097"/>
    <w:multiLevelType w:val="hybridMultilevel"/>
    <w:tmpl w:val="4260C44A"/>
    <w:lvl w:ilvl="0" w:tplc="D0C49CB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89854A9"/>
    <w:multiLevelType w:val="hybridMultilevel"/>
    <w:tmpl w:val="3BD0EA36"/>
    <w:lvl w:ilvl="0" w:tplc="D0C49C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345D5"/>
    <w:multiLevelType w:val="hybridMultilevel"/>
    <w:tmpl w:val="68A2AE72"/>
    <w:lvl w:ilvl="0" w:tplc="6F6E32A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3374B85"/>
    <w:multiLevelType w:val="multilevel"/>
    <w:tmpl w:val="E39C97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66376A1"/>
    <w:multiLevelType w:val="hybridMultilevel"/>
    <w:tmpl w:val="A0ECED60"/>
    <w:lvl w:ilvl="0" w:tplc="6F6E32AA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517943E4"/>
    <w:multiLevelType w:val="multilevel"/>
    <w:tmpl w:val="4E9E7EE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28" w15:restartNumberingAfterBreak="0">
    <w:nsid w:val="55DD4084"/>
    <w:multiLevelType w:val="hybridMultilevel"/>
    <w:tmpl w:val="9DFC4632"/>
    <w:lvl w:ilvl="0" w:tplc="F484F5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A373D1F"/>
    <w:multiLevelType w:val="multilevel"/>
    <w:tmpl w:val="0950A3D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30" w15:restartNumberingAfterBreak="0">
    <w:nsid w:val="5B6218B3"/>
    <w:multiLevelType w:val="multilevel"/>
    <w:tmpl w:val="66A67710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31" w15:restartNumberingAfterBreak="0">
    <w:nsid w:val="6AF62ADC"/>
    <w:multiLevelType w:val="multilevel"/>
    <w:tmpl w:val="FD1CBE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B71138E"/>
    <w:multiLevelType w:val="multilevel"/>
    <w:tmpl w:val="A0ECFF5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3" w15:restartNumberingAfterBreak="0">
    <w:nsid w:val="6F014F68"/>
    <w:multiLevelType w:val="multilevel"/>
    <w:tmpl w:val="172AF6B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0BA5F54"/>
    <w:multiLevelType w:val="hybridMultilevel"/>
    <w:tmpl w:val="D9FE9F48"/>
    <w:lvl w:ilvl="0" w:tplc="6F6E32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E06E4"/>
    <w:multiLevelType w:val="multilevel"/>
    <w:tmpl w:val="4EC41E68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>
    <w:abstractNumId w:val="23"/>
  </w:num>
  <w:num w:numId="2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22"/>
  </w:num>
  <w:num w:numId="6">
    <w:abstractNumId w:val="28"/>
  </w:num>
  <w:num w:numId="7">
    <w:abstractNumId w:val="3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5"/>
  </w:num>
  <w:num w:numId="16">
    <w:abstractNumId w:val="17"/>
  </w:num>
  <w:num w:numId="17">
    <w:abstractNumId w:val="33"/>
  </w:num>
  <w:num w:numId="18">
    <w:abstractNumId w:val="9"/>
  </w:num>
  <w:num w:numId="19">
    <w:abstractNumId w:val="19"/>
  </w:num>
  <w:num w:numId="20">
    <w:abstractNumId w:val="12"/>
  </w:num>
  <w:num w:numId="21">
    <w:abstractNumId w:val="31"/>
  </w:num>
  <w:num w:numId="22">
    <w:abstractNumId w:val="21"/>
  </w:num>
  <w:num w:numId="23">
    <w:abstractNumId w:val="13"/>
  </w:num>
  <w:num w:numId="24">
    <w:abstractNumId w:val="34"/>
  </w:num>
  <w:num w:numId="25">
    <w:abstractNumId w:val="26"/>
  </w:num>
  <w:num w:numId="26">
    <w:abstractNumId w:val="2"/>
  </w:num>
  <w:num w:numId="27">
    <w:abstractNumId w:val="10"/>
  </w:num>
  <w:num w:numId="28">
    <w:abstractNumId w:val="24"/>
  </w:num>
  <w:num w:numId="29">
    <w:abstractNumId w:val="14"/>
  </w:num>
  <w:num w:numId="30">
    <w:abstractNumId w:val="11"/>
  </w:num>
  <w:num w:numId="31">
    <w:abstractNumId w:val="4"/>
  </w:num>
  <w:num w:numId="32">
    <w:abstractNumId w:val="35"/>
  </w:num>
  <w:num w:numId="33">
    <w:abstractNumId w:val="18"/>
  </w:num>
  <w:num w:numId="34">
    <w:abstractNumId w:val="16"/>
  </w:num>
  <w:num w:numId="35">
    <w:abstractNumId w:val="27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FA4"/>
    <w:rsid w:val="00011A0B"/>
    <w:rsid w:val="00022B52"/>
    <w:rsid w:val="00033E66"/>
    <w:rsid w:val="00034FE1"/>
    <w:rsid w:val="00036362"/>
    <w:rsid w:val="0004075B"/>
    <w:rsid w:val="00053FCE"/>
    <w:rsid w:val="00063333"/>
    <w:rsid w:val="000678B0"/>
    <w:rsid w:val="00095C58"/>
    <w:rsid w:val="000B6B0A"/>
    <w:rsid w:val="000D4E10"/>
    <w:rsid w:val="000F385A"/>
    <w:rsid w:val="00100F53"/>
    <w:rsid w:val="00106E3A"/>
    <w:rsid w:val="00115279"/>
    <w:rsid w:val="00127827"/>
    <w:rsid w:val="001468BD"/>
    <w:rsid w:val="00151CB1"/>
    <w:rsid w:val="00160618"/>
    <w:rsid w:val="001655DA"/>
    <w:rsid w:val="00166371"/>
    <w:rsid w:val="00172FC2"/>
    <w:rsid w:val="00191047"/>
    <w:rsid w:val="001A6FA4"/>
    <w:rsid w:val="001B54F1"/>
    <w:rsid w:val="001E0F4C"/>
    <w:rsid w:val="001E4A69"/>
    <w:rsid w:val="001F4777"/>
    <w:rsid w:val="00217489"/>
    <w:rsid w:val="00222E9C"/>
    <w:rsid w:val="0023375D"/>
    <w:rsid w:val="002447B8"/>
    <w:rsid w:val="00246D36"/>
    <w:rsid w:val="00266CCE"/>
    <w:rsid w:val="002A0708"/>
    <w:rsid w:val="002A4746"/>
    <w:rsid w:val="002D35EC"/>
    <w:rsid w:val="002D49A4"/>
    <w:rsid w:val="002D7FDC"/>
    <w:rsid w:val="002F2F6C"/>
    <w:rsid w:val="0030257A"/>
    <w:rsid w:val="0030766D"/>
    <w:rsid w:val="00331282"/>
    <w:rsid w:val="00340B32"/>
    <w:rsid w:val="003432FC"/>
    <w:rsid w:val="0034393D"/>
    <w:rsid w:val="0035655F"/>
    <w:rsid w:val="003A5EBD"/>
    <w:rsid w:val="003A611C"/>
    <w:rsid w:val="003B055B"/>
    <w:rsid w:val="003B65B5"/>
    <w:rsid w:val="003C0B7E"/>
    <w:rsid w:val="003C16E3"/>
    <w:rsid w:val="003C18B0"/>
    <w:rsid w:val="003C7FB4"/>
    <w:rsid w:val="003E1087"/>
    <w:rsid w:val="003E144E"/>
    <w:rsid w:val="003E25C1"/>
    <w:rsid w:val="003E4C8F"/>
    <w:rsid w:val="003F5910"/>
    <w:rsid w:val="0040479D"/>
    <w:rsid w:val="00410AD2"/>
    <w:rsid w:val="00413188"/>
    <w:rsid w:val="00423D43"/>
    <w:rsid w:val="00426723"/>
    <w:rsid w:val="004269F8"/>
    <w:rsid w:val="004331FA"/>
    <w:rsid w:val="0044751C"/>
    <w:rsid w:val="00460F6D"/>
    <w:rsid w:val="00470C2C"/>
    <w:rsid w:val="00471629"/>
    <w:rsid w:val="00472B15"/>
    <w:rsid w:val="004A4B6E"/>
    <w:rsid w:val="004B1A37"/>
    <w:rsid w:val="004C0643"/>
    <w:rsid w:val="004E47CA"/>
    <w:rsid w:val="004E5C2F"/>
    <w:rsid w:val="004F14F0"/>
    <w:rsid w:val="004F214F"/>
    <w:rsid w:val="00504780"/>
    <w:rsid w:val="0050551A"/>
    <w:rsid w:val="00505CFD"/>
    <w:rsid w:val="00512144"/>
    <w:rsid w:val="005167FD"/>
    <w:rsid w:val="005178E4"/>
    <w:rsid w:val="00550708"/>
    <w:rsid w:val="00562E25"/>
    <w:rsid w:val="00574242"/>
    <w:rsid w:val="0058144D"/>
    <w:rsid w:val="00587D08"/>
    <w:rsid w:val="00597D9C"/>
    <w:rsid w:val="005A5842"/>
    <w:rsid w:val="005E0005"/>
    <w:rsid w:val="005F16A3"/>
    <w:rsid w:val="005F6D78"/>
    <w:rsid w:val="00614377"/>
    <w:rsid w:val="0061558D"/>
    <w:rsid w:val="00615D4C"/>
    <w:rsid w:val="00622DAF"/>
    <w:rsid w:val="0063029D"/>
    <w:rsid w:val="00642F7A"/>
    <w:rsid w:val="00647C6E"/>
    <w:rsid w:val="00657CAF"/>
    <w:rsid w:val="00664AC0"/>
    <w:rsid w:val="0066585E"/>
    <w:rsid w:val="0067144E"/>
    <w:rsid w:val="00675431"/>
    <w:rsid w:val="006818F5"/>
    <w:rsid w:val="006B041C"/>
    <w:rsid w:val="006B7B41"/>
    <w:rsid w:val="006C00A9"/>
    <w:rsid w:val="006C031B"/>
    <w:rsid w:val="006C782E"/>
    <w:rsid w:val="006E0150"/>
    <w:rsid w:val="006F4923"/>
    <w:rsid w:val="006F6532"/>
    <w:rsid w:val="0072222B"/>
    <w:rsid w:val="007321D2"/>
    <w:rsid w:val="00732CBA"/>
    <w:rsid w:val="00736A7A"/>
    <w:rsid w:val="00750DA1"/>
    <w:rsid w:val="00760A07"/>
    <w:rsid w:val="007749B6"/>
    <w:rsid w:val="00794CFB"/>
    <w:rsid w:val="007A4B17"/>
    <w:rsid w:val="007B5492"/>
    <w:rsid w:val="007C2380"/>
    <w:rsid w:val="007D13DB"/>
    <w:rsid w:val="007D5698"/>
    <w:rsid w:val="007E586F"/>
    <w:rsid w:val="007E6423"/>
    <w:rsid w:val="00802C30"/>
    <w:rsid w:val="00806B7B"/>
    <w:rsid w:val="00817DF7"/>
    <w:rsid w:val="00834C2A"/>
    <w:rsid w:val="0084436E"/>
    <w:rsid w:val="00865969"/>
    <w:rsid w:val="0087365C"/>
    <w:rsid w:val="00873666"/>
    <w:rsid w:val="00891359"/>
    <w:rsid w:val="008951D2"/>
    <w:rsid w:val="008A3915"/>
    <w:rsid w:val="008A4771"/>
    <w:rsid w:val="008C263B"/>
    <w:rsid w:val="008D3D15"/>
    <w:rsid w:val="008D5080"/>
    <w:rsid w:val="008E3811"/>
    <w:rsid w:val="008E5F22"/>
    <w:rsid w:val="008F4582"/>
    <w:rsid w:val="00905B66"/>
    <w:rsid w:val="00907B2E"/>
    <w:rsid w:val="009511E0"/>
    <w:rsid w:val="00956B38"/>
    <w:rsid w:val="00960C28"/>
    <w:rsid w:val="009820A4"/>
    <w:rsid w:val="00985E53"/>
    <w:rsid w:val="00987917"/>
    <w:rsid w:val="009B2F2A"/>
    <w:rsid w:val="009D462F"/>
    <w:rsid w:val="009D57CB"/>
    <w:rsid w:val="009E1586"/>
    <w:rsid w:val="009F1363"/>
    <w:rsid w:val="00A13A51"/>
    <w:rsid w:val="00A14797"/>
    <w:rsid w:val="00A266BA"/>
    <w:rsid w:val="00A3327F"/>
    <w:rsid w:val="00A351B5"/>
    <w:rsid w:val="00A45064"/>
    <w:rsid w:val="00A7306B"/>
    <w:rsid w:val="00A805DD"/>
    <w:rsid w:val="00A8770B"/>
    <w:rsid w:val="00A931BA"/>
    <w:rsid w:val="00A95621"/>
    <w:rsid w:val="00A96B8C"/>
    <w:rsid w:val="00AA2220"/>
    <w:rsid w:val="00AA48B8"/>
    <w:rsid w:val="00AA6F2C"/>
    <w:rsid w:val="00AC2677"/>
    <w:rsid w:val="00AC59FE"/>
    <w:rsid w:val="00AD2787"/>
    <w:rsid w:val="00AD2B62"/>
    <w:rsid w:val="00AE373D"/>
    <w:rsid w:val="00B068E6"/>
    <w:rsid w:val="00B1386E"/>
    <w:rsid w:val="00B15759"/>
    <w:rsid w:val="00B27D9A"/>
    <w:rsid w:val="00B311CC"/>
    <w:rsid w:val="00B51D22"/>
    <w:rsid w:val="00B57B26"/>
    <w:rsid w:val="00B87DEB"/>
    <w:rsid w:val="00B94E25"/>
    <w:rsid w:val="00B968A3"/>
    <w:rsid w:val="00BD4D3D"/>
    <w:rsid w:val="00BD5937"/>
    <w:rsid w:val="00BF651B"/>
    <w:rsid w:val="00C01A63"/>
    <w:rsid w:val="00C0234C"/>
    <w:rsid w:val="00C2418E"/>
    <w:rsid w:val="00C2462F"/>
    <w:rsid w:val="00C254F3"/>
    <w:rsid w:val="00C66AF0"/>
    <w:rsid w:val="00C83A1E"/>
    <w:rsid w:val="00CA0924"/>
    <w:rsid w:val="00CB074B"/>
    <w:rsid w:val="00CB65EC"/>
    <w:rsid w:val="00CC0AC9"/>
    <w:rsid w:val="00CC65BA"/>
    <w:rsid w:val="00CC7CF5"/>
    <w:rsid w:val="00CD5374"/>
    <w:rsid w:val="00CE440F"/>
    <w:rsid w:val="00CF6157"/>
    <w:rsid w:val="00D06BE7"/>
    <w:rsid w:val="00D40B2A"/>
    <w:rsid w:val="00D42888"/>
    <w:rsid w:val="00D42C82"/>
    <w:rsid w:val="00D476F5"/>
    <w:rsid w:val="00D548FE"/>
    <w:rsid w:val="00D563FD"/>
    <w:rsid w:val="00D8783B"/>
    <w:rsid w:val="00D95628"/>
    <w:rsid w:val="00DD5AB8"/>
    <w:rsid w:val="00DF0DF2"/>
    <w:rsid w:val="00DF3458"/>
    <w:rsid w:val="00E004EA"/>
    <w:rsid w:val="00E04D4A"/>
    <w:rsid w:val="00E0577A"/>
    <w:rsid w:val="00E11540"/>
    <w:rsid w:val="00E142BC"/>
    <w:rsid w:val="00E16A8A"/>
    <w:rsid w:val="00E21F7F"/>
    <w:rsid w:val="00E239C9"/>
    <w:rsid w:val="00E2541D"/>
    <w:rsid w:val="00E27BB4"/>
    <w:rsid w:val="00E3473B"/>
    <w:rsid w:val="00E36D00"/>
    <w:rsid w:val="00E53456"/>
    <w:rsid w:val="00E613BF"/>
    <w:rsid w:val="00E76503"/>
    <w:rsid w:val="00E778EB"/>
    <w:rsid w:val="00EA3943"/>
    <w:rsid w:val="00EA3FAA"/>
    <w:rsid w:val="00EA7D40"/>
    <w:rsid w:val="00EB265C"/>
    <w:rsid w:val="00EC4FB7"/>
    <w:rsid w:val="00EE791D"/>
    <w:rsid w:val="00EF1DAD"/>
    <w:rsid w:val="00F03071"/>
    <w:rsid w:val="00F13146"/>
    <w:rsid w:val="00F40F59"/>
    <w:rsid w:val="00F44D9B"/>
    <w:rsid w:val="00F546E8"/>
    <w:rsid w:val="00F55D3D"/>
    <w:rsid w:val="00F567B1"/>
    <w:rsid w:val="00F70AE2"/>
    <w:rsid w:val="00F77DD1"/>
    <w:rsid w:val="00F84749"/>
    <w:rsid w:val="00F86BC5"/>
    <w:rsid w:val="00F90A74"/>
    <w:rsid w:val="00FA7FA8"/>
    <w:rsid w:val="00FB2113"/>
    <w:rsid w:val="00FB4839"/>
    <w:rsid w:val="00FD17D1"/>
    <w:rsid w:val="00FE4D9F"/>
    <w:rsid w:val="00FF0FBF"/>
    <w:rsid w:val="00F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3D7A9-48C7-4C45-9D64-5DB38DAD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58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95C58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95C5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semiHidden/>
    <w:rsid w:val="00095C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095C58"/>
    <w:pPr>
      <w:ind w:left="720"/>
    </w:pPr>
  </w:style>
  <w:style w:type="paragraph" w:customStyle="1" w:styleId="FR1">
    <w:name w:val="FR1"/>
    <w:rsid w:val="00095C58"/>
    <w:pPr>
      <w:widowControl w:val="0"/>
      <w:autoSpaceDE w:val="0"/>
      <w:autoSpaceDN w:val="0"/>
      <w:adjustRightInd w:val="0"/>
      <w:spacing w:before="1260" w:after="0" w:line="240" w:lineRule="auto"/>
      <w:ind w:left="152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95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95C58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011A0B"/>
    <w:pPr>
      <w:ind w:left="720"/>
      <w:contextualSpacing/>
    </w:pPr>
  </w:style>
  <w:style w:type="character" w:customStyle="1" w:styleId="fontstyle01">
    <w:name w:val="fontstyle01"/>
    <w:basedOn w:val="a0"/>
    <w:rsid w:val="006E015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E015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1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10AD2"/>
    <w:rPr>
      <w:rFonts w:ascii="Calibri" w:eastAsia="Times New Roman" w:hAnsi="Calibri" w:cs="Calibri"/>
      <w:lang w:val="uk-UA"/>
    </w:rPr>
  </w:style>
  <w:style w:type="paragraph" w:styleId="ab">
    <w:name w:val="footer"/>
    <w:basedOn w:val="a"/>
    <w:link w:val="ac"/>
    <w:uiPriority w:val="99"/>
    <w:unhideWhenUsed/>
    <w:rsid w:val="0041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10AD2"/>
    <w:rPr>
      <w:rFonts w:ascii="Calibri" w:eastAsia="Times New Roman" w:hAnsi="Calibri" w:cs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5931E-F650-4867-8071-8202D3D2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6245</Words>
  <Characters>3560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Обліковий запис Microsoft</cp:lastModifiedBy>
  <cp:revision>2</cp:revision>
  <cp:lastPrinted>2025-06-16T07:01:00Z</cp:lastPrinted>
  <dcterms:created xsi:type="dcterms:W3CDTF">2025-06-18T09:25:00Z</dcterms:created>
  <dcterms:modified xsi:type="dcterms:W3CDTF">2025-06-18T09:25:00Z</dcterms:modified>
</cp:coreProperties>
</file>