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FBC4F" w14:textId="6A83D7AD" w:rsidR="00DA29C1" w:rsidRPr="00A81383" w:rsidRDefault="00A81383" w:rsidP="00A81383">
      <w:pPr>
        <w:spacing w:after="0" w:line="276" w:lineRule="auto"/>
        <w:jc w:val="right"/>
        <w:rPr>
          <w:rFonts w:ascii="Times New Roman" w:eastAsia="Times New Roman" w:hAnsi="Times New Roman" w:cs="Times New Roman"/>
          <w:b/>
          <w:sz w:val="28"/>
          <w:szCs w:val="28"/>
          <w:lang w:val="ru-RU"/>
        </w:rPr>
      </w:pPr>
      <w:r w:rsidRPr="00D15A37">
        <w:rPr>
          <w:rFonts w:ascii="Times New Roman" w:eastAsia="Times New Roman" w:hAnsi="Times New Roman" w:cs="Times New Roman"/>
          <w:sz w:val="28"/>
          <w:szCs w:val="28"/>
        </w:rPr>
        <w:t>ПРОЄКТ</w:t>
      </w:r>
    </w:p>
    <w:p w14:paraId="0077D8E0" w14:textId="77777777" w:rsidR="00076D0F" w:rsidRDefault="00BC642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10C7C95E" w14:textId="77777777" w:rsidR="00076D0F" w:rsidRDefault="00BC64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Вченої ради Харківського національного університету імені В. Н. Каразіна</w:t>
      </w:r>
    </w:p>
    <w:p w14:paraId="5B84D345" w14:textId="77777777" w:rsidR="00076D0F" w:rsidRPr="00664B69" w:rsidRDefault="00BC6429">
      <w:pPr>
        <w:spacing w:after="0" w:line="240" w:lineRule="auto"/>
        <w:jc w:val="center"/>
        <w:rPr>
          <w:rFonts w:ascii="Times New Roman" w:eastAsia="Times New Roman" w:hAnsi="Times New Roman" w:cs="Times New Roman"/>
          <w:sz w:val="28"/>
          <w:szCs w:val="28"/>
        </w:rPr>
      </w:pPr>
      <w:r w:rsidRPr="00664B69">
        <w:rPr>
          <w:rFonts w:ascii="Times New Roman" w:eastAsia="Times New Roman" w:hAnsi="Times New Roman" w:cs="Times New Roman"/>
          <w:sz w:val="28"/>
          <w:szCs w:val="28"/>
        </w:rPr>
        <w:t>з питання: «</w:t>
      </w:r>
      <w:bookmarkStart w:id="0" w:name="_GoBack"/>
      <w:r w:rsidRPr="00664B69">
        <w:rPr>
          <w:rFonts w:ascii="Times New Roman" w:eastAsia="Times New Roman" w:hAnsi="Times New Roman" w:cs="Times New Roman"/>
          <w:sz w:val="28"/>
          <w:szCs w:val="28"/>
        </w:rPr>
        <w:t xml:space="preserve">Про утворення в Харківському національному університеті </w:t>
      </w:r>
    </w:p>
    <w:p w14:paraId="3DCDC9D5" w14:textId="7A019E63" w:rsidR="00076D0F" w:rsidRDefault="00BC6429" w:rsidP="004B50A6">
      <w:pPr>
        <w:spacing w:after="0" w:line="240" w:lineRule="auto"/>
        <w:jc w:val="center"/>
        <w:rPr>
          <w:rFonts w:ascii="Times New Roman" w:eastAsia="Times New Roman" w:hAnsi="Times New Roman" w:cs="Times New Roman"/>
          <w:sz w:val="28"/>
          <w:szCs w:val="28"/>
        </w:rPr>
      </w:pPr>
      <w:r w:rsidRPr="00664B69">
        <w:rPr>
          <w:rFonts w:ascii="Times New Roman" w:eastAsia="Times New Roman" w:hAnsi="Times New Roman" w:cs="Times New Roman"/>
          <w:sz w:val="28"/>
          <w:szCs w:val="28"/>
        </w:rPr>
        <w:t xml:space="preserve">імені В. Н. Каразіна разової спеціалізованої вченої ради з правом прийняття до розгляду та </w:t>
      </w:r>
      <w:r w:rsidRPr="003F061B">
        <w:rPr>
          <w:rFonts w:ascii="Times New Roman" w:eastAsia="Times New Roman" w:hAnsi="Times New Roman" w:cs="Times New Roman"/>
          <w:sz w:val="28"/>
          <w:szCs w:val="28"/>
        </w:rPr>
        <w:t>проведення разового захисту дисертації здобувач</w:t>
      </w:r>
      <w:r w:rsidR="006207B2" w:rsidRPr="003F061B">
        <w:rPr>
          <w:rFonts w:ascii="Times New Roman" w:eastAsia="Times New Roman" w:hAnsi="Times New Roman" w:cs="Times New Roman"/>
          <w:sz w:val="28"/>
          <w:szCs w:val="28"/>
        </w:rPr>
        <w:t xml:space="preserve">а </w:t>
      </w:r>
      <w:proofErr w:type="spellStart"/>
      <w:r w:rsidR="00FA40E5">
        <w:rPr>
          <w:rFonts w:ascii="Times New Roman" w:hAnsi="Times New Roman"/>
          <w:sz w:val="28"/>
          <w:szCs w:val="28"/>
        </w:rPr>
        <w:t>Плотнік</w:t>
      </w:r>
      <w:proofErr w:type="spellEnd"/>
      <w:r w:rsidR="00FA40E5">
        <w:rPr>
          <w:rFonts w:ascii="Times New Roman" w:hAnsi="Times New Roman"/>
          <w:sz w:val="28"/>
          <w:szCs w:val="28"/>
        </w:rPr>
        <w:t xml:space="preserve"> Наталії Анатоліївни</w:t>
      </w:r>
      <w:r w:rsidR="003F061B">
        <w:rPr>
          <w:rFonts w:ascii="Times New Roman" w:hAnsi="Times New Roman"/>
          <w:sz w:val="28"/>
          <w:szCs w:val="28"/>
        </w:rPr>
        <w:t xml:space="preserve"> </w:t>
      </w:r>
      <w:r w:rsidR="003F061B" w:rsidRPr="003F061B">
        <w:rPr>
          <w:rFonts w:ascii="Times New Roman" w:hAnsi="Times New Roman"/>
          <w:sz w:val="28"/>
          <w:szCs w:val="28"/>
        </w:rPr>
        <w:t>на тему «</w:t>
      </w:r>
      <w:r w:rsidR="00FA40E5">
        <w:rPr>
          <w:rFonts w:ascii="Times New Roman" w:hAnsi="Times New Roman" w:cs="Times New Roman"/>
          <w:sz w:val="28"/>
          <w:szCs w:val="28"/>
        </w:rPr>
        <w:t>Механізми підвищення якості надання послуг у сфері культури в умовах децентралізації в Україні</w:t>
      </w:r>
      <w:r w:rsidR="003F061B" w:rsidRPr="003F061B">
        <w:rPr>
          <w:rFonts w:ascii="Times New Roman" w:hAnsi="Times New Roman"/>
          <w:sz w:val="28"/>
          <w:szCs w:val="28"/>
        </w:rPr>
        <w:t>»</w:t>
      </w:r>
      <w:r w:rsidR="00A524FF" w:rsidRPr="003F061B">
        <w:rPr>
          <w:rFonts w:ascii="Times New Roman" w:eastAsia="Times New Roman" w:hAnsi="Times New Roman" w:cs="Times New Roman"/>
          <w:sz w:val="28"/>
          <w:szCs w:val="28"/>
        </w:rPr>
        <w:t xml:space="preserve"> </w:t>
      </w:r>
      <w:r w:rsidRPr="00A524FF">
        <w:rPr>
          <w:rFonts w:ascii="Times New Roman" w:eastAsia="Times New Roman" w:hAnsi="Times New Roman" w:cs="Times New Roman"/>
          <w:sz w:val="28"/>
          <w:szCs w:val="28"/>
        </w:rPr>
        <w:t xml:space="preserve">на здобуття ступеня доктора філософії з галузі знань </w:t>
      </w:r>
      <w:r w:rsidR="003F1399" w:rsidRPr="00A524FF">
        <w:rPr>
          <w:rFonts w:ascii="Times New Roman" w:eastAsia="Times New Roman" w:hAnsi="Times New Roman" w:cs="Times New Roman"/>
          <w:sz w:val="28"/>
          <w:szCs w:val="28"/>
        </w:rPr>
        <w:t>28 Публічне</w:t>
      </w:r>
      <w:r w:rsidR="003F1399" w:rsidRPr="00664B69">
        <w:rPr>
          <w:rFonts w:ascii="Times New Roman" w:eastAsia="Times New Roman" w:hAnsi="Times New Roman" w:cs="Times New Roman"/>
          <w:sz w:val="28"/>
          <w:szCs w:val="28"/>
        </w:rPr>
        <w:t xml:space="preserve"> управління та</w:t>
      </w:r>
      <w:r w:rsidR="003F1399">
        <w:rPr>
          <w:rFonts w:ascii="Times New Roman" w:eastAsia="Times New Roman" w:hAnsi="Times New Roman" w:cs="Times New Roman"/>
          <w:sz w:val="28"/>
          <w:szCs w:val="28"/>
        </w:rPr>
        <w:t xml:space="preserve"> адміністрування</w:t>
      </w:r>
      <w:r w:rsidR="00A701A5" w:rsidRPr="00A701A5">
        <w:rPr>
          <w:rFonts w:ascii="Times New Roman" w:eastAsia="Times New Roman" w:hAnsi="Times New Roman" w:cs="Times New Roman"/>
          <w:sz w:val="28"/>
          <w:szCs w:val="28"/>
        </w:rPr>
        <w:t xml:space="preserve"> </w:t>
      </w:r>
      <w:r w:rsidR="00A701A5">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 xml:space="preserve">спеціальністю </w:t>
      </w:r>
      <w:r w:rsidR="003F1399">
        <w:rPr>
          <w:rFonts w:ascii="Times New Roman" w:eastAsia="Times New Roman" w:hAnsi="Times New Roman" w:cs="Times New Roman"/>
          <w:sz w:val="28"/>
          <w:szCs w:val="28"/>
        </w:rPr>
        <w:t>281 Публічне управління та адміністрування</w:t>
      </w:r>
      <w:bookmarkEnd w:id="0"/>
      <w:r w:rsidR="00DD2D41">
        <w:rPr>
          <w:rFonts w:ascii="Times New Roman" w:eastAsia="Times New Roman" w:hAnsi="Times New Roman" w:cs="Times New Roman"/>
          <w:sz w:val="28"/>
          <w:szCs w:val="28"/>
        </w:rPr>
        <w:t>»</w:t>
      </w:r>
    </w:p>
    <w:p w14:paraId="1AC4BF95" w14:textId="47608501" w:rsidR="00076D0F" w:rsidRDefault="000D2F64">
      <w:pPr>
        <w:spacing w:after="0" w:line="240" w:lineRule="auto"/>
        <w:jc w:val="center"/>
        <w:rPr>
          <w:rFonts w:ascii="Times New Roman" w:eastAsia="Times New Roman" w:hAnsi="Times New Roman" w:cs="Times New Roman"/>
          <w:b/>
          <w:sz w:val="28"/>
          <w:szCs w:val="28"/>
        </w:rPr>
      </w:pPr>
      <w:bookmarkStart w:id="1" w:name="_heading=h.m4dx0bjjymw1" w:colFirst="0" w:colLast="0"/>
      <w:bookmarkEnd w:id="1"/>
      <w:r>
        <w:rPr>
          <w:rFonts w:ascii="Times New Roman" w:eastAsia="Times New Roman" w:hAnsi="Times New Roman" w:cs="Times New Roman"/>
          <w:b/>
          <w:sz w:val="28"/>
          <w:szCs w:val="28"/>
        </w:rPr>
        <w:t xml:space="preserve">від </w:t>
      </w:r>
      <w:r w:rsidR="00357880">
        <w:rPr>
          <w:rFonts w:ascii="Times New Roman" w:eastAsia="Times New Roman" w:hAnsi="Times New Roman" w:cs="Times New Roman"/>
          <w:b/>
          <w:sz w:val="28"/>
          <w:szCs w:val="28"/>
        </w:rPr>
        <w:t>«</w:t>
      </w:r>
      <w:r w:rsidR="00E215BB">
        <w:rPr>
          <w:rFonts w:ascii="Times New Roman" w:eastAsia="Times New Roman" w:hAnsi="Times New Roman" w:cs="Times New Roman"/>
          <w:b/>
          <w:sz w:val="28"/>
          <w:szCs w:val="28"/>
        </w:rPr>
        <w:t>__</w:t>
      </w:r>
      <w:r w:rsidR="00357880" w:rsidRPr="00F2267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E215BB">
        <w:rPr>
          <w:rFonts w:ascii="Times New Roman" w:eastAsia="Times New Roman" w:hAnsi="Times New Roman" w:cs="Times New Roman"/>
          <w:b/>
          <w:sz w:val="28"/>
          <w:szCs w:val="28"/>
        </w:rPr>
        <w:t>листопада</w:t>
      </w:r>
      <w:r w:rsidR="00BC6429">
        <w:rPr>
          <w:rFonts w:ascii="Times New Roman" w:eastAsia="Times New Roman" w:hAnsi="Times New Roman" w:cs="Times New Roman"/>
          <w:b/>
          <w:sz w:val="28"/>
          <w:szCs w:val="28"/>
        </w:rPr>
        <w:t xml:space="preserve"> 202</w:t>
      </w:r>
      <w:r w:rsidR="006E5402">
        <w:rPr>
          <w:rFonts w:ascii="Times New Roman" w:eastAsia="Times New Roman" w:hAnsi="Times New Roman" w:cs="Times New Roman"/>
          <w:b/>
          <w:sz w:val="28"/>
          <w:szCs w:val="28"/>
        </w:rPr>
        <w:t>5</w:t>
      </w:r>
      <w:r w:rsidR="00BC6429">
        <w:rPr>
          <w:rFonts w:ascii="Times New Roman" w:eastAsia="Times New Roman" w:hAnsi="Times New Roman" w:cs="Times New Roman"/>
          <w:b/>
          <w:sz w:val="28"/>
          <w:szCs w:val="28"/>
        </w:rPr>
        <w:t xml:space="preserve"> року, протокол № ____</w:t>
      </w:r>
    </w:p>
    <w:p w14:paraId="08F66A62" w14:textId="77777777" w:rsidR="00076D0F" w:rsidRDefault="00076D0F">
      <w:pPr>
        <w:spacing w:after="0" w:line="240" w:lineRule="auto"/>
        <w:rPr>
          <w:rFonts w:ascii="Times New Roman" w:eastAsia="Times New Roman" w:hAnsi="Times New Roman" w:cs="Times New Roman"/>
          <w:sz w:val="28"/>
          <w:szCs w:val="28"/>
        </w:rPr>
      </w:pPr>
    </w:p>
    <w:p w14:paraId="705BEE5E" w14:textId="2AD359BD" w:rsidR="00076D0F" w:rsidRDefault="00BC642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Заслухавши та обговоривши інформацію проректора з науково-педагогічної роботи </w:t>
      </w:r>
      <w:r w:rsidR="006A2A3F">
        <w:rPr>
          <w:rFonts w:ascii="Times New Roman" w:eastAsia="Times New Roman" w:hAnsi="Times New Roman" w:cs="Times New Roman"/>
          <w:sz w:val="28"/>
          <w:szCs w:val="28"/>
        </w:rPr>
        <w:t>Антона ПАНТЕЛЕЙМОНОВА</w:t>
      </w:r>
      <w:r>
        <w:rPr>
          <w:rFonts w:ascii="Times New Roman" w:eastAsia="Times New Roman" w:hAnsi="Times New Roman" w:cs="Times New Roman"/>
          <w:sz w:val="28"/>
          <w:szCs w:val="28"/>
        </w:rPr>
        <w:t>, відповідно до пунктів 3, 17–18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та підпункту 26 п.13.2. Статуту Харківського національного університету імені В. Н. Каразіна, Вчена рада ухвалила:</w:t>
      </w:r>
    </w:p>
    <w:p w14:paraId="11D471E7" w14:textId="77777777" w:rsidR="00076D0F" w:rsidRDefault="00076D0F">
      <w:pPr>
        <w:shd w:val="clear" w:color="auto" w:fill="FFFFFF"/>
        <w:spacing w:after="0" w:line="240" w:lineRule="auto"/>
        <w:ind w:firstLine="709"/>
        <w:jc w:val="both"/>
        <w:rPr>
          <w:rFonts w:ascii="Times New Roman" w:eastAsia="Times New Roman" w:hAnsi="Times New Roman" w:cs="Times New Roman"/>
          <w:sz w:val="28"/>
          <w:szCs w:val="28"/>
        </w:rPr>
      </w:pPr>
    </w:p>
    <w:p w14:paraId="1E22782C" w14:textId="0A603F13" w:rsidR="00076D0F" w:rsidRDefault="00BC6429" w:rsidP="002670D3">
      <w:pPr>
        <w:numPr>
          <w:ilvl w:val="0"/>
          <w:numId w:val="1"/>
        </w:numPr>
        <w:pBdr>
          <w:top w:val="nil"/>
          <w:left w:val="nil"/>
          <w:bottom w:val="nil"/>
          <w:right w:val="nil"/>
          <w:between w:val="nil"/>
        </w:pBdr>
        <w:shd w:val="clear" w:color="auto" w:fill="FFFFFF"/>
        <w:spacing w:after="0" w:line="240" w:lineRule="auto"/>
        <w:ind w:left="0" w:firstLine="2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Утворити разову спеціалізовану вчену раду Харківського національного університету </w:t>
      </w:r>
      <w:r w:rsidRPr="003F061B">
        <w:rPr>
          <w:rFonts w:ascii="Times New Roman" w:eastAsia="Times New Roman" w:hAnsi="Times New Roman" w:cs="Times New Roman"/>
          <w:color w:val="000000"/>
          <w:sz w:val="28"/>
          <w:szCs w:val="28"/>
        </w:rPr>
        <w:t xml:space="preserve">імені В. Н. Каразіна з правом прийняття до розгляду та проведення разового захисту </w:t>
      </w:r>
      <w:r w:rsidR="00A27263" w:rsidRPr="003F061B">
        <w:rPr>
          <w:rFonts w:ascii="Times New Roman" w:eastAsia="Times New Roman" w:hAnsi="Times New Roman" w:cs="Times New Roman"/>
          <w:sz w:val="28"/>
          <w:szCs w:val="28"/>
        </w:rPr>
        <w:t xml:space="preserve">здобувача </w:t>
      </w:r>
      <w:proofErr w:type="spellStart"/>
      <w:r w:rsidR="00E215BB">
        <w:rPr>
          <w:rFonts w:ascii="Times New Roman" w:hAnsi="Times New Roman"/>
          <w:sz w:val="28"/>
          <w:szCs w:val="28"/>
        </w:rPr>
        <w:t>Плотнік</w:t>
      </w:r>
      <w:proofErr w:type="spellEnd"/>
      <w:r w:rsidR="00E215BB">
        <w:rPr>
          <w:rFonts w:ascii="Times New Roman" w:hAnsi="Times New Roman"/>
          <w:sz w:val="28"/>
          <w:szCs w:val="28"/>
        </w:rPr>
        <w:t xml:space="preserve"> Наталії Анатоліївни</w:t>
      </w:r>
      <w:r w:rsidR="003F061B" w:rsidRPr="003F061B">
        <w:rPr>
          <w:rFonts w:ascii="Times New Roman" w:hAnsi="Times New Roman"/>
          <w:sz w:val="28"/>
          <w:szCs w:val="28"/>
        </w:rPr>
        <w:t xml:space="preserve"> на тему «</w:t>
      </w:r>
      <w:r w:rsidR="00E215BB">
        <w:rPr>
          <w:rFonts w:ascii="Times New Roman" w:hAnsi="Times New Roman" w:cs="Times New Roman"/>
          <w:sz w:val="28"/>
          <w:szCs w:val="28"/>
        </w:rPr>
        <w:t>Механізми підвищення якості надання послуг у сфері культури в умовах децентралізації в Україні</w:t>
      </w:r>
      <w:r w:rsidR="003F061B" w:rsidRPr="003F061B">
        <w:rPr>
          <w:rFonts w:ascii="Times New Roman" w:hAnsi="Times New Roman"/>
          <w:sz w:val="28"/>
          <w:szCs w:val="28"/>
        </w:rPr>
        <w:t xml:space="preserve">» </w:t>
      </w:r>
      <w:r w:rsidR="002670D3" w:rsidRPr="003F061B">
        <w:rPr>
          <w:rFonts w:ascii="Times New Roman" w:eastAsia="Times New Roman" w:hAnsi="Times New Roman" w:cs="Times New Roman"/>
          <w:sz w:val="28"/>
          <w:szCs w:val="28"/>
        </w:rPr>
        <w:t xml:space="preserve">на здобуття ступеня доктора філософії з галузі знань </w:t>
      </w:r>
      <w:r w:rsidR="003F1399" w:rsidRPr="003F061B">
        <w:rPr>
          <w:rFonts w:ascii="Times New Roman" w:eastAsia="Times New Roman" w:hAnsi="Times New Roman" w:cs="Times New Roman"/>
          <w:sz w:val="28"/>
          <w:szCs w:val="28"/>
        </w:rPr>
        <w:t xml:space="preserve">28 Публічне управління та адміністрування </w:t>
      </w:r>
      <w:r w:rsidR="002670D3" w:rsidRPr="003F061B">
        <w:rPr>
          <w:rFonts w:ascii="Times New Roman" w:eastAsia="Times New Roman" w:hAnsi="Times New Roman" w:cs="Times New Roman"/>
          <w:sz w:val="28"/>
          <w:szCs w:val="28"/>
        </w:rPr>
        <w:t>за</w:t>
      </w:r>
      <w:r w:rsidR="002670D3" w:rsidRPr="002670D3">
        <w:rPr>
          <w:rFonts w:ascii="Times New Roman" w:eastAsia="Times New Roman" w:hAnsi="Times New Roman" w:cs="Times New Roman"/>
          <w:sz w:val="28"/>
          <w:szCs w:val="28"/>
        </w:rPr>
        <w:t xml:space="preserve"> спеціал</w:t>
      </w:r>
      <w:r w:rsidR="006A2A3F">
        <w:rPr>
          <w:rFonts w:ascii="Times New Roman" w:eastAsia="Times New Roman" w:hAnsi="Times New Roman" w:cs="Times New Roman"/>
          <w:sz w:val="28"/>
          <w:szCs w:val="28"/>
        </w:rPr>
        <w:t xml:space="preserve">ьністю </w:t>
      </w:r>
      <w:r w:rsidR="003F1399">
        <w:rPr>
          <w:rFonts w:ascii="Times New Roman" w:eastAsia="Times New Roman" w:hAnsi="Times New Roman" w:cs="Times New Roman"/>
          <w:sz w:val="28"/>
          <w:szCs w:val="28"/>
        </w:rPr>
        <w:t>281 Публічне управління та адміністрування</w:t>
      </w:r>
      <w:r w:rsidR="003F13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(додаток 1).</w:t>
      </w:r>
    </w:p>
    <w:p w14:paraId="2B68EDE0" w14:textId="77777777" w:rsidR="00076D0F" w:rsidRDefault="00076D0F">
      <w:pPr>
        <w:shd w:val="clear" w:color="auto" w:fill="FFFFFF"/>
        <w:spacing w:after="0" w:line="240" w:lineRule="auto"/>
        <w:jc w:val="both"/>
        <w:rPr>
          <w:rFonts w:ascii="Times New Roman" w:eastAsia="Times New Roman" w:hAnsi="Times New Roman" w:cs="Times New Roman"/>
          <w:sz w:val="28"/>
          <w:szCs w:val="28"/>
        </w:rPr>
      </w:pPr>
    </w:p>
    <w:p w14:paraId="520CC3EC" w14:textId="77777777" w:rsidR="00B62E9A" w:rsidRDefault="00B62E9A" w:rsidP="00B62E9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Відповідальний: проректор з науково-педагогічної роботи Антон ПАНТЕЛЕЙМОНОВ.</w:t>
      </w:r>
    </w:p>
    <w:p w14:paraId="2CF9B9C5" w14:textId="77777777" w:rsidR="002C6CD7" w:rsidRDefault="002C6CD7">
      <w:pPr>
        <w:spacing w:after="0"/>
        <w:jc w:val="both"/>
        <w:rPr>
          <w:rFonts w:ascii="Times New Roman" w:eastAsia="Times New Roman" w:hAnsi="Times New Roman" w:cs="Times New Roman"/>
          <w:i/>
          <w:sz w:val="28"/>
          <w:szCs w:val="28"/>
        </w:rPr>
      </w:pPr>
    </w:p>
    <w:p w14:paraId="3E62C153" w14:textId="59DCDDB4" w:rsidR="00A943B0" w:rsidRDefault="00A943B0" w:rsidP="00A943B0">
      <w:pPr>
        <w:spacing w:after="0"/>
        <w:rPr>
          <w:rFonts w:ascii="Times New Roman" w:eastAsia="Times New Roman" w:hAnsi="Times New Roman" w:cs="Times New Roman"/>
          <w:sz w:val="28"/>
          <w:szCs w:val="28"/>
          <w:lang w:val="ru-RU"/>
        </w:rPr>
      </w:pPr>
    </w:p>
    <w:p w14:paraId="03C0C8D4" w14:textId="54A72B1E" w:rsidR="00C30B3A" w:rsidRDefault="00C30B3A" w:rsidP="00A943B0">
      <w:pPr>
        <w:spacing w:after="0"/>
        <w:rPr>
          <w:rFonts w:ascii="Times New Roman" w:eastAsia="Times New Roman" w:hAnsi="Times New Roman" w:cs="Times New Roman"/>
          <w:sz w:val="28"/>
          <w:szCs w:val="28"/>
        </w:rPr>
      </w:pPr>
    </w:p>
    <w:p w14:paraId="2C2E05FA" w14:textId="7CA806C2" w:rsidR="00E35F3C" w:rsidRDefault="00E35F3C" w:rsidP="00A943B0">
      <w:pPr>
        <w:spacing w:after="0"/>
        <w:rPr>
          <w:rFonts w:ascii="Times New Roman" w:eastAsia="Times New Roman" w:hAnsi="Times New Roman" w:cs="Times New Roman"/>
          <w:sz w:val="28"/>
          <w:szCs w:val="28"/>
        </w:rPr>
      </w:pPr>
    </w:p>
    <w:p w14:paraId="5518307E" w14:textId="1C0940E5" w:rsidR="00E35F3C" w:rsidRDefault="00E35F3C" w:rsidP="00A943B0">
      <w:pPr>
        <w:spacing w:after="0"/>
        <w:rPr>
          <w:rFonts w:ascii="Times New Roman" w:eastAsia="Times New Roman" w:hAnsi="Times New Roman" w:cs="Times New Roman"/>
          <w:sz w:val="28"/>
          <w:szCs w:val="28"/>
        </w:rPr>
      </w:pPr>
    </w:p>
    <w:p w14:paraId="2A0B52FB" w14:textId="0F7B2D18" w:rsidR="00E35F3C" w:rsidRDefault="00E35F3C" w:rsidP="00A943B0">
      <w:pPr>
        <w:spacing w:after="0"/>
        <w:rPr>
          <w:rFonts w:ascii="Times New Roman" w:eastAsia="Times New Roman" w:hAnsi="Times New Roman" w:cs="Times New Roman"/>
          <w:sz w:val="28"/>
          <w:szCs w:val="28"/>
        </w:rPr>
      </w:pPr>
    </w:p>
    <w:p w14:paraId="037DB742" w14:textId="08EC01AC" w:rsidR="00E35F3C" w:rsidRDefault="00E35F3C" w:rsidP="00A943B0">
      <w:pPr>
        <w:spacing w:after="0"/>
        <w:rPr>
          <w:rFonts w:ascii="Times New Roman" w:eastAsia="Times New Roman" w:hAnsi="Times New Roman" w:cs="Times New Roman"/>
          <w:sz w:val="28"/>
          <w:szCs w:val="28"/>
        </w:rPr>
      </w:pPr>
    </w:p>
    <w:p w14:paraId="6108DAC8" w14:textId="2BBE0672" w:rsidR="00E35F3C" w:rsidRDefault="00E35F3C" w:rsidP="00A943B0">
      <w:pPr>
        <w:spacing w:after="0"/>
        <w:rPr>
          <w:rFonts w:ascii="Times New Roman" w:eastAsia="Times New Roman" w:hAnsi="Times New Roman" w:cs="Times New Roman"/>
          <w:sz w:val="28"/>
          <w:szCs w:val="28"/>
        </w:rPr>
      </w:pPr>
    </w:p>
    <w:p w14:paraId="340A0A72" w14:textId="77777777" w:rsidR="00E35F3C" w:rsidRPr="00B62E9A" w:rsidRDefault="00E35F3C" w:rsidP="00A943B0">
      <w:pPr>
        <w:spacing w:after="0"/>
        <w:rPr>
          <w:rFonts w:ascii="Times New Roman" w:eastAsia="Times New Roman" w:hAnsi="Times New Roman" w:cs="Times New Roman"/>
          <w:sz w:val="28"/>
          <w:szCs w:val="28"/>
        </w:rPr>
      </w:pPr>
    </w:p>
    <w:p w14:paraId="0021C2A1" w14:textId="7C0B6420" w:rsidR="00A71CC9" w:rsidRDefault="00A71CC9" w:rsidP="00A943B0">
      <w:pPr>
        <w:spacing w:after="0"/>
        <w:rPr>
          <w:rFonts w:ascii="Times New Roman" w:eastAsia="Times New Roman" w:hAnsi="Times New Roman" w:cs="Times New Roman"/>
          <w:sz w:val="28"/>
          <w:szCs w:val="28"/>
        </w:rPr>
      </w:pPr>
    </w:p>
    <w:p w14:paraId="5C0D1C3B" w14:textId="7E00DFF7" w:rsidR="009179DB" w:rsidRDefault="009179DB" w:rsidP="00A943B0">
      <w:pPr>
        <w:spacing w:after="0"/>
        <w:rPr>
          <w:rFonts w:ascii="Times New Roman" w:eastAsia="Times New Roman" w:hAnsi="Times New Roman" w:cs="Times New Roman"/>
          <w:sz w:val="28"/>
          <w:szCs w:val="28"/>
        </w:rPr>
      </w:pPr>
    </w:p>
    <w:p w14:paraId="029D1373" w14:textId="5EFFDB0C" w:rsidR="009179DB" w:rsidRDefault="009179DB" w:rsidP="00A943B0">
      <w:pPr>
        <w:spacing w:after="0"/>
        <w:rPr>
          <w:rFonts w:ascii="Times New Roman" w:eastAsia="Times New Roman" w:hAnsi="Times New Roman" w:cs="Times New Roman"/>
          <w:sz w:val="28"/>
          <w:szCs w:val="28"/>
        </w:rPr>
      </w:pPr>
    </w:p>
    <w:p w14:paraId="12E4B5BD" w14:textId="77777777" w:rsidR="002C6CD7" w:rsidRDefault="002C6CD7" w:rsidP="00C30B3A">
      <w:pPr>
        <w:spacing w:after="0" w:line="240" w:lineRule="auto"/>
        <w:ind w:firstLine="708"/>
        <w:jc w:val="right"/>
        <w:rPr>
          <w:rFonts w:ascii="Times New Roman" w:eastAsia="Times New Roman" w:hAnsi="Times New Roman" w:cs="Times New Roman"/>
          <w:i/>
          <w:sz w:val="28"/>
          <w:szCs w:val="28"/>
          <w:highlight w:val="white"/>
        </w:rPr>
      </w:pPr>
    </w:p>
    <w:p w14:paraId="21A897EE" w14:textId="2D96F293" w:rsidR="006A2A3F" w:rsidRDefault="006A2A3F" w:rsidP="00C30B3A">
      <w:pPr>
        <w:spacing w:after="0" w:line="240" w:lineRule="auto"/>
        <w:ind w:firstLine="708"/>
        <w:jc w:val="right"/>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lastRenderedPageBreak/>
        <w:t>Додаток 1</w:t>
      </w:r>
    </w:p>
    <w:p w14:paraId="5BD9533C" w14:textId="77777777" w:rsidR="006A2A3F" w:rsidRDefault="006A2A3F" w:rsidP="006A2A3F">
      <w:pPr>
        <w:spacing w:after="0" w:line="240" w:lineRule="auto"/>
        <w:ind w:firstLine="708"/>
        <w:jc w:val="right"/>
        <w:rPr>
          <w:rFonts w:ascii="Times New Roman" w:eastAsia="Times New Roman" w:hAnsi="Times New Roman" w:cs="Times New Roman"/>
          <w:i/>
          <w:sz w:val="28"/>
          <w:szCs w:val="28"/>
          <w:highlight w:val="white"/>
        </w:rPr>
      </w:pPr>
    </w:p>
    <w:p w14:paraId="3B5B1377" w14:textId="77777777" w:rsidR="006A2A3F" w:rsidRDefault="006A2A3F" w:rsidP="006A2A3F">
      <w:pPr>
        <w:spacing w:after="0" w:line="240" w:lineRule="auto"/>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Склад </w:t>
      </w:r>
    </w:p>
    <w:p w14:paraId="4CE87A68" w14:textId="760F6009" w:rsidR="003F1399" w:rsidRDefault="006A2A3F" w:rsidP="006A2A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разової спеціалізованої вченої ради </w:t>
      </w:r>
      <w:r>
        <w:rPr>
          <w:rFonts w:ascii="Times New Roman" w:eastAsia="Times New Roman" w:hAnsi="Times New Roman" w:cs="Times New Roman"/>
          <w:sz w:val="28"/>
          <w:szCs w:val="28"/>
          <w:highlight w:val="white"/>
        </w:rPr>
        <w:t xml:space="preserve">з правом прийняття до розгляду  та </w:t>
      </w:r>
      <w:r w:rsidRPr="00664B69">
        <w:rPr>
          <w:rFonts w:ascii="Times New Roman" w:eastAsia="Times New Roman" w:hAnsi="Times New Roman" w:cs="Times New Roman"/>
          <w:sz w:val="28"/>
          <w:szCs w:val="28"/>
          <w:highlight w:val="white"/>
        </w:rPr>
        <w:t xml:space="preserve">проведення разового захисту </w:t>
      </w:r>
      <w:r w:rsidRPr="003F061B">
        <w:rPr>
          <w:rFonts w:ascii="Times New Roman" w:eastAsia="Times New Roman" w:hAnsi="Times New Roman" w:cs="Times New Roman"/>
          <w:sz w:val="28"/>
          <w:szCs w:val="28"/>
          <w:highlight w:val="white"/>
        </w:rPr>
        <w:t xml:space="preserve">дисертації </w:t>
      </w:r>
      <w:proofErr w:type="spellStart"/>
      <w:r w:rsidR="00FA40E5">
        <w:rPr>
          <w:rFonts w:ascii="Times New Roman" w:hAnsi="Times New Roman"/>
          <w:sz w:val="28"/>
          <w:szCs w:val="28"/>
        </w:rPr>
        <w:t>Плотнік</w:t>
      </w:r>
      <w:proofErr w:type="spellEnd"/>
      <w:r w:rsidR="00FA40E5">
        <w:rPr>
          <w:rFonts w:ascii="Times New Roman" w:hAnsi="Times New Roman"/>
          <w:sz w:val="28"/>
          <w:szCs w:val="28"/>
        </w:rPr>
        <w:t xml:space="preserve"> Наталії Анатоліївни</w:t>
      </w:r>
      <w:r w:rsidR="00FA40E5" w:rsidRPr="003F061B">
        <w:rPr>
          <w:rFonts w:ascii="Times New Roman" w:hAnsi="Times New Roman"/>
          <w:sz w:val="28"/>
          <w:szCs w:val="28"/>
        </w:rPr>
        <w:t xml:space="preserve"> </w:t>
      </w:r>
      <w:r w:rsidR="003F061B" w:rsidRPr="003F061B">
        <w:rPr>
          <w:rFonts w:ascii="Times New Roman" w:hAnsi="Times New Roman"/>
          <w:sz w:val="28"/>
          <w:szCs w:val="28"/>
        </w:rPr>
        <w:t>на тему «</w:t>
      </w:r>
      <w:r w:rsidR="00FA40E5">
        <w:rPr>
          <w:rFonts w:ascii="Times New Roman" w:hAnsi="Times New Roman" w:cs="Times New Roman"/>
          <w:sz w:val="28"/>
          <w:szCs w:val="28"/>
        </w:rPr>
        <w:t>Механізми підвищення якості надання послуг у сфері культури в умовах децентралізації в Україні</w:t>
      </w:r>
      <w:r w:rsidR="003F061B" w:rsidRPr="003F061B">
        <w:rPr>
          <w:rFonts w:ascii="Times New Roman" w:hAnsi="Times New Roman"/>
          <w:sz w:val="28"/>
          <w:szCs w:val="28"/>
        </w:rPr>
        <w:t xml:space="preserve">» </w:t>
      </w:r>
      <w:r w:rsidRPr="003F061B">
        <w:rPr>
          <w:rFonts w:ascii="Times New Roman" w:eastAsia="Times New Roman" w:hAnsi="Times New Roman" w:cs="Times New Roman"/>
          <w:sz w:val="28"/>
          <w:szCs w:val="28"/>
        </w:rPr>
        <w:t xml:space="preserve">на здобуття </w:t>
      </w:r>
      <w:r w:rsidRPr="003F061B">
        <w:rPr>
          <w:rFonts w:ascii="Times New Roman" w:eastAsia="Times New Roman" w:hAnsi="Times New Roman" w:cs="Times New Roman"/>
          <w:sz w:val="28"/>
          <w:szCs w:val="28"/>
          <w:highlight w:val="white"/>
        </w:rPr>
        <w:t>ступеня доктора філософії</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з галузі знань </w:t>
      </w:r>
      <w:r w:rsidR="003F1399">
        <w:rPr>
          <w:rFonts w:ascii="Times New Roman" w:eastAsia="Times New Roman" w:hAnsi="Times New Roman" w:cs="Times New Roman"/>
          <w:sz w:val="28"/>
          <w:szCs w:val="28"/>
        </w:rPr>
        <w:t>28 Публічне управління та адміністрування</w:t>
      </w:r>
      <w:r w:rsidR="003F1399" w:rsidRPr="00A701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спеціальністю </w:t>
      </w:r>
    </w:p>
    <w:p w14:paraId="70A6609A" w14:textId="045CF33A" w:rsidR="00BE75CB" w:rsidRPr="00E82719" w:rsidRDefault="003F1399" w:rsidP="009179D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 Публічне управління та адміністрування</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97"/>
        <w:gridCol w:w="5595"/>
      </w:tblGrid>
      <w:tr w:rsidR="006A2A3F" w14:paraId="57AE7E6E" w14:textId="77777777" w:rsidTr="00AB7BD5">
        <w:trPr>
          <w:trHeight w:val="1407"/>
          <w:jc w:val="center"/>
        </w:trPr>
        <w:tc>
          <w:tcPr>
            <w:tcW w:w="1559" w:type="dxa"/>
          </w:tcPr>
          <w:p w14:paraId="0958CF76" w14:textId="77777777" w:rsidR="006A2A3F" w:rsidRDefault="006A2A3F" w:rsidP="00AB7BD5">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w:t>
            </w:r>
          </w:p>
        </w:tc>
        <w:tc>
          <w:tcPr>
            <w:tcW w:w="2197" w:type="dxa"/>
          </w:tcPr>
          <w:p w14:paraId="2F1BA527" w14:textId="69A03C28" w:rsidR="006A2A3F" w:rsidRPr="009B60DD" w:rsidRDefault="00FA40E5" w:rsidP="006A2A3F">
            <w:pPr>
              <w:spacing w:after="0" w:line="276" w:lineRule="auto"/>
              <w:jc w:val="both"/>
              <w:rPr>
                <w:rFonts w:ascii="Times New Roman" w:eastAsia="Times New Roman" w:hAnsi="Times New Roman" w:cs="Times New Roman"/>
                <w:color w:val="000000"/>
                <w:sz w:val="28"/>
                <w:szCs w:val="28"/>
                <w:highlight w:val="white"/>
              </w:rPr>
            </w:pPr>
            <w:r w:rsidRPr="009B60DD">
              <w:rPr>
                <w:rFonts w:ascii="Times New Roman" w:hAnsi="Times New Roman" w:cs="Times New Roman"/>
                <w:sz w:val="28"/>
                <w:szCs w:val="28"/>
              </w:rPr>
              <w:t>Бульба Володимир Григорович</w:t>
            </w:r>
          </w:p>
        </w:tc>
        <w:tc>
          <w:tcPr>
            <w:tcW w:w="5595" w:type="dxa"/>
          </w:tcPr>
          <w:p w14:paraId="7E7D6BB4" w14:textId="59677CBE" w:rsidR="00664B69" w:rsidRPr="009B60DD" w:rsidRDefault="00FA40E5" w:rsidP="00A524FF">
            <w:pPr>
              <w:widowControl w:val="0"/>
              <w:spacing w:after="0" w:line="240" w:lineRule="auto"/>
              <w:jc w:val="both"/>
              <w:rPr>
                <w:rFonts w:ascii="Times New Roman" w:eastAsia="Times New Roman" w:hAnsi="Times New Roman" w:cs="Times New Roman"/>
                <w:sz w:val="28"/>
                <w:szCs w:val="28"/>
              </w:rPr>
            </w:pPr>
            <w:r w:rsidRPr="009B60DD">
              <w:rPr>
                <w:rFonts w:ascii="Times New Roman" w:eastAsia="Times New Roman" w:hAnsi="Times New Roman" w:cs="Times New Roman"/>
                <w:sz w:val="28"/>
                <w:szCs w:val="28"/>
              </w:rPr>
              <w:t>Професор</w:t>
            </w:r>
            <w:r w:rsidR="00A524FF" w:rsidRPr="009B60DD">
              <w:rPr>
                <w:rFonts w:ascii="Times New Roman" w:eastAsia="Times New Roman" w:hAnsi="Times New Roman" w:cs="Times New Roman"/>
                <w:sz w:val="28"/>
                <w:szCs w:val="28"/>
              </w:rPr>
              <w:t xml:space="preserve"> </w:t>
            </w:r>
            <w:r w:rsidR="004B730B" w:rsidRPr="009B60DD">
              <w:rPr>
                <w:rFonts w:ascii="Times New Roman" w:hAnsi="Times New Roman" w:cs="Times New Roman"/>
                <w:sz w:val="28"/>
                <w:szCs w:val="28"/>
              </w:rPr>
              <w:t xml:space="preserve">кафедри права, національної безпеки та європейської інтеграції ННІ «Інститут державного управління» </w:t>
            </w:r>
            <w:r w:rsidR="00A524FF" w:rsidRPr="009B60DD">
              <w:rPr>
                <w:rFonts w:ascii="Times New Roman" w:eastAsia="Times New Roman" w:hAnsi="Times New Roman" w:cs="Times New Roman"/>
                <w:sz w:val="28"/>
                <w:szCs w:val="28"/>
              </w:rPr>
              <w:t xml:space="preserve"> Харківського національного університету імені В.Н. Каразіна, </w:t>
            </w:r>
            <w:r w:rsidR="00664B69" w:rsidRPr="009B60DD">
              <w:rPr>
                <w:rFonts w:ascii="Times New Roman" w:eastAsia="Times New Roman" w:hAnsi="Times New Roman" w:cs="Times New Roman"/>
                <w:sz w:val="28"/>
                <w:szCs w:val="28"/>
              </w:rPr>
              <w:t>доктор наук з державного управління</w:t>
            </w:r>
            <w:r w:rsidR="00CF5E95" w:rsidRPr="009B60DD">
              <w:rPr>
                <w:rFonts w:ascii="Times New Roman" w:eastAsia="Times New Roman" w:hAnsi="Times New Roman" w:cs="Times New Roman"/>
                <w:sz w:val="28"/>
                <w:szCs w:val="28"/>
              </w:rPr>
              <w:t>, професор</w:t>
            </w:r>
          </w:p>
          <w:p w14:paraId="6BE8F019" w14:textId="77777777" w:rsidR="004B50A6" w:rsidRDefault="00600F21" w:rsidP="00E14DD5">
            <w:pPr>
              <w:spacing w:after="0"/>
              <w:jc w:val="both"/>
              <w:rPr>
                <w:rFonts w:ascii="Times New Roman" w:hAnsi="Times New Roman" w:cs="Times New Roman"/>
                <w:color w:val="000000"/>
                <w:sz w:val="28"/>
                <w:szCs w:val="28"/>
              </w:rPr>
            </w:pPr>
            <w:r w:rsidRPr="009B60DD">
              <w:rPr>
                <w:rFonts w:ascii="Times New Roman" w:eastAsia="Times New Roman" w:hAnsi="Times New Roman" w:cs="Times New Roman"/>
                <w:bCs/>
                <w:color w:val="000000"/>
                <w:sz w:val="28"/>
                <w:szCs w:val="28"/>
              </w:rPr>
              <w:t>1)</w:t>
            </w:r>
            <w:r w:rsidRPr="009B60DD">
              <w:rPr>
                <w:rFonts w:ascii="Times New Roman" w:hAnsi="Times New Roman" w:cs="Times New Roman"/>
                <w:bCs/>
                <w:sz w:val="28"/>
                <w:szCs w:val="28"/>
              </w:rPr>
              <w:t xml:space="preserve"> </w:t>
            </w:r>
            <w:r w:rsidR="004B50A6" w:rsidRPr="008A364C">
              <w:rPr>
                <w:rStyle w:val="a5"/>
                <w:rFonts w:ascii="Times New Roman" w:hAnsi="Times New Roman" w:cs="Times New Roman"/>
                <w:b w:val="0"/>
                <w:color w:val="000000"/>
                <w:sz w:val="28"/>
                <w:szCs w:val="28"/>
              </w:rPr>
              <w:t>Бульба В.Г.</w:t>
            </w:r>
            <w:r w:rsidR="004B50A6" w:rsidRPr="008A364C">
              <w:rPr>
                <w:rFonts w:ascii="Times New Roman" w:hAnsi="Times New Roman" w:cs="Times New Roman"/>
                <w:color w:val="000000"/>
                <w:sz w:val="28"/>
                <w:szCs w:val="28"/>
              </w:rPr>
              <w:t xml:space="preserve">, </w:t>
            </w:r>
            <w:proofErr w:type="spellStart"/>
            <w:r w:rsidR="004B50A6" w:rsidRPr="008A364C">
              <w:rPr>
                <w:rFonts w:ascii="Times New Roman" w:hAnsi="Times New Roman" w:cs="Times New Roman"/>
                <w:color w:val="000000"/>
                <w:sz w:val="28"/>
                <w:szCs w:val="28"/>
              </w:rPr>
              <w:t>Оробей</w:t>
            </w:r>
            <w:proofErr w:type="spellEnd"/>
            <w:r w:rsidR="004B50A6" w:rsidRPr="008A364C">
              <w:rPr>
                <w:rFonts w:ascii="Times New Roman" w:hAnsi="Times New Roman" w:cs="Times New Roman"/>
                <w:color w:val="000000"/>
                <w:sz w:val="28"/>
                <w:szCs w:val="28"/>
              </w:rPr>
              <w:t xml:space="preserve"> В.В. Європейська практика забезпечення розвитку соціальної інфраструктури сільських територій. </w:t>
            </w:r>
            <w:r w:rsidR="004B50A6" w:rsidRPr="008A364C">
              <w:rPr>
                <w:rFonts w:ascii="Times New Roman" w:hAnsi="Times New Roman" w:cs="Times New Roman"/>
                <w:iCs/>
                <w:color w:val="000000"/>
                <w:sz w:val="28"/>
                <w:szCs w:val="28"/>
              </w:rPr>
              <w:t>Вісник Національного університету цивільного захисту України</w:t>
            </w:r>
            <w:r w:rsidR="004B50A6" w:rsidRPr="008A364C">
              <w:rPr>
                <w:rFonts w:ascii="Times New Roman" w:hAnsi="Times New Roman" w:cs="Times New Roman"/>
                <w:color w:val="000000"/>
                <w:sz w:val="28"/>
                <w:szCs w:val="28"/>
              </w:rPr>
              <w:t xml:space="preserve">. </w:t>
            </w:r>
            <w:r w:rsidR="004B50A6" w:rsidRPr="008A364C">
              <w:rPr>
                <w:rFonts w:ascii="Times New Roman" w:hAnsi="Times New Roman" w:cs="Times New Roman"/>
                <w:iCs/>
                <w:color w:val="000000"/>
                <w:sz w:val="28"/>
                <w:szCs w:val="28"/>
              </w:rPr>
              <w:t>Серія: Державне управління.</w:t>
            </w:r>
            <w:r w:rsidR="004B50A6" w:rsidRPr="008A364C">
              <w:rPr>
                <w:rFonts w:ascii="Times New Roman" w:hAnsi="Times New Roman" w:cs="Times New Roman"/>
                <w:color w:val="000000"/>
                <w:sz w:val="28"/>
                <w:szCs w:val="28"/>
              </w:rPr>
              <w:t xml:space="preserve"> 2023. С. 353-365.</w:t>
            </w:r>
          </w:p>
          <w:p w14:paraId="141AAD4F" w14:textId="599E5BFE" w:rsidR="004B730B" w:rsidRPr="009B60DD" w:rsidRDefault="004B50A6" w:rsidP="00E14DD5">
            <w:pPr>
              <w:spacing w:after="0"/>
              <w:jc w:val="both"/>
              <w:rPr>
                <w:rFonts w:ascii="Times New Roman" w:hAnsi="Times New Roman" w:cs="Times New Roman"/>
                <w:color w:val="000000"/>
                <w:sz w:val="28"/>
                <w:szCs w:val="28"/>
              </w:rPr>
            </w:pPr>
            <w:r w:rsidRPr="004B50A6">
              <w:rPr>
                <w:rFonts w:ascii="Times New Roman" w:hAnsi="Times New Roman" w:cs="Times New Roman"/>
                <w:color w:val="000000"/>
                <w:sz w:val="28"/>
              </w:rPr>
              <w:t>2)</w:t>
            </w:r>
            <w:r w:rsidRPr="004B50A6">
              <w:rPr>
                <w:color w:val="000000"/>
                <w:sz w:val="28"/>
              </w:rPr>
              <w:t xml:space="preserve"> </w:t>
            </w:r>
            <w:r w:rsidR="00FA40E5" w:rsidRPr="009B60DD">
              <w:rPr>
                <w:rStyle w:val="a5"/>
                <w:rFonts w:ascii="Times New Roman" w:hAnsi="Times New Roman" w:cs="Times New Roman"/>
                <w:b w:val="0"/>
                <w:sz w:val="28"/>
                <w:szCs w:val="28"/>
              </w:rPr>
              <w:t>Бульба В.Г</w:t>
            </w:r>
            <w:r w:rsidR="00FA40E5" w:rsidRPr="009B60DD">
              <w:rPr>
                <w:rStyle w:val="a5"/>
                <w:rFonts w:ascii="Times New Roman" w:hAnsi="Times New Roman" w:cs="Times New Roman"/>
                <w:b w:val="0"/>
                <w:color w:val="000000"/>
                <w:sz w:val="28"/>
                <w:szCs w:val="28"/>
              </w:rPr>
              <w:t>.</w:t>
            </w:r>
            <w:r w:rsidR="00FA40E5" w:rsidRPr="009B60DD">
              <w:rPr>
                <w:rFonts w:ascii="Times New Roman" w:hAnsi="Times New Roman" w:cs="Times New Roman"/>
                <w:color w:val="000000"/>
                <w:sz w:val="28"/>
                <w:szCs w:val="28"/>
              </w:rPr>
              <w:t xml:space="preserve">, Литвинов А.О. Особливості публічного управління розвитком соціального кластеру </w:t>
            </w:r>
            <w:proofErr w:type="spellStart"/>
            <w:r w:rsidR="00FA40E5" w:rsidRPr="009B60DD">
              <w:rPr>
                <w:rFonts w:ascii="Times New Roman" w:hAnsi="Times New Roman" w:cs="Times New Roman"/>
                <w:color w:val="000000"/>
                <w:sz w:val="28"/>
                <w:szCs w:val="28"/>
              </w:rPr>
              <w:t>Солоницівської</w:t>
            </w:r>
            <w:proofErr w:type="spellEnd"/>
            <w:r w:rsidR="00FA40E5" w:rsidRPr="009B60DD">
              <w:rPr>
                <w:rFonts w:ascii="Times New Roman" w:hAnsi="Times New Roman" w:cs="Times New Roman"/>
                <w:color w:val="000000"/>
                <w:sz w:val="28"/>
                <w:szCs w:val="28"/>
              </w:rPr>
              <w:t xml:space="preserve"> селищної раді Харківського району Харківської області. </w:t>
            </w:r>
            <w:r w:rsidR="00FA40E5" w:rsidRPr="009B60DD">
              <w:rPr>
                <w:rFonts w:ascii="Times New Roman" w:hAnsi="Times New Roman" w:cs="Times New Roman"/>
                <w:iCs/>
                <w:color w:val="000000"/>
                <w:sz w:val="28"/>
                <w:szCs w:val="28"/>
              </w:rPr>
              <w:t>Вісник Національного університету цивільного захисту України</w:t>
            </w:r>
            <w:r w:rsidR="00FA40E5" w:rsidRPr="009B60DD">
              <w:rPr>
                <w:rFonts w:ascii="Times New Roman" w:hAnsi="Times New Roman" w:cs="Times New Roman"/>
                <w:color w:val="000000"/>
                <w:sz w:val="28"/>
                <w:szCs w:val="28"/>
              </w:rPr>
              <w:t>.</w:t>
            </w:r>
            <w:r w:rsidR="00FA40E5" w:rsidRPr="009B60DD">
              <w:rPr>
                <w:rFonts w:ascii="Times New Roman" w:hAnsi="Times New Roman" w:cs="Times New Roman"/>
                <w:sz w:val="28"/>
                <w:szCs w:val="28"/>
              </w:rPr>
              <w:t xml:space="preserve"> </w:t>
            </w:r>
            <w:r w:rsidR="00FA40E5" w:rsidRPr="009B60DD">
              <w:rPr>
                <w:rFonts w:ascii="Times New Roman" w:hAnsi="Times New Roman" w:cs="Times New Roman"/>
                <w:iCs/>
                <w:color w:val="000000"/>
                <w:sz w:val="28"/>
                <w:szCs w:val="28"/>
              </w:rPr>
              <w:t>Серія: Державне управління.</w:t>
            </w:r>
            <w:r w:rsidR="00FA40E5" w:rsidRPr="009B60DD">
              <w:rPr>
                <w:rFonts w:ascii="Times New Roman" w:hAnsi="Times New Roman" w:cs="Times New Roman"/>
                <w:color w:val="000000"/>
                <w:sz w:val="28"/>
                <w:szCs w:val="28"/>
              </w:rPr>
              <w:t xml:space="preserve"> 2024. </w:t>
            </w:r>
            <w:r w:rsidR="00E14DD5" w:rsidRPr="009B60DD">
              <w:rPr>
                <w:rFonts w:ascii="Times New Roman" w:hAnsi="Times New Roman" w:cs="Times New Roman"/>
                <w:color w:val="000000"/>
                <w:sz w:val="28"/>
                <w:szCs w:val="28"/>
              </w:rPr>
              <w:t>№</w:t>
            </w:r>
            <w:r w:rsidR="00FA40E5" w:rsidRPr="009B60DD">
              <w:rPr>
                <w:rFonts w:ascii="Times New Roman" w:hAnsi="Times New Roman" w:cs="Times New Roman"/>
                <w:color w:val="000000"/>
                <w:sz w:val="28"/>
                <w:szCs w:val="28"/>
              </w:rPr>
              <w:t xml:space="preserve"> 1 (20). С. 326-336.</w:t>
            </w:r>
          </w:p>
          <w:p w14:paraId="41AAFCBC" w14:textId="7C9563D2" w:rsidR="00600F21" w:rsidRPr="004B50A6" w:rsidRDefault="004B50A6" w:rsidP="004B50A6">
            <w:pPr>
              <w:spacing w:after="0"/>
              <w:jc w:val="both"/>
              <w:rPr>
                <w:rFonts w:ascii="Times New Roman" w:hAnsi="Times New Roman" w:cs="Times New Roman"/>
                <w:color w:val="000000"/>
                <w:sz w:val="28"/>
                <w:szCs w:val="28"/>
              </w:rPr>
            </w:pPr>
            <w:r>
              <w:rPr>
                <w:rStyle w:val="a5"/>
                <w:rFonts w:ascii="Times New Roman" w:hAnsi="Times New Roman" w:cs="Times New Roman"/>
                <w:b w:val="0"/>
                <w:color w:val="000000"/>
                <w:sz w:val="28"/>
                <w:szCs w:val="28"/>
              </w:rPr>
              <w:t>3</w:t>
            </w:r>
            <w:r w:rsidR="00600F21" w:rsidRPr="009B60DD">
              <w:rPr>
                <w:rStyle w:val="a5"/>
                <w:rFonts w:ascii="Times New Roman" w:hAnsi="Times New Roman" w:cs="Times New Roman"/>
                <w:b w:val="0"/>
                <w:color w:val="000000"/>
                <w:sz w:val="28"/>
                <w:szCs w:val="28"/>
              </w:rPr>
              <w:t>) Бульба В.Г</w:t>
            </w:r>
            <w:r w:rsidR="00600F21" w:rsidRPr="009B60DD">
              <w:rPr>
                <w:rFonts w:ascii="Times New Roman" w:hAnsi="Times New Roman" w:cs="Times New Roman"/>
                <w:color w:val="000000"/>
                <w:sz w:val="28"/>
                <w:szCs w:val="28"/>
              </w:rPr>
              <w:t xml:space="preserve">., Федченко С.В. Державно-приватне партнерство у спорті в умовах війни та повоєнної відбудови: виклики, </w:t>
            </w:r>
            <w:proofErr w:type="spellStart"/>
            <w:r w:rsidR="00600F21" w:rsidRPr="008A364C">
              <w:rPr>
                <w:rFonts w:ascii="Times New Roman" w:hAnsi="Times New Roman" w:cs="Times New Roman"/>
                <w:color w:val="000000"/>
                <w:sz w:val="28"/>
                <w:szCs w:val="28"/>
              </w:rPr>
              <w:t>уроки</w:t>
            </w:r>
            <w:proofErr w:type="spellEnd"/>
            <w:r w:rsidR="00600F21" w:rsidRPr="008A364C">
              <w:rPr>
                <w:rFonts w:ascii="Times New Roman" w:hAnsi="Times New Roman" w:cs="Times New Roman"/>
                <w:color w:val="000000"/>
                <w:sz w:val="28"/>
                <w:szCs w:val="28"/>
              </w:rPr>
              <w:t xml:space="preserve">, старі і нові принципи та інститути. </w:t>
            </w:r>
            <w:r w:rsidR="00600F21" w:rsidRPr="008A364C">
              <w:rPr>
                <w:rFonts w:ascii="Times New Roman" w:hAnsi="Times New Roman" w:cs="Times New Roman"/>
                <w:iCs/>
                <w:color w:val="000000"/>
                <w:sz w:val="28"/>
                <w:szCs w:val="28"/>
              </w:rPr>
              <w:t>Актуальні проблеми державного управління</w:t>
            </w:r>
            <w:r w:rsidR="00600F21" w:rsidRPr="008A364C">
              <w:rPr>
                <w:rFonts w:ascii="Times New Roman" w:hAnsi="Times New Roman" w:cs="Times New Roman"/>
                <w:color w:val="000000"/>
                <w:sz w:val="28"/>
                <w:szCs w:val="28"/>
              </w:rPr>
              <w:t>. 2024. № 2(65). С. 423-443.</w:t>
            </w:r>
          </w:p>
        </w:tc>
      </w:tr>
      <w:tr w:rsidR="00CF5E95" w14:paraId="4378A9B7" w14:textId="77777777" w:rsidTr="00AB7BD5">
        <w:trPr>
          <w:trHeight w:val="328"/>
          <w:jc w:val="center"/>
        </w:trPr>
        <w:tc>
          <w:tcPr>
            <w:tcW w:w="1559" w:type="dxa"/>
          </w:tcPr>
          <w:p w14:paraId="5C351C66" w14:textId="77777777" w:rsidR="00CF5E95" w:rsidRDefault="00CF5E95" w:rsidP="00CF5E9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Рецензент</w:t>
            </w:r>
          </w:p>
        </w:tc>
        <w:tc>
          <w:tcPr>
            <w:tcW w:w="2197" w:type="dxa"/>
          </w:tcPr>
          <w:p w14:paraId="3A640346" w14:textId="77777777" w:rsidR="0081456A" w:rsidRDefault="00470763" w:rsidP="004B730B">
            <w:pPr>
              <w:tabs>
                <w:tab w:val="left" w:pos="709"/>
                <w:tab w:val="left" w:pos="1276"/>
              </w:tabs>
              <w:spacing w:after="0" w:line="240" w:lineRule="auto"/>
              <w:rPr>
                <w:rFonts w:ascii="Times New Roman" w:hAnsi="Times New Roman" w:cs="Times New Roman"/>
                <w:sz w:val="28"/>
                <w:szCs w:val="28"/>
              </w:rPr>
            </w:pPr>
            <w:r w:rsidRPr="00470763">
              <w:rPr>
                <w:rFonts w:ascii="Times New Roman" w:hAnsi="Times New Roman" w:cs="Times New Roman"/>
                <w:sz w:val="28"/>
                <w:szCs w:val="28"/>
              </w:rPr>
              <w:t xml:space="preserve">Орел </w:t>
            </w:r>
          </w:p>
          <w:p w14:paraId="4148704D" w14:textId="7EC72F06" w:rsidR="00CF5E95" w:rsidRPr="00470763" w:rsidRDefault="00470763" w:rsidP="004B730B">
            <w:pPr>
              <w:tabs>
                <w:tab w:val="left" w:pos="709"/>
                <w:tab w:val="left" w:pos="1276"/>
              </w:tabs>
              <w:spacing w:after="0" w:line="240" w:lineRule="auto"/>
              <w:rPr>
                <w:rFonts w:ascii="Times New Roman" w:eastAsia="Times New Roman" w:hAnsi="Times New Roman" w:cs="Times New Roman"/>
                <w:sz w:val="28"/>
                <w:szCs w:val="28"/>
              </w:rPr>
            </w:pPr>
            <w:r w:rsidRPr="00470763">
              <w:rPr>
                <w:rFonts w:ascii="Times New Roman" w:hAnsi="Times New Roman" w:cs="Times New Roman"/>
                <w:sz w:val="28"/>
                <w:szCs w:val="28"/>
              </w:rPr>
              <w:t>Юрій Леонідович</w:t>
            </w:r>
          </w:p>
        </w:tc>
        <w:tc>
          <w:tcPr>
            <w:tcW w:w="5595" w:type="dxa"/>
          </w:tcPr>
          <w:p w14:paraId="62881EEF" w14:textId="0B1F7F70" w:rsidR="00470763" w:rsidRPr="006826D2" w:rsidRDefault="004B50A6" w:rsidP="006826D2">
            <w:pPr>
              <w:widowControl w:val="0"/>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hAnsi="Times New Roman" w:cs="Times New Roman"/>
                <w:color w:val="000000"/>
                <w:sz w:val="28"/>
                <w:szCs w:val="28"/>
              </w:rPr>
              <w:t>Доцент</w:t>
            </w:r>
            <w:r w:rsidR="00470763" w:rsidRPr="006826D2">
              <w:rPr>
                <w:rFonts w:ascii="Times New Roman" w:hAnsi="Times New Roman" w:cs="Times New Roman"/>
                <w:color w:val="000000"/>
                <w:sz w:val="28"/>
                <w:szCs w:val="28"/>
                <w:lang w:val="ru-RU"/>
              </w:rPr>
              <w:t xml:space="preserve"> </w:t>
            </w:r>
            <w:r w:rsidR="00470763" w:rsidRPr="006826D2">
              <w:rPr>
                <w:rFonts w:ascii="Times New Roman" w:hAnsi="Times New Roman" w:cs="Times New Roman"/>
                <w:color w:val="000000"/>
                <w:sz w:val="28"/>
                <w:szCs w:val="28"/>
              </w:rPr>
              <w:t xml:space="preserve">кафедри управління персоналом та підприємництва </w:t>
            </w:r>
            <w:r>
              <w:rPr>
                <w:rFonts w:ascii="Times New Roman" w:hAnsi="Times New Roman" w:cs="Times New Roman"/>
                <w:color w:val="000000"/>
                <w:sz w:val="28"/>
                <w:szCs w:val="28"/>
              </w:rPr>
              <w:t xml:space="preserve">ННІ </w:t>
            </w:r>
            <w:r w:rsidRPr="009B60DD">
              <w:rPr>
                <w:rFonts w:ascii="Times New Roman" w:hAnsi="Times New Roman" w:cs="Times New Roman"/>
                <w:sz w:val="28"/>
                <w:szCs w:val="28"/>
              </w:rPr>
              <w:t xml:space="preserve">«Інститут державного управління» </w:t>
            </w:r>
            <w:r w:rsidRPr="009B60DD">
              <w:rPr>
                <w:rFonts w:ascii="Times New Roman" w:eastAsia="Times New Roman" w:hAnsi="Times New Roman" w:cs="Times New Roman"/>
                <w:sz w:val="28"/>
                <w:szCs w:val="28"/>
              </w:rPr>
              <w:t xml:space="preserve"> </w:t>
            </w:r>
            <w:r w:rsidR="00470763" w:rsidRPr="006826D2">
              <w:rPr>
                <w:rFonts w:ascii="Times New Roman" w:eastAsia="Times New Roman" w:hAnsi="Times New Roman" w:cs="Times New Roman"/>
                <w:sz w:val="28"/>
                <w:szCs w:val="28"/>
              </w:rPr>
              <w:t>Харківського національного університету імені В.Н. Каразіна, кандидат наук з державного управління, доцент</w:t>
            </w:r>
          </w:p>
          <w:p w14:paraId="397D82B1" w14:textId="0EFE492F" w:rsidR="00470763" w:rsidRPr="006826D2" w:rsidRDefault="00470763" w:rsidP="006826D2">
            <w:pPr>
              <w:widowControl w:val="0"/>
              <w:pBdr>
                <w:top w:val="nil"/>
                <w:left w:val="nil"/>
                <w:bottom w:val="nil"/>
                <w:right w:val="nil"/>
                <w:between w:val="nil"/>
              </w:pBdr>
              <w:spacing w:after="0"/>
              <w:jc w:val="both"/>
              <w:rPr>
                <w:rFonts w:ascii="Times New Roman" w:hAnsi="Times New Roman" w:cs="Times New Roman"/>
                <w:b/>
                <w:bCs/>
                <w:color w:val="000000"/>
                <w:sz w:val="28"/>
                <w:szCs w:val="28"/>
                <w:shd w:val="clear" w:color="auto" w:fill="FFFFFF"/>
              </w:rPr>
            </w:pPr>
            <w:r w:rsidRPr="006826D2">
              <w:rPr>
                <w:rFonts w:ascii="Times New Roman" w:hAnsi="Times New Roman" w:cs="Times New Roman"/>
                <w:sz w:val="28"/>
                <w:szCs w:val="28"/>
              </w:rPr>
              <w:t xml:space="preserve">1) </w:t>
            </w:r>
            <w:proofErr w:type="spellStart"/>
            <w:r w:rsidRPr="006826D2">
              <w:rPr>
                <w:rFonts w:ascii="Times New Roman" w:hAnsi="Times New Roman" w:cs="Times New Roman"/>
                <w:sz w:val="28"/>
                <w:szCs w:val="28"/>
              </w:rPr>
              <w:t>Orel</w:t>
            </w:r>
            <w:proofErr w:type="spellEnd"/>
            <w:r w:rsidRPr="006826D2">
              <w:rPr>
                <w:rFonts w:ascii="Times New Roman" w:hAnsi="Times New Roman" w:cs="Times New Roman"/>
                <w:sz w:val="28"/>
                <w:szCs w:val="28"/>
              </w:rPr>
              <w:t xml:space="preserve"> Y.,</w:t>
            </w:r>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Kulinich</w:t>
            </w:r>
            <w:proofErr w:type="spellEnd"/>
            <w:r w:rsidRPr="006826D2">
              <w:rPr>
                <w:rFonts w:ascii="Times New Roman" w:hAnsi="Times New Roman" w:cs="Times New Roman"/>
                <w:bCs/>
                <w:sz w:val="28"/>
                <w:szCs w:val="28"/>
              </w:rPr>
              <w:t xml:space="preserve"> O., </w:t>
            </w:r>
            <w:proofErr w:type="spellStart"/>
            <w:r w:rsidRPr="006826D2">
              <w:rPr>
                <w:rFonts w:ascii="Times New Roman" w:hAnsi="Times New Roman" w:cs="Times New Roman"/>
                <w:bCs/>
                <w:sz w:val="28"/>
                <w:szCs w:val="28"/>
              </w:rPr>
              <w:t>Korniievskyi</w:t>
            </w:r>
            <w:proofErr w:type="spellEnd"/>
            <w:r w:rsidRPr="006826D2">
              <w:rPr>
                <w:rFonts w:ascii="Times New Roman" w:hAnsi="Times New Roman" w:cs="Times New Roman"/>
                <w:bCs/>
                <w:sz w:val="28"/>
                <w:szCs w:val="28"/>
              </w:rPr>
              <w:t xml:space="preserve"> S., </w:t>
            </w:r>
            <w:proofErr w:type="spellStart"/>
            <w:r w:rsidRPr="006826D2">
              <w:rPr>
                <w:rFonts w:ascii="Times New Roman" w:hAnsi="Times New Roman" w:cs="Times New Roman"/>
                <w:bCs/>
                <w:sz w:val="28"/>
                <w:szCs w:val="28"/>
              </w:rPr>
              <w:t>Serohina</w:t>
            </w:r>
            <w:proofErr w:type="spellEnd"/>
            <w:r w:rsidRPr="006826D2">
              <w:rPr>
                <w:rFonts w:ascii="Times New Roman" w:hAnsi="Times New Roman" w:cs="Times New Roman"/>
                <w:bCs/>
                <w:sz w:val="28"/>
                <w:szCs w:val="28"/>
              </w:rPr>
              <w:t xml:space="preserve"> S., </w:t>
            </w:r>
            <w:proofErr w:type="spellStart"/>
            <w:r w:rsidRPr="006826D2">
              <w:rPr>
                <w:rFonts w:ascii="Times New Roman" w:hAnsi="Times New Roman" w:cs="Times New Roman"/>
                <w:bCs/>
                <w:sz w:val="28"/>
                <w:szCs w:val="28"/>
              </w:rPr>
              <w:t>Gryshko</w:t>
            </w:r>
            <w:proofErr w:type="spellEnd"/>
            <w:r w:rsidRPr="006826D2">
              <w:rPr>
                <w:rFonts w:ascii="Times New Roman" w:hAnsi="Times New Roman" w:cs="Times New Roman"/>
                <w:bCs/>
                <w:sz w:val="28"/>
                <w:szCs w:val="28"/>
              </w:rPr>
              <w:t xml:space="preserve"> L. </w:t>
            </w:r>
            <w:proofErr w:type="spellStart"/>
            <w:r w:rsidRPr="006826D2">
              <w:rPr>
                <w:rFonts w:ascii="Times New Roman" w:hAnsi="Times New Roman" w:cs="Times New Roman"/>
                <w:bCs/>
                <w:sz w:val="28"/>
                <w:szCs w:val="28"/>
              </w:rPr>
              <w:t>The</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impact</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of</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decentralization</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on</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regional</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development</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in</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lastRenderedPageBreak/>
              <w:t>Ukraine</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challenges</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and</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opportunities</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in</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the</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post-war</w:t>
            </w:r>
            <w:proofErr w:type="spellEnd"/>
            <w:r w:rsidRPr="006826D2">
              <w:rPr>
                <w:rFonts w:ascii="Times New Roman" w:hAnsi="Times New Roman" w:cs="Times New Roman"/>
                <w:bCs/>
                <w:sz w:val="28"/>
                <w:szCs w:val="28"/>
              </w:rPr>
              <w:t xml:space="preserve"> </w:t>
            </w:r>
            <w:proofErr w:type="spellStart"/>
            <w:r w:rsidRPr="006826D2">
              <w:rPr>
                <w:rFonts w:ascii="Times New Roman" w:hAnsi="Times New Roman" w:cs="Times New Roman"/>
                <w:bCs/>
                <w:sz w:val="28"/>
                <w:szCs w:val="28"/>
              </w:rPr>
              <w:t>era</w:t>
            </w:r>
            <w:proofErr w:type="spellEnd"/>
            <w:r w:rsidRPr="006826D2">
              <w:rPr>
                <w:rFonts w:ascii="Times New Roman" w:hAnsi="Times New Roman" w:cs="Times New Roman"/>
                <w:bCs/>
                <w:sz w:val="28"/>
                <w:szCs w:val="28"/>
              </w:rPr>
              <w:t>.</w:t>
            </w:r>
            <w:r w:rsidRPr="006826D2">
              <w:rPr>
                <w:rFonts w:ascii="Times New Roman" w:hAnsi="Times New Roman" w:cs="Times New Roman"/>
                <w:sz w:val="28"/>
                <w:szCs w:val="28"/>
              </w:rPr>
              <w:t xml:space="preserve"> </w:t>
            </w:r>
            <w:proofErr w:type="spellStart"/>
            <w:r w:rsidRPr="006826D2">
              <w:rPr>
                <w:rFonts w:ascii="Times New Roman" w:hAnsi="Times New Roman" w:cs="Times New Roman"/>
                <w:iCs/>
                <w:color w:val="000000"/>
                <w:sz w:val="28"/>
                <w:szCs w:val="28"/>
                <w:shd w:val="clear" w:color="auto" w:fill="FFFFFF"/>
              </w:rPr>
              <w:t>Amazonia</w:t>
            </w:r>
            <w:proofErr w:type="spellEnd"/>
            <w:r w:rsidRPr="006826D2">
              <w:rPr>
                <w:rFonts w:ascii="Times New Roman" w:hAnsi="Times New Roman" w:cs="Times New Roman"/>
                <w:iCs/>
                <w:color w:val="000000"/>
                <w:sz w:val="28"/>
                <w:szCs w:val="28"/>
                <w:shd w:val="clear" w:color="auto" w:fill="FFFFFF"/>
              </w:rPr>
              <w:t xml:space="preserve"> </w:t>
            </w:r>
            <w:proofErr w:type="spellStart"/>
            <w:r w:rsidRPr="006826D2">
              <w:rPr>
                <w:rFonts w:ascii="Times New Roman" w:hAnsi="Times New Roman" w:cs="Times New Roman"/>
                <w:iCs/>
                <w:color w:val="000000"/>
                <w:sz w:val="28"/>
                <w:szCs w:val="28"/>
                <w:shd w:val="clear" w:color="auto" w:fill="FFFFFF"/>
              </w:rPr>
              <w:t>Investiga</w:t>
            </w:r>
            <w:proofErr w:type="spellEnd"/>
            <w:r w:rsidRPr="006826D2">
              <w:rPr>
                <w:rFonts w:ascii="Times New Roman" w:hAnsi="Times New Roman" w:cs="Times New Roman"/>
                <w:color w:val="000000"/>
                <w:sz w:val="28"/>
                <w:szCs w:val="28"/>
                <w:shd w:val="clear" w:color="auto" w:fill="FFFFFF"/>
              </w:rPr>
              <w:t>. </w:t>
            </w:r>
            <w:r w:rsidRPr="006826D2">
              <w:rPr>
                <w:rFonts w:ascii="Times New Roman" w:hAnsi="Times New Roman" w:cs="Times New Roman"/>
                <w:sz w:val="28"/>
                <w:szCs w:val="28"/>
              </w:rPr>
              <w:t>2024. Vol.</w:t>
            </w:r>
            <w:r w:rsidR="004B50A6">
              <w:rPr>
                <w:rFonts w:ascii="Times New Roman" w:hAnsi="Times New Roman" w:cs="Times New Roman"/>
                <w:color w:val="000000"/>
                <w:sz w:val="28"/>
                <w:szCs w:val="28"/>
                <w:shd w:val="clear" w:color="auto" w:fill="FFFFFF"/>
              </w:rPr>
              <w:t xml:space="preserve">13, </w:t>
            </w:r>
            <w:proofErr w:type="spellStart"/>
            <w:r w:rsidR="004B50A6">
              <w:rPr>
                <w:rFonts w:ascii="Times New Roman" w:hAnsi="Times New Roman" w:cs="Times New Roman"/>
                <w:color w:val="000000"/>
                <w:sz w:val="28"/>
                <w:szCs w:val="28"/>
                <w:shd w:val="clear" w:color="auto" w:fill="FFFFFF"/>
              </w:rPr>
              <w:t>Issue</w:t>
            </w:r>
            <w:proofErr w:type="spellEnd"/>
            <w:r w:rsidR="004B50A6">
              <w:rPr>
                <w:rFonts w:ascii="Times New Roman" w:hAnsi="Times New Roman" w:cs="Times New Roman"/>
                <w:color w:val="000000"/>
                <w:sz w:val="28"/>
                <w:szCs w:val="28"/>
                <w:shd w:val="clear" w:color="auto" w:fill="FFFFFF"/>
              </w:rPr>
              <w:t> 80. P. 99-</w:t>
            </w:r>
            <w:r w:rsidRPr="006826D2">
              <w:rPr>
                <w:rFonts w:ascii="Times New Roman" w:hAnsi="Times New Roman" w:cs="Times New Roman"/>
                <w:color w:val="000000"/>
                <w:sz w:val="28"/>
                <w:szCs w:val="28"/>
                <w:shd w:val="clear" w:color="auto" w:fill="FFFFFF"/>
              </w:rPr>
              <w:t xml:space="preserve">108. </w:t>
            </w:r>
          </w:p>
          <w:p w14:paraId="285D7C92" w14:textId="352FBEEB" w:rsidR="00470763" w:rsidRPr="006826D2" w:rsidRDefault="00470763" w:rsidP="006826D2">
            <w:pPr>
              <w:widowControl w:val="0"/>
              <w:pBdr>
                <w:top w:val="nil"/>
                <w:left w:val="nil"/>
                <w:bottom w:val="nil"/>
                <w:right w:val="nil"/>
                <w:between w:val="nil"/>
              </w:pBdr>
              <w:spacing w:after="0"/>
              <w:jc w:val="both"/>
              <w:rPr>
                <w:rFonts w:ascii="Times New Roman" w:hAnsi="Times New Roman" w:cs="Times New Roman"/>
                <w:b/>
                <w:bCs/>
                <w:sz w:val="28"/>
                <w:szCs w:val="28"/>
                <w:shd w:val="clear" w:color="auto" w:fill="F9F9F9"/>
              </w:rPr>
            </w:pPr>
            <w:r w:rsidRPr="006826D2">
              <w:rPr>
                <w:rFonts w:ascii="Times New Roman" w:hAnsi="Times New Roman" w:cs="Times New Roman"/>
                <w:bCs/>
                <w:color w:val="000000"/>
                <w:sz w:val="28"/>
                <w:szCs w:val="28"/>
                <w:shd w:val="clear" w:color="auto" w:fill="FFFFFF"/>
              </w:rPr>
              <w:t>2)</w:t>
            </w:r>
            <w:r w:rsidRPr="006826D2">
              <w:rPr>
                <w:rFonts w:ascii="Times New Roman" w:hAnsi="Times New Roman" w:cs="Times New Roman"/>
                <w:b/>
                <w:bCs/>
                <w:color w:val="000000"/>
                <w:sz w:val="28"/>
                <w:szCs w:val="28"/>
                <w:shd w:val="clear" w:color="auto" w:fill="FFFFFF"/>
              </w:rPr>
              <w:t xml:space="preserve"> </w:t>
            </w:r>
            <w:proofErr w:type="spellStart"/>
            <w:r w:rsidR="006826D2" w:rsidRPr="006826D2">
              <w:rPr>
                <w:rFonts w:ascii="Times New Roman" w:hAnsi="Times New Roman" w:cs="Times New Roman"/>
                <w:sz w:val="28"/>
                <w:szCs w:val="28"/>
                <w:shd w:val="clear" w:color="auto" w:fill="F9F9F9"/>
              </w:rPr>
              <w:t>Lakhyzha</w:t>
            </w:r>
            <w:proofErr w:type="spellEnd"/>
            <w:r w:rsidR="006826D2" w:rsidRPr="006826D2">
              <w:rPr>
                <w:rFonts w:ascii="Times New Roman" w:hAnsi="Times New Roman" w:cs="Times New Roman"/>
                <w:sz w:val="28"/>
                <w:szCs w:val="28"/>
                <w:shd w:val="clear" w:color="auto" w:fill="F9F9F9"/>
              </w:rPr>
              <w:t xml:space="preserve"> M., </w:t>
            </w:r>
            <w:proofErr w:type="spellStart"/>
            <w:r w:rsidR="006826D2" w:rsidRPr="006826D2">
              <w:rPr>
                <w:rFonts w:ascii="Times New Roman" w:hAnsi="Times New Roman" w:cs="Times New Roman"/>
                <w:sz w:val="28"/>
                <w:szCs w:val="28"/>
                <w:shd w:val="clear" w:color="auto" w:fill="F9F9F9"/>
              </w:rPr>
              <w:t>Didenko</w:t>
            </w:r>
            <w:proofErr w:type="spellEnd"/>
            <w:r w:rsidR="006826D2" w:rsidRPr="006826D2">
              <w:rPr>
                <w:rFonts w:ascii="Times New Roman" w:hAnsi="Times New Roman" w:cs="Times New Roman"/>
                <w:sz w:val="28"/>
                <w:szCs w:val="28"/>
                <w:shd w:val="clear" w:color="auto" w:fill="F9F9F9"/>
              </w:rPr>
              <w:t xml:space="preserve"> O., </w:t>
            </w:r>
            <w:proofErr w:type="spellStart"/>
            <w:r w:rsidR="006826D2" w:rsidRPr="006826D2">
              <w:rPr>
                <w:rFonts w:ascii="Times New Roman" w:hAnsi="Times New Roman" w:cs="Times New Roman"/>
                <w:sz w:val="28"/>
                <w:szCs w:val="28"/>
                <w:shd w:val="clear" w:color="auto" w:fill="F9F9F9"/>
              </w:rPr>
              <w:t>Krasnikova</w:t>
            </w:r>
            <w:proofErr w:type="spellEnd"/>
            <w:r w:rsidR="006826D2" w:rsidRPr="006826D2">
              <w:rPr>
                <w:rFonts w:ascii="Times New Roman" w:hAnsi="Times New Roman" w:cs="Times New Roman"/>
                <w:sz w:val="28"/>
                <w:szCs w:val="28"/>
                <w:shd w:val="clear" w:color="auto" w:fill="F9F9F9"/>
              </w:rPr>
              <w:t xml:space="preserve"> O., </w:t>
            </w:r>
            <w:proofErr w:type="spellStart"/>
            <w:r w:rsidR="006826D2" w:rsidRPr="006826D2">
              <w:rPr>
                <w:rFonts w:ascii="Times New Roman" w:hAnsi="Times New Roman" w:cs="Times New Roman"/>
                <w:sz w:val="28"/>
                <w:szCs w:val="28"/>
                <w:shd w:val="clear" w:color="auto" w:fill="F9F9F9"/>
              </w:rPr>
              <w:t>Slobozhan</w:t>
            </w:r>
            <w:proofErr w:type="spellEnd"/>
            <w:r w:rsidR="006826D2" w:rsidRPr="006826D2">
              <w:rPr>
                <w:rFonts w:ascii="Times New Roman" w:hAnsi="Times New Roman" w:cs="Times New Roman"/>
                <w:sz w:val="28"/>
                <w:szCs w:val="28"/>
                <w:shd w:val="clear" w:color="auto" w:fill="F9F9F9"/>
              </w:rPr>
              <w:t xml:space="preserve"> O.,</w:t>
            </w:r>
            <w:r w:rsidR="006826D2" w:rsidRPr="006826D2">
              <w:rPr>
                <w:rFonts w:ascii="Times New Roman" w:hAnsi="Times New Roman" w:cs="Times New Roman"/>
                <w:b/>
                <w:bCs/>
                <w:sz w:val="28"/>
                <w:szCs w:val="28"/>
                <w:shd w:val="clear" w:color="auto" w:fill="F9F9F9"/>
              </w:rPr>
              <w:t xml:space="preserve"> </w:t>
            </w:r>
            <w:proofErr w:type="spellStart"/>
            <w:r w:rsidR="006826D2" w:rsidRPr="006826D2">
              <w:rPr>
                <w:rFonts w:ascii="Times New Roman" w:hAnsi="Times New Roman" w:cs="Times New Roman"/>
                <w:bCs/>
                <w:sz w:val="28"/>
                <w:szCs w:val="28"/>
                <w:shd w:val="clear" w:color="auto" w:fill="F9F9F9"/>
              </w:rPr>
              <w:t>Orel</w:t>
            </w:r>
            <w:proofErr w:type="spellEnd"/>
            <w:r w:rsidR="006826D2" w:rsidRPr="006826D2">
              <w:rPr>
                <w:rFonts w:ascii="Times New Roman" w:hAnsi="Times New Roman" w:cs="Times New Roman"/>
                <w:bCs/>
                <w:sz w:val="28"/>
                <w:szCs w:val="28"/>
                <w:shd w:val="clear" w:color="auto" w:fill="F9F9F9"/>
              </w:rPr>
              <w:t xml:space="preserve"> </w:t>
            </w:r>
            <w:proofErr w:type="spellStart"/>
            <w:r w:rsidR="006826D2" w:rsidRPr="006826D2">
              <w:rPr>
                <w:rFonts w:ascii="Times New Roman" w:hAnsi="Times New Roman" w:cs="Times New Roman"/>
                <w:bCs/>
                <w:sz w:val="28"/>
                <w:szCs w:val="28"/>
                <w:shd w:val="clear" w:color="auto" w:fill="F9F9F9"/>
              </w:rPr>
              <w:t>Yu</w:t>
            </w:r>
            <w:proofErr w:type="spellEnd"/>
            <w:r w:rsidR="006826D2" w:rsidRPr="006826D2">
              <w:rPr>
                <w:rFonts w:ascii="Times New Roman" w:hAnsi="Times New Roman" w:cs="Times New Roman"/>
                <w:bCs/>
                <w:sz w:val="28"/>
                <w:szCs w:val="28"/>
                <w:shd w:val="clear" w:color="auto" w:fill="F9F9F9"/>
              </w:rPr>
              <w:t>.</w:t>
            </w:r>
            <w:r w:rsidR="006826D2" w:rsidRPr="006826D2">
              <w:rPr>
                <w:rFonts w:ascii="Times New Roman" w:hAnsi="Times New Roman" w:cs="Times New Roman"/>
                <w:sz w:val="28"/>
                <w:szCs w:val="28"/>
                <w:shd w:val="clear" w:color="auto" w:fill="F9F9F9"/>
              </w:rPr>
              <w:t xml:space="preserve"> </w:t>
            </w:r>
            <w:proofErr w:type="spellStart"/>
            <w:r w:rsidR="006826D2" w:rsidRPr="006826D2">
              <w:rPr>
                <w:rFonts w:ascii="Times New Roman" w:hAnsi="Times New Roman" w:cs="Times New Roman"/>
                <w:color w:val="1F1F1F"/>
                <w:sz w:val="28"/>
                <w:szCs w:val="28"/>
              </w:rPr>
              <w:t>Challenges</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to</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Strategic</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Management</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of</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Sustainable</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Development</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in</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Territorial</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Communities</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in</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Ukraine</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Amid</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color w:val="1F1F1F"/>
                <w:sz w:val="28"/>
                <w:szCs w:val="28"/>
              </w:rPr>
              <w:t>Decentralisation</w:t>
            </w:r>
            <w:proofErr w:type="spellEnd"/>
            <w:r w:rsidR="006826D2" w:rsidRPr="006826D2">
              <w:rPr>
                <w:rFonts w:ascii="Times New Roman" w:hAnsi="Times New Roman" w:cs="Times New Roman"/>
                <w:color w:val="1F1F1F"/>
                <w:sz w:val="28"/>
                <w:szCs w:val="28"/>
              </w:rPr>
              <w:t xml:space="preserve">. </w:t>
            </w:r>
            <w:proofErr w:type="spellStart"/>
            <w:r w:rsidR="006826D2" w:rsidRPr="006826D2">
              <w:rPr>
                <w:rFonts w:ascii="Times New Roman" w:hAnsi="Times New Roman" w:cs="Times New Roman"/>
                <w:sz w:val="28"/>
                <w:szCs w:val="28"/>
              </w:rPr>
              <w:t>Pakistan</w:t>
            </w:r>
            <w:proofErr w:type="spellEnd"/>
            <w:r w:rsidR="006826D2" w:rsidRPr="006826D2">
              <w:rPr>
                <w:rFonts w:ascii="Times New Roman" w:hAnsi="Times New Roman" w:cs="Times New Roman"/>
                <w:sz w:val="28"/>
                <w:szCs w:val="28"/>
              </w:rPr>
              <w:t xml:space="preserve"> </w:t>
            </w:r>
            <w:proofErr w:type="spellStart"/>
            <w:r w:rsidR="006826D2" w:rsidRPr="006826D2">
              <w:rPr>
                <w:rFonts w:ascii="Times New Roman" w:hAnsi="Times New Roman" w:cs="Times New Roman"/>
                <w:sz w:val="28"/>
                <w:szCs w:val="28"/>
              </w:rPr>
              <w:t>Journal</w:t>
            </w:r>
            <w:proofErr w:type="spellEnd"/>
            <w:r w:rsidR="006826D2" w:rsidRPr="006826D2">
              <w:rPr>
                <w:rFonts w:ascii="Times New Roman" w:hAnsi="Times New Roman" w:cs="Times New Roman"/>
                <w:sz w:val="28"/>
                <w:szCs w:val="28"/>
              </w:rPr>
              <w:t xml:space="preserve"> </w:t>
            </w:r>
            <w:proofErr w:type="spellStart"/>
            <w:r w:rsidR="006826D2" w:rsidRPr="006826D2">
              <w:rPr>
                <w:rFonts w:ascii="Times New Roman" w:hAnsi="Times New Roman" w:cs="Times New Roman"/>
                <w:sz w:val="28"/>
                <w:szCs w:val="28"/>
              </w:rPr>
              <w:t>of</w:t>
            </w:r>
            <w:proofErr w:type="spellEnd"/>
            <w:r w:rsidR="006826D2" w:rsidRPr="006826D2">
              <w:rPr>
                <w:rFonts w:ascii="Times New Roman" w:hAnsi="Times New Roman" w:cs="Times New Roman"/>
                <w:sz w:val="28"/>
                <w:szCs w:val="28"/>
              </w:rPr>
              <w:t xml:space="preserve"> </w:t>
            </w:r>
            <w:proofErr w:type="spellStart"/>
            <w:r w:rsidR="006826D2" w:rsidRPr="006826D2">
              <w:rPr>
                <w:rFonts w:ascii="Times New Roman" w:hAnsi="Times New Roman" w:cs="Times New Roman"/>
                <w:sz w:val="28"/>
                <w:szCs w:val="28"/>
              </w:rPr>
              <w:t>Life</w:t>
            </w:r>
            <w:proofErr w:type="spellEnd"/>
            <w:r w:rsidR="006826D2" w:rsidRPr="006826D2">
              <w:rPr>
                <w:rFonts w:ascii="Times New Roman" w:hAnsi="Times New Roman" w:cs="Times New Roman"/>
                <w:sz w:val="28"/>
                <w:szCs w:val="28"/>
              </w:rPr>
              <w:t xml:space="preserve"> </w:t>
            </w:r>
            <w:proofErr w:type="spellStart"/>
            <w:r w:rsidR="006826D2" w:rsidRPr="006826D2">
              <w:rPr>
                <w:rFonts w:ascii="Times New Roman" w:hAnsi="Times New Roman" w:cs="Times New Roman"/>
                <w:sz w:val="28"/>
                <w:szCs w:val="28"/>
              </w:rPr>
              <w:t>and</w:t>
            </w:r>
            <w:proofErr w:type="spellEnd"/>
            <w:r w:rsidR="006826D2" w:rsidRPr="006826D2">
              <w:rPr>
                <w:rFonts w:ascii="Times New Roman" w:hAnsi="Times New Roman" w:cs="Times New Roman"/>
                <w:sz w:val="28"/>
                <w:szCs w:val="28"/>
              </w:rPr>
              <w:t xml:space="preserve"> </w:t>
            </w:r>
            <w:proofErr w:type="spellStart"/>
            <w:r w:rsidR="006826D2" w:rsidRPr="006826D2">
              <w:rPr>
                <w:rFonts w:ascii="Times New Roman" w:hAnsi="Times New Roman" w:cs="Times New Roman"/>
                <w:sz w:val="28"/>
                <w:szCs w:val="28"/>
              </w:rPr>
              <w:t>Social</w:t>
            </w:r>
            <w:proofErr w:type="spellEnd"/>
            <w:r w:rsidR="006826D2" w:rsidRPr="006826D2">
              <w:rPr>
                <w:rFonts w:ascii="Times New Roman" w:hAnsi="Times New Roman" w:cs="Times New Roman"/>
                <w:sz w:val="28"/>
                <w:szCs w:val="28"/>
              </w:rPr>
              <w:t xml:space="preserve"> </w:t>
            </w:r>
            <w:proofErr w:type="spellStart"/>
            <w:r w:rsidR="006826D2" w:rsidRPr="006826D2">
              <w:rPr>
                <w:rFonts w:ascii="Times New Roman" w:hAnsi="Times New Roman" w:cs="Times New Roman"/>
                <w:sz w:val="28"/>
                <w:szCs w:val="28"/>
              </w:rPr>
              <w:t>Sciences</w:t>
            </w:r>
            <w:proofErr w:type="spellEnd"/>
            <w:r w:rsidR="006826D2" w:rsidRPr="006826D2">
              <w:rPr>
                <w:rFonts w:ascii="Times New Roman" w:hAnsi="Times New Roman" w:cs="Times New Roman"/>
                <w:sz w:val="28"/>
                <w:szCs w:val="28"/>
              </w:rPr>
              <w:t>.</w:t>
            </w:r>
            <w:r w:rsidR="006826D2" w:rsidRPr="006826D2">
              <w:rPr>
                <w:rFonts w:ascii="Times New Roman" w:hAnsi="Times New Roman" w:cs="Times New Roman"/>
                <w:sz w:val="28"/>
                <w:szCs w:val="28"/>
                <w:shd w:val="clear" w:color="auto" w:fill="F9F9F9"/>
              </w:rPr>
              <w:t xml:space="preserve"> 2024. Vol.22 (2). P.10366-10378. </w:t>
            </w:r>
          </w:p>
          <w:p w14:paraId="687DF6F9" w14:textId="1CBC316F" w:rsidR="00CF5E95" w:rsidRPr="006826D2" w:rsidRDefault="006826D2" w:rsidP="006826D2">
            <w:pPr>
              <w:widowControl w:val="0"/>
              <w:pBdr>
                <w:top w:val="nil"/>
                <w:left w:val="nil"/>
                <w:bottom w:val="nil"/>
                <w:right w:val="nil"/>
                <w:between w:val="nil"/>
              </w:pBdr>
              <w:spacing w:after="0"/>
              <w:jc w:val="both"/>
              <w:rPr>
                <w:rFonts w:ascii="Times New Roman" w:hAnsi="Times New Roman" w:cs="Times New Roman"/>
                <w:color w:val="000000"/>
                <w:sz w:val="28"/>
                <w:szCs w:val="28"/>
              </w:rPr>
            </w:pPr>
            <w:r w:rsidRPr="006826D2">
              <w:rPr>
                <w:rFonts w:ascii="Times New Roman" w:hAnsi="Times New Roman" w:cs="Times New Roman"/>
                <w:bCs/>
                <w:color w:val="000000"/>
                <w:sz w:val="28"/>
                <w:szCs w:val="28"/>
                <w:shd w:val="clear" w:color="auto" w:fill="FFFFFF"/>
              </w:rPr>
              <w:t>3)</w:t>
            </w:r>
            <w:r w:rsidRPr="006826D2">
              <w:rPr>
                <w:rFonts w:ascii="Times New Roman" w:hAnsi="Times New Roman" w:cs="Times New Roman"/>
                <w:b/>
                <w:bCs/>
                <w:color w:val="000000"/>
                <w:sz w:val="28"/>
                <w:szCs w:val="28"/>
                <w:shd w:val="clear" w:color="auto" w:fill="FFFFFF"/>
              </w:rPr>
              <w:t xml:space="preserve"> </w:t>
            </w:r>
            <w:proofErr w:type="spellStart"/>
            <w:r w:rsidRPr="006826D2">
              <w:rPr>
                <w:rFonts w:ascii="Times New Roman" w:hAnsi="Times New Roman" w:cs="Times New Roman"/>
                <w:sz w:val="28"/>
                <w:szCs w:val="28"/>
                <w:shd w:val="clear" w:color="auto" w:fill="FFFFFF"/>
              </w:rPr>
              <w:t>Статівка</w:t>
            </w:r>
            <w:proofErr w:type="spellEnd"/>
            <w:r w:rsidRPr="006826D2">
              <w:rPr>
                <w:rFonts w:ascii="Times New Roman" w:hAnsi="Times New Roman" w:cs="Times New Roman"/>
                <w:sz w:val="28"/>
                <w:szCs w:val="28"/>
                <w:shd w:val="clear" w:color="auto" w:fill="FFFFFF"/>
              </w:rPr>
              <w:t xml:space="preserve"> Н., Орел Ю. Забезпечення стійкості управління та безперервності надання державних послуг у воєнний час та надзвичайних ситуаціях в Україні. </w:t>
            </w:r>
            <w:r w:rsidRPr="006826D2">
              <w:rPr>
                <w:rFonts w:ascii="Times New Roman" w:hAnsi="Times New Roman" w:cs="Times New Roman"/>
                <w:iCs/>
                <w:sz w:val="28"/>
                <w:szCs w:val="28"/>
                <w:shd w:val="clear" w:color="auto" w:fill="FFFFFF"/>
              </w:rPr>
              <w:t>Теорія та практика державного управління</w:t>
            </w:r>
            <w:r w:rsidRPr="006826D2">
              <w:rPr>
                <w:rFonts w:ascii="Times New Roman" w:hAnsi="Times New Roman" w:cs="Times New Roman"/>
                <w:sz w:val="28"/>
                <w:szCs w:val="28"/>
                <w:shd w:val="clear" w:color="auto" w:fill="FFFFFF"/>
              </w:rPr>
              <w:t>. 2024. №2 (79). С. 77-98.</w:t>
            </w:r>
          </w:p>
        </w:tc>
      </w:tr>
      <w:tr w:rsidR="00CF5E95" w14:paraId="1A787D3D" w14:textId="77777777" w:rsidTr="00165057">
        <w:trPr>
          <w:trHeight w:val="313"/>
          <w:jc w:val="center"/>
        </w:trPr>
        <w:tc>
          <w:tcPr>
            <w:tcW w:w="1559" w:type="dxa"/>
          </w:tcPr>
          <w:p w14:paraId="0713A39B" w14:textId="4D8296E1" w:rsidR="00CF5E95" w:rsidRPr="00F37919" w:rsidRDefault="00CF5E95" w:rsidP="00CF5E95">
            <w:pPr>
              <w:spacing w:after="0"/>
              <w:rPr>
                <w:rFonts w:ascii="Times New Roman" w:eastAsia="Times New Roman" w:hAnsi="Times New Roman" w:cs="Times New Roman"/>
                <w:sz w:val="28"/>
                <w:szCs w:val="28"/>
              </w:rPr>
            </w:pPr>
            <w:r w:rsidRPr="00F37919">
              <w:rPr>
                <w:rFonts w:ascii="Times New Roman" w:eastAsia="Times New Roman" w:hAnsi="Times New Roman" w:cs="Times New Roman"/>
                <w:sz w:val="28"/>
                <w:szCs w:val="28"/>
              </w:rPr>
              <w:lastRenderedPageBreak/>
              <w:t>Рецензент</w:t>
            </w:r>
          </w:p>
        </w:tc>
        <w:tc>
          <w:tcPr>
            <w:tcW w:w="2197" w:type="dxa"/>
          </w:tcPr>
          <w:p w14:paraId="45FD7D49" w14:textId="77777777" w:rsidR="0081456A" w:rsidRDefault="006826D2" w:rsidP="00A524FF">
            <w:pPr>
              <w:spacing w:after="0"/>
              <w:jc w:val="both"/>
              <w:rPr>
                <w:rFonts w:ascii="Times New Roman" w:hAnsi="Times New Roman" w:cs="Times New Roman"/>
                <w:sz w:val="28"/>
                <w:szCs w:val="28"/>
              </w:rPr>
            </w:pPr>
            <w:proofErr w:type="spellStart"/>
            <w:r w:rsidRPr="009266C9">
              <w:rPr>
                <w:rFonts w:ascii="Times New Roman" w:hAnsi="Times New Roman" w:cs="Times New Roman"/>
                <w:sz w:val="28"/>
                <w:szCs w:val="28"/>
              </w:rPr>
              <w:t>Кулініч</w:t>
            </w:r>
            <w:proofErr w:type="spellEnd"/>
            <w:r w:rsidRPr="009266C9">
              <w:rPr>
                <w:rFonts w:ascii="Times New Roman" w:hAnsi="Times New Roman" w:cs="Times New Roman"/>
                <w:sz w:val="28"/>
                <w:szCs w:val="28"/>
              </w:rPr>
              <w:t xml:space="preserve"> </w:t>
            </w:r>
          </w:p>
          <w:p w14:paraId="177827C9" w14:textId="3D1411D9" w:rsidR="00CF5E95" w:rsidRPr="009266C9" w:rsidRDefault="006826D2" w:rsidP="00A524FF">
            <w:pPr>
              <w:spacing w:after="0"/>
              <w:jc w:val="both"/>
              <w:rPr>
                <w:rFonts w:ascii="Times New Roman" w:eastAsia="Times New Roman" w:hAnsi="Times New Roman" w:cs="Times New Roman"/>
                <w:sz w:val="28"/>
                <w:szCs w:val="28"/>
                <w:lang w:val="ru-RU"/>
              </w:rPr>
            </w:pPr>
            <w:r w:rsidRPr="009266C9">
              <w:rPr>
                <w:rFonts w:ascii="Times New Roman" w:hAnsi="Times New Roman" w:cs="Times New Roman"/>
                <w:sz w:val="28"/>
                <w:szCs w:val="28"/>
              </w:rPr>
              <w:t>Олег Васильович</w:t>
            </w:r>
          </w:p>
        </w:tc>
        <w:tc>
          <w:tcPr>
            <w:tcW w:w="5595" w:type="dxa"/>
            <w:vAlign w:val="center"/>
          </w:tcPr>
          <w:p w14:paraId="46ED2AC5" w14:textId="5DADA41F" w:rsidR="006826D2" w:rsidRPr="009B60DD" w:rsidRDefault="004B50A6" w:rsidP="006826D2">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 викладач</w:t>
            </w:r>
            <w:r w:rsidR="006826D2" w:rsidRPr="009B60DD">
              <w:rPr>
                <w:rFonts w:ascii="Times New Roman" w:eastAsia="Times New Roman" w:hAnsi="Times New Roman" w:cs="Times New Roman"/>
                <w:sz w:val="28"/>
                <w:szCs w:val="28"/>
              </w:rPr>
              <w:t xml:space="preserve"> </w:t>
            </w:r>
            <w:r w:rsidR="006826D2" w:rsidRPr="009B60DD">
              <w:rPr>
                <w:rFonts w:ascii="Times New Roman" w:hAnsi="Times New Roman" w:cs="Times New Roman"/>
                <w:sz w:val="28"/>
                <w:szCs w:val="28"/>
              </w:rPr>
              <w:t xml:space="preserve">кафедри права, національної безпеки та європейської інтеграції ННІ «Інститут державного управління» </w:t>
            </w:r>
            <w:r w:rsidR="006826D2" w:rsidRPr="009B60DD">
              <w:rPr>
                <w:rFonts w:ascii="Times New Roman" w:eastAsia="Times New Roman" w:hAnsi="Times New Roman" w:cs="Times New Roman"/>
                <w:sz w:val="28"/>
                <w:szCs w:val="28"/>
              </w:rPr>
              <w:t xml:space="preserve"> Харківського н</w:t>
            </w:r>
            <w:r>
              <w:rPr>
                <w:rFonts w:ascii="Times New Roman" w:eastAsia="Times New Roman" w:hAnsi="Times New Roman" w:cs="Times New Roman"/>
                <w:sz w:val="28"/>
                <w:szCs w:val="28"/>
              </w:rPr>
              <w:t xml:space="preserve">аціонального університету імені </w:t>
            </w:r>
            <w:r w:rsidR="006826D2" w:rsidRPr="009B60DD">
              <w:rPr>
                <w:rFonts w:ascii="Times New Roman" w:eastAsia="Times New Roman" w:hAnsi="Times New Roman" w:cs="Times New Roman"/>
                <w:sz w:val="28"/>
                <w:szCs w:val="28"/>
              </w:rPr>
              <w:t xml:space="preserve">В.Н. Каразіна, </w:t>
            </w:r>
            <w:r w:rsidR="006826D2">
              <w:rPr>
                <w:rFonts w:ascii="Times New Roman" w:eastAsia="Times New Roman" w:hAnsi="Times New Roman" w:cs="Times New Roman"/>
                <w:sz w:val="28"/>
                <w:szCs w:val="28"/>
              </w:rPr>
              <w:t>кандидат</w:t>
            </w:r>
            <w:r w:rsidR="006826D2" w:rsidRPr="009B60DD">
              <w:rPr>
                <w:rFonts w:ascii="Times New Roman" w:eastAsia="Times New Roman" w:hAnsi="Times New Roman" w:cs="Times New Roman"/>
                <w:sz w:val="28"/>
                <w:szCs w:val="28"/>
              </w:rPr>
              <w:t xml:space="preserve"> наук з державного управління</w:t>
            </w:r>
          </w:p>
          <w:p w14:paraId="139F6BE4" w14:textId="77777777" w:rsidR="004B50A6" w:rsidRDefault="006826D2" w:rsidP="006826D2">
            <w:pPr>
              <w:pStyle w:val="a8"/>
              <w:shd w:val="clear" w:color="auto" w:fill="FFFFFF"/>
              <w:tabs>
                <w:tab w:val="left" w:pos="315"/>
              </w:tabs>
              <w:spacing w:after="0" w:line="240" w:lineRule="auto"/>
              <w:ind w:left="32"/>
              <w:jc w:val="both"/>
              <w:rPr>
                <w:rFonts w:ascii="Times New Roman" w:hAnsi="Times New Roman" w:cs="Times New Roman"/>
                <w:sz w:val="28"/>
                <w:szCs w:val="28"/>
              </w:rPr>
            </w:pPr>
            <w:r w:rsidRPr="009B60DD">
              <w:rPr>
                <w:rFonts w:ascii="Times New Roman" w:eastAsia="Times New Roman" w:hAnsi="Times New Roman" w:cs="Times New Roman"/>
                <w:bCs/>
                <w:color w:val="000000"/>
                <w:sz w:val="28"/>
                <w:szCs w:val="28"/>
              </w:rPr>
              <w:t>1</w:t>
            </w:r>
            <w:r w:rsidRPr="009266C9">
              <w:rPr>
                <w:rFonts w:ascii="Times New Roman" w:eastAsia="Times New Roman" w:hAnsi="Times New Roman" w:cs="Times New Roman"/>
                <w:bCs/>
                <w:color w:val="000000"/>
                <w:sz w:val="28"/>
                <w:szCs w:val="28"/>
              </w:rPr>
              <w:t>)</w:t>
            </w:r>
            <w:r w:rsidRPr="009266C9">
              <w:rPr>
                <w:rFonts w:ascii="Times New Roman" w:hAnsi="Times New Roman" w:cs="Times New Roman"/>
                <w:bCs/>
                <w:sz w:val="28"/>
                <w:szCs w:val="28"/>
              </w:rPr>
              <w:t xml:space="preserve"> </w:t>
            </w:r>
            <w:proofErr w:type="spellStart"/>
            <w:r w:rsidR="004B50A6" w:rsidRPr="009266C9">
              <w:rPr>
                <w:rFonts w:ascii="Times New Roman" w:hAnsi="Times New Roman" w:cs="Times New Roman"/>
                <w:sz w:val="28"/>
                <w:szCs w:val="28"/>
              </w:rPr>
              <w:t>Petkun</w:t>
            </w:r>
            <w:proofErr w:type="spellEnd"/>
            <w:r w:rsidR="004B50A6" w:rsidRPr="009266C9">
              <w:rPr>
                <w:rFonts w:ascii="Times New Roman" w:hAnsi="Times New Roman" w:cs="Times New Roman"/>
                <w:sz w:val="28"/>
                <w:szCs w:val="28"/>
              </w:rPr>
              <w:t xml:space="preserve"> S.,</w:t>
            </w:r>
            <w:r w:rsidR="004B50A6" w:rsidRPr="009266C9">
              <w:rPr>
                <w:rFonts w:ascii="Times New Roman" w:hAnsi="Times New Roman" w:cs="Times New Roman"/>
                <w:sz w:val="28"/>
                <w:szCs w:val="28"/>
                <w:shd w:val="clear" w:color="auto" w:fill="FFFFFF"/>
              </w:rPr>
              <w:t xml:space="preserve"> </w:t>
            </w:r>
            <w:proofErr w:type="spellStart"/>
            <w:r w:rsidR="004B50A6" w:rsidRPr="009266C9">
              <w:rPr>
                <w:rFonts w:ascii="Times New Roman" w:hAnsi="Times New Roman" w:cs="Times New Roman"/>
                <w:sz w:val="28"/>
                <w:szCs w:val="28"/>
              </w:rPr>
              <w:t>Kravchenko</w:t>
            </w:r>
            <w:proofErr w:type="spellEnd"/>
            <w:r w:rsidR="004B50A6" w:rsidRPr="009266C9">
              <w:rPr>
                <w:rFonts w:ascii="Times New Roman" w:hAnsi="Times New Roman" w:cs="Times New Roman"/>
                <w:sz w:val="28"/>
                <w:szCs w:val="28"/>
              </w:rPr>
              <w:t xml:space="preserve"> M., </w:t>
            </w:r>
            <w:proofErr w:type="spellStart"/>
            <w:r w:rsidR="004B50A6" w:rsidRPr="009266C9">
              <w:rPr>
                <w:rFonts w:ascii="Times New Roman" w:hAnsi="Times New Roman" w:cs="Times New Roman"/>
                <w:sz w:val="28"/>
                <w:szCs w:val="28"/>
              </w:rPr>
              <w:t>Yaroshovets</w:t>
            </w:r>
            <w:proofErr w:type="spellEnd"/>
            <w:r w:rsidR="004B50A6" w:rsidRPr="009266C9">
              <w:rPr>
                <w:rFonts w:ascii="Times New Roman" w:hAnsi="Times New Roman" w:cs="Times New Roman"/>
                <w:sz w:val="28"/>
                <w:szCs w:val="28"/>
              </w:rPr>
              <w:t xml:space="preserve"> T</w:t>
            </w:r>
            <w:r w:rsidR="004B50A6" w:rsidRPr="009266C9">
              <w:rPr>
                <w:rFonts w:ascii="Times New Roman" w:hAnsi="Times New Roman" w:cs="Times New Roman"/>
                <w:b/>
                <w:bCs/>
                <w:sz w:val="28"/>
                <w:szCs w:val="28"/>
              </w:rPr>
              <w:t>.,</w:t>
            </w:r>
            <w:r w:rsidR="004B50A6" w:rsidRPr="009266C9">
              <w:rPr>
                <w:rFonts w:ascii="Times New Roman" w:hAnsi="Times New Roman" w:cs="Times New Roman"/>
                <w:b/>
                <w:bCs/>
                <w:sz w:val="28"/>
                <w:szCs w:val="28"/>
                <w:shd w:val="clear" w:color="auto" w:fill="FFFFFF"/>
              </w:rPr>
              <w:t xml:space="preserve"> </w:t>
            </w:r>
            <w:proofErr w:type="spellStart"/>
            <w:r w:rsidR="004B50A6" w:rsidRPr="009266C9">
              <w:rPr>
                <w:rFonts w:ascii="Times New Roman" w:hAnsi="Times New Roman" w:cs="Times New Roman"/>
                <w:bCs/>
                <w:sz w:val="28"/>
                <w:szCs w:val="28"/>
              </w:rPr>
              <w:t>Kulinich</w:t>
            </w:r>
            <w:proofErr w:type="spellEnd"/>
            <w:r w:rsidR="004B50A6" w:rsidRPr="009266C9">
              <w:rPr>
                <w:rFonts w:ascii="Times New Roman" w:hAnsi="Times New Roman" w:cs="Times New Roman"/>
                <w:bCs/>
                <w:sz w:val="28"/>
                <w:szCs w:val="28"/>
              </w:rPr>
              <w:t xml:space="preserve"> O.</w:t>
            </w:r>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Digital</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services</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development</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in</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Ukraine</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Khazar</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Journal</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of</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Humanities</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and</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Social</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Sciences</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Special</w:t>
            </w:r>
            <w:proofErr w:type="spellEnd"/>
            <w:r w:rsidR="004B50A6" w:rsidRPr="009266C9">
              <w:rPr>
                <w:rFonts w:ascii="Times New Roman" w:hAnsi="Times New Roman" w:cs="Times New Roman"/>
                <w:sz w:val="28"/>
                <w:szCs w:val="28"/>
              </w:rPr>
              <w:t xml:space="preserve"> </w:t>
            </w:r>
            <w:proofErr w:type="spellStart"/>
            <w:r w:rsidR="004B50A6" w:rsidRPr="009266C9">
              <w:rPr>
                <w:rFonts w:ascii="Times New Roman" w:hAnsi="Times New Roman" w:cs="Times New Roman"/>
                <w:sz w:val="28"/>
                <w:szCs w:val="28"/>
              </w:rPr>
              <w:t>issue</w:t>
            </w:r>
            <w:proofErr w:type="spellEnd"/>
            <w:r w:rsidR="004B50A6" w:rsidRPr="009266C9">
              <w:rPr>
                <w:rFonts w:ascii="Times New Roman" w:hAnsi="Times New Roman" w:cs="Times New Roman"/>
                <w:sz w:val="28"/>
                <w:szCs w:val="28"/>
              </w:rPr>
              <w:t xml:space="preserve">). 2023. </w:t>
            </w:r>
            <w:proofErr w:type="spellStart"/>
            <w:r w:rsidR="004B50A6" w:rsidRPr="009266C9">
              <w:rPr>
                <w:rFonts w:ascii="Times New Roman" w:hAnsi="Times New Roman" w:cs="Times New Roman"/>
                <w:sz w:val="28"/>
                <w:szCs w:val="28"/>
              </w:rPr>
              <w:t>Vol</w:t>
            </w:r>
            <w:proofErr w:type="spellEnd"/>
            <w:r w:rsidR="004B50A6" w:rsidRPr="009266C9">
              <w:rPr>
                <w:rFonts w:ascii="Times New Roman" w:hAnsi="Times New Roman" w:cs="Times New Roman"/>
                <w:sz w:val="28"/>
                <w:szCs w:val="28"/>
              </w:rPr>
              <w:t>. 26, No1. P. 134-146.</w:t>
            </w:r>
          </w:p>
          <w:p w14:paraId="2E594BD9" w14:textId="752A3745" w:rsidR="00CF5E95" w:rsidRPr="009266C9" w:rsidRDefault="00E8020A" w:rsidP="006826D2">
            <w:pPr>
              <w:pStyle w:val="a8"/>
              <w:shd w:val="clear" w:color="auto" w:fill="FFFFFF"/>
              <w:tabs>
                <w:tab w:val="left" w:pos="315"/>
              </w:tabs>
              <w:spacing w:after="0" w:line="240" w:lineRule="auto"/>
              <w:ind w:left="32"/>
              <w:jc w:val="both"/>
              <w:rPr>
                <w:rFonts w:ascii="Times New Roman" w:hAnsi="Times New Roman" w:cs="Times New Roman"/>
                <w:sz w:val="28"/>
                <w:szCs w:val="28"/>
              </w:rPr>
            </w:pPr>
            <w:r>
              <w:rPr>
                <w:rFonts w:ascii="Times New Roman" w:hAnsi="Times New Roman" w:cs="Times New Roman"/>
                <w:bCs/>
                <w:sz w:val="28"/>
                <w:szCs w:val="28"/>
              </w:rPr>
              <w:t xml:space="preserve">2) </w:t>
            </w:r>
            <w:proofErr w:type="spellStart"/>
            <w:r w:rsidR="006826D2" w:rsidRPr="009266C9">
              <w:rPr>
                <w:rFonts w:ascii="Times New Roman" w:hAnsi="Times New Roman" w:cs="Times New Roman"/>
                <w:bCs/>
                <w:sz w:val="28"/>
                <w:szCs w:val="28"/>
              </w:rPr>
              <w:t>Кулініч</w:t>
            </w:r>
            <w:proofErr w:type="spellEnd"/>
            <w:r w:rsidR="006826D2" w:rsidRPr="009266C9">
              <w:rPr>
                <w:rFonts w:ascii="Times New Roman" w:hAnsi="Times New Roman" w:cs="Times New Roman"/>
                <w:bCs/>
                <w:sz w:val="28"/>
                <w:szCs w:val="28"/>
              </w:rPr>
              <w:t xml:space="preserve"> О.В.,</w:t>
            </w:r>
            <w:r w:rsidR="006826D2" w:rsidRPr="009266C9">
              <w:rPr>
                <w:rFonts w:ascii="Times New Roman" w:hAnsi="Times New Roman" w:cs="Times New Roman"/>
                <w:sz w:val="28"/>
                <w:szCs w:val="28"/>
              </w:rPr>
              <w:t xml:space="preserve"> </w:t>
            </w:r>
            <w:proofErr w:type="spellStart"/>
            <w:r w:rsidR="006826D2" w:rsidRPr="009266C9">
              <w:rPr>
                <w:rFonts w:ascii="Times New Roman" w:hAnsi="Times New Roman" w:cs="Times New Roman"/>
                <w:sz w:val="28"/>
                <w:szCs w:val="28"/>
              </w:rPr>
              <w:t>Оробей</w:t>
            </w:r>
            <w:proofErr w:type="spellEnd"/>
            <w:r w:rsidR="006826D2" w:rsidRPr="009266C9">
              <w:rPr>
                <w:rFonts w:ascii="Times New Roman" w:hAnsi="Times New Roman" w:cs="Times New Roman"/>
                <w:sz w:val="28"/>
                <w:szCs w:val="28"/>
              </w:rPr>
              <w:t xml:space="preserve"> В.В. Особливості </w:t>
            </w:r>
            <w:proofErr w:type="spellStart"/>
            <w:r w:rsidR="006826D2" w:rsidRPr="009266C9">
              <w:rPr>
                <w:rFonts w:ascii="Times New Roman" w:hAnsi="Times New Roman" w:cs="Times New Roman"/>
                <w:sz w:val="28"/>
                <w:szCs w:val="28"/>
              </w:rPr>
              <w:t>межсекторної</w:t>
            </w:r>
            <w:proofErr w:type="spellEnd"/>
            <w:r w:rsidR="006826D2" w:rsidRPr="009266C9">
              <w:rPr>
                <w:rFonts w:ascii="Times New Roman" w:hAnsi="Times New Roman" w:cs="Times New Roman"/>
                <w:sz w:val="28"/>
                <w:szCs w:val="28"/>
              </w:rPr>
              <w:t xml:space="preserve"> взаємодії в соціально орієнтованих кластерах. </w:t>
            </w:r>
            <w:r w:rsidR="006826D2" w:rsidRPr="009266C9">
              <w:rPr>
                <w:rFonts w:ascii="Times New Roman" w:hAnsi="Times New Roman" w:cs="Times New Roman"/>
                <w:iCs/>
                <w:sz w:val="28"/>
                <w:szCs w:val="28"/>
              </w:rPr>
              <w:t>Публічне управління і адміністрування в Україні</w:t>
            </w:r>
            <w:r w:rsidR="006826D2" w:rsidRPr="009266C9">
              <w:rPr>
                <w:rFonts w:ascii="Times New Roman" w:hAnsi="Times New Roman" w:cs="Times New Roman"/>
                <w:sz w:val="28"/>
                <w:szCs w:val="28"/>
              </w:rPr>
              <w:t xml:space="preserve">. 2024. </w:t>
            </w:r>
            <w:proofErr w:type="spellStart"/>
            <w:r w:rsidR="006826D2" w:rsidRPr="009266C9">
              <w:rPr>
                <w:rFonts w:ascii="Times New Roman" w:hAnsi="Times New Roman" w:cs="Times New Roman"/>
                <w:sz w:val="28"/>
                <w:szCs w:val="28"/>
              </w:rPr>
              <w:t>Вип</w:t>
            </w:r>
            <w:proofErr w:type="spellEnd"/>
            <w:r w:rsidR="006826D2" w:rsidRPr="009266C9">
              <w:rPr>
                <w:rFonts w:ascii="Times New Roman" w:hAnsi="Times New Roman" w:cs="Times New Roman"/>
                <w:sz w:val="28"/>
                <w:szCs w:val="28"/>
              </w:rPr>
              <w:t>. 42. С. 164-170.</w:t>
            </w:r>
          </w:p>
          <w:p w14:paraId="7EFBBC6C" w14:textId="1BB78D54" w:rsidR="006826D2" w:rsidRPr="004B50A6" w:rsidRDefault="00E8020A" w:rsidP="004B50A6">
            <w:pPr>
              <w:pStyle w:val="a8"/>
              <w:shd w:val="clear" w:color="auto" w:fill="FFFFFF"/>
              <w:tabs>
                <w:tab w:val="left" w:pos="315"/>
              </w:tabs>
              <w:spacing w:after="0" w:line="240" w:lineRule="auto"/>
              <w:ind w:left="32"/>
              <w:jc w:val="both"/>
              <w:rPr>
                <w:rFonts w:ascii="Times New Roman" w:hAnsi="Times New Roman" w:cs="Times New Roman"/>
                <w:sz w:val="28"/>
                <w:szCs w:val="28"/>
              </w:rPr>
            </w:pPr>
            <w:r>
              <w:rPr>
                <w:rFonts w:ascii="Times New Roman" w:hAnsi="Times New Roman" w:cs="Times New Roman"/>
                <w:sz w:val="28"/>
                <w:szCs w:val="28"/>
              </w:rPr>
              <w:t>3</w:t>
            </w:r>
            <w:r w:rsidR="006826D2" w:rsidRPr="009266C9">
              <w:rPr>
                <w:rFonts w:ascii="Times New Roman" w:hAnsi="Times New Roman" w:cs="Times New Roman"/>
                <w:sz w:val="28"/>
                <w:szCs w:val="28"/>
              </w:rPr>
              <w:t xml:space="preserve">) Головко О.С., </w:t>
            </w:r>
            <w:proofErr w:type="spellStart"/>
            <w:r w:rsidR="006826D2" w:rsidRPr="009266C9">
              <w:rPr>
                <w:rFonts w:ascii="Times New Roman" w:hAnsi="Times New Roman" w:cs="Times New Roman"/>
                <w:bCs/>
                <w:sz w:val="28"/>
                <w:szCs w:val="28"/>
              </w:rPr>
              <w:t>Кулініч</w:t>
            </w:r>
            <w:proofErr w:type="spellEnd"/>
            <w:r w:rsidR="006826D2" w:rsidRPr="009266C9">
              <w:rPr>
                <w:rFonts w:ascii="Times New Roman" w:hAnsi="Times New Roman" w:cs="Times New Roman"/>
                <w:bCs/>
                <w:sz w:val="28"/>
                <w:szCs w:val="28"/>
              </w:rPr>
              <w:t xml:space="preserve"> О.В.</w:t>
            </w:r>
            <w:r w:rsidR="006826D2" w:rsidRPr="009266C9">
              <w:rPr>
                <w:rFonts w:ascii="Times New Roman" w:hAnsi="Times New Roman" w:cs="Times New Roman"/>
                <w:sz w:val="28"/>
                <w:szCs w:val="28"/>
              </w:rPr>
              <w:t xml:space="preserve"> Кластерна політика в соціальній сфері: міжнародний досвід та перспективи для України. </w:t>
            </w:r>
            <w:r w:rsidR="006826D2" w:rsidRPr="009266C9">
              <w:rPr>
                <w:rFonts w:ascii="Times New Roman" w:hAnsi="Times New Roman" w:cs="Times New Roman"/>
                <w:iCs/>
                <w:sz w:val="28"/>
                <w:szCs w:val="28"/>
              </w:rPr>
              <w:t>Наукові інновації та передові технології</w:t>
            </w:r>
            <w:r w:rsidR="006826D2" w:rsidRPr="009266C9">
              <w:rPr>
                <w:rFonts w:ascii="Times New Roman" w:hAnsi="Times New Roman" w:cs="Times New Roman"/>
                <w:sz w:val="28"/>
                <w:szCs w:val="28"/>
              </w:rPr>
              <w:t>. 2025. №3(43). С. 91-102.</w:t>
            </w:r>
          </w:p>
        </w:tc>
      </w:tr>
      <w:tr w:rsidR="009266C9" w14:paraId="6079B3D9" w14:textId="77777777" w:rsidTr="00AB7BD5">
        <w:trPr>
          <w:trHeight w:val="701"/>
          <w:jc w:val="center"/>
        </w:trPr>
        <w:tc>
          <w:tcPr>
            <w:tcW w:w="1559" w:type="dxa"/>
          </w:tcPr>
          <w:p w14:paraId="1B694655" w14:textId="77777777" w:rsidR="009266C9" w:rsidRPr="009239BB" w:rsidRDefault="009266C9" w:rsidP="009266C9">
            <w:pPr>
              <w:spacing w:after="0"/>
              <w:jc w:val="both"/>
              <w:rPr>
                <w:rFonts w:ascii="Times New Roman" w:eastAsia="Times New Roman" w:hAnsi="Times New Roman" w:cs="Times New Roman"/>
                <w:sz w:val="28"/>
                <w:szCs w:val="28"/>
              </w:rPr>
            </w:pPr>
            <w:r w:rsidRPr="009239BB">
              <w:rPr>
                <w:rFonts w:ascii="Times New Roman" w:eastAsia="Times New Roman" w:hAnsi="Times New Roman" w:cs="Times New Roman"/>
                <w:sz w:val="28"/>
                <w:szCs w:val="28"/>
              </w:rPr>
              <w:t>Офіційний опонент</w:t>
            </w:r>
          </w:p>
        </w:tc>
        <w:tc>
          <w:tcPr>
            <w:tcW w:w="2197" w:type="dxa"/>
          </w:tcPr>
          <w:p w14:paraId="5689C7EA" w14:textId="77777777" w:rsidR="0081456A" w:rsidRDefault="009266C9" w:rsidP="009266C9">
            <w:pPr>
              <w:pBdr>
                <w:top w:val="nil"/>
                <w:left w:val="nil"/>
                <w:bottom w:val="nil"/>
                <w:right w:val="nil"/>
                <w:between w:val="nil"/>
              </w:pBdr>
              <w:spacing w:after="0"/>
              <w:jc w:val="both"/>
              <w:rPr>
                <w:rFonts w:ascii="Times New Roman" w:eastAsia="Times New Roman" w:hAnsi="Times New Roman" w:cs="Times New Roman"/>
                <w:sz w:val="28"/>
                <w:szCs w:val="28"/>
              </w:rPr>
            </w:pPr>
            <w:r w:rsidRPr="009266C9">
              <w:rPr>
                <w:rFonts w:ascii="Times New Roman" w:eastAsia="Times New Roman" w:hAnsi="Times New Roman" w:cs="Times New Roman"/>
                <w:sz w:val="28"/>
                <w:szCs w:val="28"/>
              </w:rPr>
              <w:t xml:space="preserve">Філіна </w:t>
            </w:r>
          </w:p>
          <w:p w14:paraId="30BBF50F" w14:textId="28BC2FFD" w:rsidR="009266C9" w:rsidRPr="009266C9" w:rsidRDefault="009266C9" w:rsidP="009266C9">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9266C9">
              <w:rPr>
                <w:rFonts w:ascii="Times New Roman" w:eastAsia="Times New Roman" w:hAnsi="Times New Roman" w:cs="Times New Roman"/>
                <w:sz w:val="28"/>
                <w:szCs w:val="28"/>
              </w:rPr>
              <w:t>Тетяна Вікторівна</w:t>
            </w:r>
          </w:p>
        </w:tc>
        <w:tc>
          <w:tcPr>
            <w:tcW w:w="5595" w:type="dxa"/>
          </w:tcPr>
          <w:p w14:paraId="4E093E5A" w14:textId="221DC094" w:rsidR="009266C9" w:rsidRDefault="009266C9" w:rsidP="00052D4F">
            <w:pPr>
              <w:widowControl w:val="0"/>
              <w:pBdr>
                <w:top w:val="nil"/>
                <w:left w:val="nil"/>
                <w:bottom w:val="nil"/>
                <w:right w:val="nil"/>
                <w:between w:val="nil"/>
              </w:pBdr>
              <w:jc w:val="both"/>
              <w:rPr>
                <w:color w:val="000000"/>
                <w:sz w:val="20"/>
                <w:szCs w:val="20"/>
              </w:rPr>
            </w:pPr>
            <w:r>
              <w:rPr>
                <w:rFonts w:ascii="Times New Roman" w:eastAsia="Times New Roman" w:hAnsi="Times New Roman" w:cs="Times New Roman"/>
                <w:sz w:val="28"/>
                <w:szCs w:val="28"/>
              </w:rPr>
              <w:t xml:space="preserve">Доцент </w:t>
            </w:r>
            <w:r w:rsidRPr="00052D4F">
              <w:rPr>
                <w:rFonts w:ascii="Times New Roman" w:hAnsi="Times New Roman" w:cs="Times New Roman"/>
                <w:color w:val="000000"/>
                <w:sz w:val="28"/>
                <w:szCs w:val="28"/>
              </w:rPr>
              <w:t>кафедри арт-менеджменту та інформаційних технологій Національної академії кері</w:t>
            </w:r>
            <w:r w:rsidR="00052D4F" w:rsidRPr="00052D4F">
              <w:rPr>
                <w:rFonts w:ascii="Times New Roman" w:hAnsi="Times New Roman" w:cs="Times New Roman"/>
                <w:color w:val="000000"/>
                <w:sz w:val="28"/>
                <w:szCs w:val="28"/>
              </w:rPr>
              <w:t xml:space="preserve">вних кадрів культури і мистецтв, </w:t>
            </w:r>
            <w:r w:rsidR="00052D4F" w:rsidRPr="00052D4F">
              <w:rPr>
                <w:rFonts w:ascii="Times New Roman" w:hAnsi="Times New Roman" w:cs="Times New Roman"/>
                <w:sz w:val="28"/>
                <w:szCs w:val="28"/>
              </w:rPr>
              <w:t>кандидат історичних наук, доцент</w:t>
            </w:r>
          </w:p>
          <w:p w14:paraId="2A635B3C" w14:textId="3BC3BA17" w:rsidR="009266C9" w:rsidRPr="009266C9" w:rsidRDefault="009266C9" w:rsidP="009266C9">
            <w:pPr>
              <w:pStyle w:val="a8"/>
              <w:spacing w:after="0" w:line="240" w:lineRule="auto"/>
              <w:ind w:left="40"/>
              <w:jc w:val="both"/>
              <w:rPr>
                <w:rFonts w:ascii="Times New Roman" w:hAnsi="Times New Roman" w:cs="Times New Roman"/>
                <w:sz w:val="28"/>
                <w:szCs w:val="28"/>
              </w:rPr>
            </w:pPr>
            <w:r w:rsidRPr="009266C9">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 xml:space="preserve">) </w:t>
            </w:r>
            <w:r w:rsidRPr="009266C9">
              <w:rPr>
                <w:rFonts w:ascii="Times New Roman" w:hAnsi="Times New Roman" w:cs="Times New Roman"/>
                <w:sz w:val="28"/>
                <w:szCs w:val="28"/>
              </w:rPr>
              <w:t xml:space="preserve">Філіна Т.В. Культурна політика держави в системі забезпечення культурних потреб людини. </w:t>
            </w:r>
            <w:proofErr w:type="spellStart"/>
            <w:r w:rsidRPr="009266C9">
              <w:rPr>
                <w:rFonts w:ascii="Times New Roman" w:hAnsi="Times New Roman" w:cs="Times New Roman"/>
                <w:color w:val="222222"/>
                <w:sz w:val="28"/>
                <w:szCs w:val="28"/>
                <w:shd w:val="clear" w:color="auto" w:fill="FFFFFF"/>
              </w:rPr>
              <w:t>Грааль</w:t>
            </w:r>
            <w:proofErr w:type="spellEnd"/>
            <w:r w:rsidRPr="009266C9">
              <w:rPr>
                <w:rFonts w:ascii="Times New Roman" w:hAnsi="Times New Roman" w:cs="Times New Roman"/>
                <w:color w:val="222222"/>
                <w:sz w:val="28"/>
                <w:szCs w:val="28"/>
                <w:shd w:val="clear" w:color="auto" w:fill="FFFFFF"/>
              </w:rPr>
              <w:t xml:space="preserve"> науки. 2021. №9. С. 444-448.</w:t>
            </w:r>
          </w:p>
          <w:p w14:paraId="17703AD0" w14:textId="38DD4CD8" w:rsidR="009266C9" w:rsidRPr="009266C9" w:rsidRDefault="009266C9" w:rsidP="009266C9">
            <w:pPr>
              <w:pStyle w:val="a8"/>
              <w:spacing w:after="0" w:line="240" w:lineRule="auto"/>
              <w:ind w:left="30"/>
              <w:jc w:val="both"/>
              <w:rPr>
                <w:rFonts w:ascii="Times New Roman" w:hAnsi="Times New Roman" w:cs="Times New Roman"/>
                <w:sz w:val="28"/>
                <w:szCs w:val="28"/>
              </w:rPr>
            </w:pPr>
            <w:r w:rsidRPr="009266C9">
              <w:rPr>
                <w:rFonts w:ascii="Times New Roman" w:hAnsi="Times New Roman" w:cs="Times New Roman"/>
                <w:bCs/>
                <w:sz w:val="28"/>
                <w:szCs w:val="28"/>
              </w:rPr>
              <w:t>2</w:t>
            </w:r>
            <w:r>
              <w:rPr>
                <w:rFonts w:ascii="Times New Roman" w:hAnsi="Times New Roman" w:cs="Times New Roman"/>
                <w:bCs/>
                <w:sz w:val="28"/>
                <w:szCs w:val="28"/>
              </w:rPr>
              <w:t>)</w:t>
            </w:r>
            <w:r w:rsidRPr="009266C9">
              <w:rPr>
                <w:rFonts w:ascii="Times New Roman" w:hAnsi="Times New Roman" w:cs="Times New Roman"/>
                <w:bCs/>
                <w:sz w:val="28"/>
                <w:szCs w:val="28"/>
              </w:rPr>
              <w:t> Філіна Т.В. Формування та забезпечення культурних потреб сучасної людини.</w:t>
            </w:r>
            <w:r w:rsidRPr="009266C9">
              <w:rPr>
                <w:rFonts w:ascii="Times New Roman" w:hAnsi="Times New Roman" w:cs="Times New Roman"/>
                <w:sz w:val="28"/>
                <w:szCs w:val="28"/>
                <w:shd w:val="clear" w:color="auto" w:fill="F9F9F9"/>
              </w:rPr>
              <w:t> </w:t>
            </w:r>
            <w:r w:rsidRPr="009266C9">
              <w:rPr>
                <w:rFonts w:ascii="Times New Roman" w:hAnsi="Times New Roman" w:cs="Times New Roman"/>
                <w:sz w:val="28"/>
                <w:szCs w:val="28"/>
              </w:rPr>
              <w:t>Культура і сучасність</w:t>
            </w:r>
            <w:r w:rsidRPr="009266C9">
              <w:rPr>
                <w:rFonts w:ascii="Times New Roman" w:hAnsi="Times New Roman" w:cs="Times New Roman"/>
                <w:sz w:val="28"/>
                <w:szCs w:val="28"/>
                <w:shd w:val="clear" w:color="auto" w:fill="F9F9F9"/>
              </w:rPr>
              <w:t>. 2021. №1. С. 228-232.</w:t>
            </w:r>
          </w:p>
          <w:p w14:paraId="3FD188C9" w14:textId="5FE86703" w:rsidR="009266C9" w:rsidRPr="0081456A" w:rsidRDefault="009266C9" w:rsidP="0081456A">
            <w:pPr>
              <w:pStyle w:val="a8"/>
              <w:shd w:val="clear" w:color="auto" w:fill="FFFFFF"/>
              <w:spacing w:after="0" w:line="240" w:lineRule="auto"/>
              <w:ind w:left="33"/>
              <w:jc w:val="both"/>
              <w:rPr>
                <w:rFonts w:ascii="Times New Roman" w:hAnsi="Times New Roman" w:cs="Times New Roman"/>
                <w:color w:val="2D2C37"/>
                <w:sz w:val="28"/>
                <w:szCs w:val="28"/>
              </w:rPr>
            </w:pPr>
            <w:r w:rsidRPr="009266C9">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r w:rsidRPr="009266C9">
              <w:rPr>
                <w:rFonts w:ascii="Times New Roman" w:eastAsia="Times New Roman" w:hAnsi="Times New Roman" w:cs="Times New Roman"/>
                <w:color w:val="000000"/>
                <w:sz w:val="28"/>
                <w:szCs w:val="28"/>
              </w:rPr>
              <w:t> </w:t>
            </w:r>
            <w:r w:rsidRPr="009266C9">
              <w:rPr>
                <w:rFonts w:ascii="Times New Roman" w:hAnsi="Times New Roman" w:cs="Times New Roman"/>
                <w:color w:val="2D2C37"/>
                <w:sz w:val="28"/>
                <w:szCs w:val="28"/>
              </w:rPr>
              <w:t>Філіна Т. В. Організація культурно-</w:t>
            </w:r>
            <w:proofErr w:type="spellStart"/>
            <w:r w:rsidRPr="009266C9">
              <w:rPr>
                <w:rFonts w:ascii="Times New Roman" w:hAnsi="Times New Roman" w:cs="Times New Roman"/>
                <w:color w:val="2D2C37"/>
                <w:sz w:val="28"/>
                <w:szCs w:val="28"/>
              </w:rPr>
              <w:t>дозвіллєвих</w:t>
            </w:r>
            <w:proofErr w:type="spellEnd"/>
            <w:r w:rsidRPr="009266C9">
              <w:rPr>
                <w:rFonts w:ascii="Times New Roman" w:hAnsi="Times New Roman" w:cs="Times New Roman"/>
                <w:color w:val="2D2C37"/>
                <w:sz w:val="28"/>
                <w:szCs w:val="28"/>
              </w:rPr>
              <w:t xml:space="preserve"> практик і забезпечення культурних потреб студентської молоді. Нові парадигми освіти і науки ХХІ століття: інкорпорація креативних практик у підготовці фахівців культури і м</w:t>
            </w:r>
            <w:r>
              <w:rPr>
                <w:rFonts w:ascii="Times New Roman" w:hAnsi="Times New Roman" w:cs="Times New Roman"/>
                <w:color w:val="2D2C37"/>
                <w:sz w:val="28"/>
                <w:szCs w:val="28"/>
              </w:rPr>
              <w:t>истецтв : ко</w:t>
            </w:r>
            <w:r w:rsidR="0081456A">
              <w:rPr>
                <w:rFonts w:ascii="Times New Roman" w:hAnsi="Times New Roman" w:cs="Times New Roman"/>
                <w:color w:val="2D2C37"/>
                <w:sz w:val="28"/>
                <w:szCs w:val="28"/>
              </w:rPr>
              <w:t>лективна монографія / уклад.: О.Р. </w:t>
            </w:r>
            <w:proofErr w:type="spellStart"/>
            <w:r w:rsidR="0081456A">
              <w:rPr>
                <w:rFonts w:ascii="Times New Roman" w:hAnsi="Times New Roman" w:cs="Times New Roman"/>
                <w:color w:val="2D2C37"/>
                <w:sz w:val="28"/>
                <w:szCs w:val="28"/>
              </w:rPr>
              <w:t>Копієв</w:t>
            </w:r>
            <w:r w:rsidRPr="0081456A">
              <w:rPr>
                <w:rFonts w:ascii="Times New Roman" w:hAnsi="Times New Roman" w:cs="Times New Roman"/>
                <w:color w:val="2D2C37"/>
                <w:sz w:val="28"/>
                <w:szCs w:val="28"/>
              </w:rPr>
              <w:t>ська</w:t>
            </w:r>
            <w:proofErr w:type="spellEnd"/>
            <w:r w:rsidRPr="0081456A">
              <w:rPr>
                <w:rFonts w:ascii="Times New Roman" w:hAnsi="Times New Roman" w:cs="Times New Roman"/>
                <w:color w:val="2D2C37"/>
                <w:sz w:val="28"/>
                <w:szCs w:val="28"/>
              </w:rPr>
              <w:t>, Н.</w:t>
            </w:r>
            <w:r w:rsidR="008A364C" w:rsidRPr="0081456A">
              <w:rPr>
                <w:rFonts w:ascii="Times New Roman" w:hAnsi="Times New Roman" w:cs="Times New Roman"/>
                <w:color w:val="2D2C37"/>
                <w:sz w:val="28"/>
                <w:szCs w:val="28"/>
              </w:rPr>
              <w:t>О. Шевченко. Київ</w:t>
            </w:r>
            <w:r w:rsidRPr="0081456A">
              <w:rPr>
                <w:rFonts w:ascii="Times New Roman" w:hAnsi="Times New Roman" w:cs="Times New Roman"/>
                <w:color w:val="2D2C37"/>
                <w:sz w:val="28"/>
                <w:szCs w:val="28"/>
              </w:rPr>
              <w:t xml:space="preserve">: </w:t>
            </w:r>
            <w:proofErr w:type="spellStart"/>
            <w:r w:rsidRPr="0081456A">
              <w:rPr>
                <w:rFonts w:ascii="Times New Roman" w:hAnsi="Times New Roman" w:cs="Times New Roman"/>
                <w:color w:val="2D2C37"/>
                <w:sz w:val="28"/>
                <w:szCs w:val="28"/>
              </w:rPr>
              <w:t>НАКККіМ</w:t>
            </w:r>
            <w:proofErr w:type="spellEnd"/>
            <w:r w:rsidRPr="0081456A">
              <w:rPr>
                <w:rFonts w:ascii="Times New Roman" w:hAnsi="Times New Roman" w:cs="Times New Roman"/>
                <w:color w:val="2D2C37"/>
                <w:sz w:val="28"/>
                <w:szCs w:val="28"/>
              </w:rPr>
              <w:t>, 2024. С. 140–165.  </w:t>
            </w:r>
          </w:p>
          <w:p w14:paraId="596A5CDF" w14:textId="188661EE" w:rsidR="009266C9" w:rsidRPr="003F061B" w:rsidRDefault="009266C9" w:rsidP="009266C9">
            <w:pPr>
              <w:pStyle w:val="a8"/>
              <w:tabs>
                <w:tab w:val="left" w:pos="315"/>
              </w:tabs>
              <w:spacing w:after="0" w:line="240" w:lineRule="auto"/>
              <w:ind w:left="32"/>
              <w:jc w:val="both"/>
              <w:rPr>
                <w:rFonts w:ascii="Times New Roman" w:hAnsi="Times New Roman" w:cs="Times New Roman"/>
                <w:sz w:val="28"/>
                <w:szCs w:val="28"/>
                <w:shd w:val="clear" w:color="auto" w:fill="FFFFFF"/>
              </w:rPr>
            </w:pPr>
          </w:p>
        </w:tc>
      </w:tr>
      <w:tr w:rsidR="009266C9" w14:paraId="62F1FA36" w14:textId="77777777" w:rsidTr="00AB7BD5">
        <w:trPr>
          <w:trHeight w:val="313"/>
          <w:jc w:val="center"/>
        </w:trPr>
        <w:tc>
          <w:tcPr>
            <w:tcW w:w="1559" w:type="dxa"/>
          </w:tcPr>
          <w:p w14:paraId="37F567B2" w14:textId="77777777" w:rsidR="009266C9" w:rsidRDefault="009266C9" w:rsidP="009266C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Офіційний опонент</w:t>
            </w:r>
          </w:p>
        </w:tc>
        <w:tc>
          <w:tcPr>
            <w:tcW w:w="2197" w:type="dxa"/>
          </w:tcPr>
          <w:p w14:paraId="5C97E5AA" w14:textId="5C009BDC" w:rsidR="009266C9" w:rsidRPr="009266C9" w:rsidRDefault="009266C9" w:rsidP="009266C9">
            <w:pPr>
              <w:spacing w:after="0"/>
              <w:rPr>
                <w:rFonts w:ascii="Times New Roman" w:eastAsia="Times New Roman" w:hAnsi="Times New Roman" w:cs="Times New Roman"/>
                <w:sz w:val="28"/>
                <w:szCs w:val="28"/>
              </w:rPr>
            </w:pPr>
            <w:proofErr w:type="spellStart"/>
            <w:r w:rsidRPr="009266C9">
              <w:rPr>
                <w:rFonts w:ascii="Times New Roman" w:eastAsia="Times New Roman" w:hAnsi="Times New Roman" w:cs="Times New Roman"/>
                <w:sz w:val="28"/>
                <w:szCs w:val="28"/>
              </w:rPr>
              <w:t>Шестаковська</w:t>
            </w:r>
            <w:proofErr w:type="spellEnd"/>
            <w:r w:rsidRPr="009266C9">
              <w:rPr>
                <w:rFonts w:ascii="Times New Roman" w:eastAsia="Times New Roman" w:hAnsi="Times New Roman" w:cs="Times New Roman"/>
                <w:sz w:val="28"/>
                <w:szCs w:val="28"/>
              </w:rPr>
              <w:t xml:space="preserve"> Тетяна Леонідівна</w:t>
            </w:r>
          </w:p>
        </w:tc>
        <w:tc>
          <w:tcPr>
            <w:tcW w:w="5595" w:type="dxa"/>
          </w:tcPr>
          <w:p w14:paraId="4E2EBE25" w14:textId="0F348760" w:rsidR="009266C9" w:rsidRPr="004F5891" w:rsidRDefault="004F5891" w:rsidP="004F5891">
            <w:pPr>
              <w:spacing w:after="0"/>
              <w:jc w:val="both"/>
              <w:rPr>
                <w:rFonts w:ascii="Times New Roman" w:hAnsi="Times New Roman" w:cs="Times New Roman"/>
                <w:sz w:val="28"/>
                <w:szCs w:val="28"/>
              </w:rPr>
            </w:pPr>
            <w:r>
              <w:rPr>
                <w:rFonts w:ascii="Times New Roman" w:hAnsi="Times New Roman" w:cs="Times New Roman"/>
                <w:sz w:val="28"/>
                <w:szCs w:val="28"/>
              </w:rPr>
              <w:t>Професор</w:t>
            </w:r>
            <w:r>
              <w:t xml:space="preserve"> </w:t>
            </w:r>
            <w:r w:rsidRPr="004F5891">
              <w:rPr>
                <w:rFonts w:ascii="Times New Roman" w:hAnsi="Times New Roman" w:cs="Times New Roman"/>
                <w:sz w:val="28"/>
                <w:szCs w:val="28"/>
              </w:rPr>
              <w:t>кафедри бізнесу, адміністрування та права</w:t>
            </w:r>
            <w:r w:rsidR="00052D4F" w:rsidRPr="00052D4F">
              <w:rPr>
                <w:rFonts w:ascii="Times New Roman" w:hAnsi="Times New Roman" w:cs="Times New Roman"/>
                <w:sz w:val="28"/>
                <w:szCs w:val="28"/>
              </w:rPr>
              <w:t xml:space="preserve"> закладу вищої освіти «Університету трансформації майбутнього», доктор наук з державного управління, професор</w:t>
            </w:r>
          </w:p>
          <w:p w14:paraId="37AD895A" w14:textId="28FC5CE5" w:rsidR="00450723" w:rsidRPr="004B50A6" w:rsidRDefault="004F5891" w:rsidP="008A364C">
            <w:pPr>
              <w:pStyle w:val="ae"/>
              <w:tabs>
                <w:tab w:val="left" w:pos="315"/>
              </w:tabs>
              <w:spacing w:before="0" w:beforeAutospacing="0" w:after="0" w:afterAutospacing="0"/>
              <w:jc w:val="both"/>
              <w:rPr>
                <w:sz w:val="28"/>
                <w:szCs w:val="28"/>
                <w:shd w:val="clear" w:color="auto" w:fill="FFFFFF"/>
                <w:lang w:val="ru-RU"/>
              </w:rPr>
            </w:pPr>
            <w:r>
              <w:rPr>
                <w:bCs/>
                <w:sz w:val="28"/>
                <w:szCs w:val="28"/>
                <w:lang w:val="ru-RU"/>
              </w:rPr>
              <w:t>1</w:t>
            </w:r>
            <w:r w:rsidR="00450723" w:rsidRPr="00450723">
              <w:rPr>
                <w:bCs/>
                <w:sz w:val="28"/>
                <w:szCs w:val="28"/>
                <w:lang w:val="ru-RU"/>
              </w:rPr>
              <w:t>)</w:t>
            </w:r>
            <w:r w:rsidR="00450723" w:rsidRPr="00450723">
              <w:rPr>
                <w:bCs/>
                <w:sz w:val="28"/>
                <w:szCs w:val="28"/>
              </w:rPr>
              <w:t> </w:t>
            </w:r>
            <w:proofErr w:type="spellStart"/>
            <w:r w:rsidR="00450723" w:rsidRPr="00450723">
              <w:rPr>
                <w:sz w:val="28"/>
                <w:szCs w:val="28"/>
                <w:shd w:val="clear" w:color="auto" w:fill="F9F9F9"/>
                <w:lang w:val="ru-RU"/>
              </w:rPr>
              <w:t>Шестаковська</w:t>
            </w:r>
            <w:proofErr w:type="spellEnd"/>
            <w:r w:rsidR="00450723" w:rsidRPr="00450723">
              <w:rPr>
                <w:sz w:val="28"/>
                <w:szCs w:val="28"/>
                <w:shd w:val="clear" w:color="auto" w:fill="F9F9F9"/>
                <w:lang w:val="ru-RU"/>
              </w:rPr>
              <w:t xml:space="preserve"> Т. </w:t>
            </w:r>
            <w:proofErr w:type="spellStart"/>
            <w:r w:rsidR="00450723" w:rsidRPr="00450723">
              <w:rPr>
                <w:sz w:val="28"/>
                <w:szCs w:val="28"/>
                <w:shd w:val="clear" w:color="auto" w:fill="F9F9F9"/>
                <w:lang w:val="ru-RU"/>
              </w:rPr>
              <w:t>Формування</w:t>
            </w:r>
            <w:proofErr w:type="spellEnd"/>
            <w:r w:rsidR="00450723" w:rsidRPr="00450723">
              <w:rPr>
                <w:sz w:val="28"/>
                <w:szCs w:val="28"/>
                <w:shd w:val="clear" w:color="auto" w:fill="F9F9F9"/>
                <w:lang w:val="ru-RU"/>
              </w:rPr>
              <w:t xml:space="preserve"> </w:t>
            </w:r>
            <w:proofErr w:type="spellStart"/>
            <w:r w:rsidR="00450723" w:rsidRPr="00450723">
              <w:rPr>
                <w:sz w:val="28"/>
                <w:szCs w:val="28"/>
                <w:shd w:val="clear" w:color="auto" w:fill="F9F9F9"/>
                <w:lang w:val="ru-RU"/>
              </w:rPr>
              <w:t>культурної</w:t>
            </w:r>
            <w:proofErr w:type="spellEnd"/>
            <w:r w:rsidR="00450723" w:rsidRPr="00450723">
              <w:rPr>
                <w:sz w:val="28"/>
                <w:szCs w:val="28"/>
                <w:shd w:val="clear" w:color="auto" w:fill="F9F9F9"/>
                <w:lang w:val="ru-RU"/>
              </w:rPr>
              <w:t xml:space="preserve"> </w:t>
            </w:r>
            <w:proofErr w:type="spellStart"/>
            <w:r w:rsidR="00450723" w:rsidRPr="00450723">
              <w:rPr>
                <w:sz w:val="28"/>
                <w:szCs w:val="28"/>
                <w:shd w:val="clear" w:color="auto" w:fill="F9F9F9"/>
                <w:lang w:val="ru-RU"/>
              </w:rPr>
              <w:t>політики</w:t>
            </w:r>
            <w:proofErr w:type="spellEnd"/>
            <w:r w:rsidR="00450723" w:rsidRPr="00450723">
              <w:rPr>
                <w:sz w:val="28"/>
                <w:szCs w:val="28"/>
                <w:shd w:val="clear" w:color="auto" w:fill="F9F9F9"/>
                <w:lang w:val="ru-RU"/>
              </w:rPr>
              <w:t xml:space="preserve"> </w:t>
            </w:r>
            <w:proofErr w:type="spellStart"/>
            <w:r w:rsidR="00450723" w:rsidRPr="00450723">
              <w:rPr>
                <w:sz w:val="28"/>
                <w:szCs w:val="28"/>
                <w:shd w:val="clear" w:color="auto" w:fill="F9F9F9"/>
                <w:lang w:val="ru-RU"/>
              </w:rPr>
              <w:t>публічного</w:t>
            </w:r>
            <w:proofErr w:type="spellEnd"/>
            <w:r w:rsidR="00450723" w:rsidRPr="00450723">
              <w:rPr>
                <w:sz w:val="28"/>
                <w:szCs w:val="28"/>
                <w:shd w:val="clear" w:color="auto" w:fill="F9F9F9"/>
                <w:lang w:val="ru-RU"/>
              </w:rPr>
              <w:t xml:space="preserve"> </w:t>
            </w:r>
            <w:proofErr w:type="spellStart"/>
            <w:r w:rsidR="00450723" w:rsidRPr="00450723">
              <w:rPr>
                <w:sz w:val="28"/>
                <w:szCs w:val="28"/>
                <w:shd w:val="clear" w:color="auto" w:fill="F9F9F9"/>
                <w:lang w:val="ru-RU"/>
              </w:rPr>
              <w:t>управління</w:t>
            </w:r>
            <w:proofErr w:type="spellEnd"/>
            <w:r w:rsidR="00450723" w:rsidRPr="00450723">
              <w:rPr>
                <w:sz w:val="28"/>
                <w:szCs w:val="28"/>
                <w:shd w:val="clear" w:color="auto" w:fill="F9F9F9"/>
                <w:lang w:val="ru-RU"/>
              </w:rPr>
              <w:t xml:space="preserve"> </w:t>
            </w:r>
            <w:proofErr w:type="spellStart"/>
            <w:r w:rsidR="00450723" w:rsidRPr="00450723">
              <w:rPr>
                <w:sz w:val="28"/>
                <w:szCs w:val="28"/>
                <w:shd w:val="clear" w:color="auto" w:fill="F9F9F9"/>
                <w:lang w:val="ru-RU"/>
              </w:rPr>
              <w:t>музичною</w:t>
            </w:r>
            <w:proofErr w:type="spellEnd"/>
            <w:r w:rsidR="00450723" w:rsidRPr="00450723">
              <w:rPr>
                <w:sz w:val="28"/>
                <w:szCs w:val="28"/>
                <w:shd w:val="clear" w:color="auto" w:fill="F9F9F9"/>
                <w:lang w:val="ru-RU"/>
              </w:rPr>
              <w:t xml:space="preserve"> </w:t>
            </w:r>
            <w:proofErr w:type="spellStart"/>
            <w:r w:rsidR="00450723" w:rsidRPr="00450723">
              <w:rPr>
                <w:sz w:val="28"/>
                <w:szCs w:val="28"/>
                <w:shd w:val="clear" w:color="auto" w:fill="F9F9F9"/>
                <w:lang w:val="ru-RU"/>
              </w:rPr>
              <w:t>освітою</w:t>
            </w:r>
            <w:proofErr w:type="spellEnd"/>
            <w:r w:rsidR="00450723" w:rsidRPr="00450723">
              <w:rPr>
                <w:sz w:val="28"/>
                <w:szCs w:val="28"/>
                <w:shd w:val="clear" w:color="auto" w:fill="FFFFFF"/>
                <w:lang w:val="ru-RU"/>
              </w:rPr>
              <w:t xml:space="preserve">. </w:t>
            </w:r>
            <w:proofErr w:type="spellStart"/>
            <w:r w:rsidR="00450723" w:rsidRPr="004B50A6">
              <w:rPr>
                <w:iCs/>
                <w:sz w:val="28"/>
                <w:szCs w:val="28"/>
                <w:shd w:val="clear" w:color="auto" w:fill="FFFFFF"/>
                <w:lang w:val="ru-RU"/>
              </w:rPr>
              <w:t>Вісник</w:t>
            </w:r>
            <w:proofErr w:type="spellEnd"/>
            <w:r w:rsidR="00450723" w:rsidRPr="004B50A6">
              <w:rPr>
                <w:iCs/>
                <w:sz w:val="28"/>
                <w:szCs w:val="28"/>
                <w:shd w:val="clear" w:color="auto" w:fill="FFFFFF"/>
                <w:lang w:val="ru-RU"/>
              </w:rPr>
              <w:t xml:space="preserve"> </w:t>
            </w:r>
            <w:proofErr w:type="spellStart"/>
            <w:r w:rsidR="00450723" w:rsidRPr="004B50A6">
              <w:rPr>
                <w:iCs/>
                <w:sz w:val="28"/>
                <w:szCs w:val="28"/>
                <w:shd w:val="clear" w:color="auto" w:fill="FFFFFF"/>
                <w:lang w:val="ru-RU"/>
              </w:rPr>
              <w:t>Хмельницького</w:t>
            </w:r>
            <w:proofErr w:type="spellEnd"/>
            <w:r w:rsidR="00450723" w:rsidRPr="004B50A6">
              <w:rPr>
                <w:iCs/>
                <w:sz w:val="28"/>
                <w:szCs w:val="28"/>
                <w:shd w:val="clear" w:color="auto" w:fill="FFFFFF"/>
                <w:lang w:val="ru-RU"/>
              </w:rPr>
              <w:t xml:space="preserve"> </w:t>
            </w:r>
            <w:proofErr w:type="spellStart"/>
            <w:r w:rsidR="00450723" w:rsidRPr="004B50A6">
              <w:rPr>
                <w:iCs/>
                <w:sz w:val="28"/>
                <w:szCs w:val="28"/>
                <w:shd w:val="clear" w:color="auto" w:fill="FFFFFF"/>
                <w:lang w:val="ru-RU"/>
              </w:rPr>
              <w:t>національного</w:t>
            </w:r>
            <w:proofErr w:type="spellEnd"/>
            <w:r w:rsidR="00450723" w:rsidRPr="004B50A6">
              <w:rPr>
                <w:iCs/>
                <w:sz w:val="28"/>
                <w:szCs w:val="28"/>
                <w:shd w:val="clear" w:color="auto" w:fill="FFFFFF"/>
                <w:lang w:val="ru-RU"/>
              </w:rPr>
              <w:t xml:space="preserve"> </w:t>
            </w:r>
            <w:proofErr w:type="spellStart"/>
            <w:r w:rsidR="00450723" w:rsidRPr="004B50A6">
              <w:rPr>
                <w:iCs/>
                <w:sz w:val="28"/>
                <w:szCs w:val="28"/>
                <w:shd w:val="clear" w:color="auto" w:fill="FFFFFF"/>
                <w:lang w:val="ru-RU"/>
              </w:rPr>
              <w:t>університету</w:t>
            </w:r>
            <w:proofErr w:type="spellEnd"/>
            <w:r w:rsidR="00450723" w:rsidRPr="004B50A6">
              <w:rPr>
                <w:iCs/>
                <w:sz w:val="28"/>
                <w:szCs w:val="28"/>
                <w:shd w:val="clear" w:color="auto" w:fill="FFFFFF"/>
                <w:lang w:val="ru-RU"/>
              </w:rPr>
              <w:t xml:space="preserve">. </w:t>
            </w:r>
            <w:proofErr w:type="spellStart"/>
            <w:r w:rsidR="00450723" w:rsidRPr="004B50A6">
              <w:rPr>
                <w:iCs/>
                <w:sz w:val="28"/>
                <w:szCs w:val="28"/>
                <w:shd w:val="clear" w:color="auto" w:fill="FFFFFF"/>
                <w:lang w:val="ru-RU"/>
              </w:rPr>
              <w:t>Серія</w:t>
            </w:r>
            <w:proofErr w:type="spellEnd"/>
            <w:r w:rsidR="00450723" w:rsidRPr="004B50A6">
              <w:rPr>
                <w:iCs/>
                <w:sz w:val="28"/>
                <w:szCs w:val="28"/>
                <w:shd w:val="clear" w:color="auto" w:fill="FFFFFF"/>
                <w:lang w:val="ru-RU"/>
              </w:rPr>
              <w:t xml:space="preserve">: </w:t>
            </w:r>
            <w:proofErr w:type="spellStart"/>
            <w:r w:rsidR="00450723" w:rsidRPr="004B50A6">
              <w:rPr>
                <w:iCs/>
                <w:sz w:val="28"/>
                <w:szCs w:val="28"/>
                <w:shd w:val="clear" w:color="auto" w:fill="FFFFFF"/>
                <w:lang w:val="ru-RU"/>
              </w:rPr>
              <w:t>Економічні</w:t>
            </w:r>
            <w:proofErr w:type="spellEnd"/>
            <w:r w:rsidR="00450723" w:rsidRPr="004B50A6">
              <w:rPr>
                <w:iCs/>
                <w:sz w:val="28"/>
                <w:szCs w:val="28"/>
                <w:shd w:val="clear" w:color="auto" w:fill="FFFFFF"/>
                <w:lang w:val="ru-RU"/>
              </w:rPr>
              <w:t xml:space="preserve"> науки</w:t>
            </w:r>
            <w:r w:rsidR="00450723" w:rsidRPr="004B50A6">
              <w:rPr>
                <w:sz w:val="28"/>
                <w:szCs w:val="28"/>
                <w:shd w:val="clear" w:color="auto" w:fill="FFFFFF"/>
                <w:lang w:val="ru-RU"/>
              </w:rPr>
              <w:t>. 2024</w:t>
            </w:r>
            <w:r w:rsidR="00450723" w:rsidRPr="004B50A6">
              <w:rPr>
                <w:sz w:val="28"/>
                <w:szCs w:val="28"/>
                <w:shd w:val="clear" w:color="auto" w:fill="F9F9F9"/>
                <w:lang w:val="ru-RU"/>
              </w:rPr>
              <w:t xml:space="preserve">. </w:t>
            </w:r>
            <w:r w:rsidR="00450723" w:rsidRPr="004B50A6">
              <w:rPr>
                <w:sz w:val="28"/>
                <w:szCs w:val="28"/>
                <w:shd w:val="clear" w:color="auto" w:fill="FFFFFF"/>
                <w:lang w:val="ru-RU"/>
              </w:rPr>
              <w:t>Том 334, № 5. С.</w:t>
            </w:r>
            <w:r w:rsidR="00450723" w:rsidRPr="00450723">
              <w:rPr>
                <w:sz w:val="28"/>
                <w:szCs w:val="28"/>
                <w:shd w:val="clear" w:color="auto" w:fill="FFFFFF"/>
              </w:rPr>
              <w:t> </w:t>
            </w:r>
            <w:r w:rsidR="00450723" w:rsidRPr="004B50A6">
              <w:rPr>
                <w:sz w:val="28"/>
                <w:szCs w:val="28"/>
                <w:shd w:val="clear" w:color="auto" w:fill="FFFFFF"/>
                <w:lang w:val="ru-RU"/>
              </w:rPr>
              <w:t>643-649.</w:t>
            </w:r>
          </w:p>
          <w:p w14:paraId="06832B14" w14:textId="79532B03" w:rsidR="004F5891" w:rsidRDefault="004F5891" w:rsidP="008A364C">
            <w:pPr>
              <w:pStyle w:val="a8"/>
              <w:spacing w:after="0" w:line="240" w:lineRule="auto"/>
              <w:ind w:left="0"/>
              <w:jc w:val="both"/>
              <w:rPr>
                <w:bCs/>
                <w:sz w:val="28"/>
                <w:szCs w:val="28"/>
                <w:shd w:val="clear" w:color="auto" w:fill="F9F9F9"/>
                <w:lang w:val="ru-RU"/>
              </w:rPr>
            </w:pPr>
            <w:r>
              <w:rPr>
                <w:rFonts w:ascii="Times New Roman" w:hAnsi="Times New Roman" w:cs="Times New Roman"/>
                <w:sz w:val="28"/>
                <w:szCs w:val="28"/>
                <w:shd w:val="clear" w:color="auto" w:fill="FFFFFF"/>
              </w:rPr>
              <w:t>2</w:t>
            </w:r>
            <w:r w:rsidR="00450723" w:rsidRPr="00450723">
              <w:rPr>
                <w:rFonts w:ascii="Times New Roman" w:hAnsi="Times New Roman" w:cs="Times New Roman"/>
                <w:sz w:val="28"/>
                <w:szCs w:val="28"/>
                <w:shd w:val="clear" w:color="auto" w:fill="FFFFFF"/>
              </w:rPr>
              <w:t>)</w:t>
            </w:r>
            <w:r w:rsidR="00450723" w:rsidRPr="00450723">
              <w:rPr>
                <w:rFonts w:ascii="Times New Roman" w:hAnsi="Times New Roman" w:cs="Times New Roman"/>
                <w:bCs/>
                <w:sz w:val="28"/>
                <w:szCs w:val="28"/>
                <w:shd w:val="clear" w:color="auto" w:fill="F9F9F9"/>
              </w:rPr>
              <w:t xml:space="preserve"> </w:t>
            </w:r>
            <w:proofErr w:type="spellStart"/>
            <w:r w:rsidR="00450723" w:rsidRPr="00450723">
              <w:rPr>
                <w:rFonts w:ascii="Times New Roman" w:hAnsi="Times New Roman" w:cs="Times New Roman"/>
                <w:bCs/>
                <w:sz w:val="28"/>
                <w:szCs w:val="28"/>
                <w:shd w:val="clear" w:color="auto" w:fill="F9F9F9"/>
              </w:rPr>
              <w:t>Шестаковська</w:t>
            </w:r>
            <w:proofErr w:type="spellEnd"/>
            <w:r w:rsidR="00450723" w:rsidRPr="00450723">
              <w:rPr>
                <w:rFonts w:ascii="Times New Roman" w:hAnsi="Times New Roman" w:cs="Times New Roman"/>
                <w:bCs/>
                <w:sz w:val="28"/>
                <w:szCs w:val="28"/>
                <w:shd w:val="clear" w:color="auto" w:fill="F9F9F9"/>
              </w:rPr>
              <w:t xml:space="preserve"> Т.Л.,</w:t>
            </w:r>
            <w:r w:rsidR="00450723" w:rsidRPr="00450723">
              <w:rPr>
                <w:rFonts w:ascii="Times New Roman" w:hAnsi="Times New Roman" w:cs="Times New Roman"/>
                <w:sz w:val="28"/>
                <w:szCs w:val="28"/>
                <w:shd w:val="clear" w:color="auto" w:fill="F9F9F9"/>
              </w:rPr>
              <w:t xml:space="preserve"> </w:t>
            </w:r>
            <w:proofErr w:type="spellStart"/>
            <w:r w:rsidR="00450723" w:rsidRPr="00450723">
              <w:rPr>
                <w:rFonts w:ascii="Times New Roman" w:hAnsi="Times New Roman" w:cs="Times New Roman"/>
                <w:sz w:val="28"/>
                <w:szCs w:val="28"/>
                <w:shd w:val="clear" w:color="auto" w:fill="F9F9F9"/>
              </w:rPr>
              <w:t>Гололобов</w:t>
            </w:r>
            <w:proofErr w:type="spellEnd"/>
            <w:r w:rsidR="00450723" w:rsidRPr="00450723">
              <w:rPr>
                <w:rFonts w:ascii="Times New Roman" w:hAnsi="Times New Roman" w:cs="Times New Roman"/>
                <w:sz w:val="28"/>
                <w:szCs w:val="28"/>
                <w:shd w:val="clear" w:color="auto" w:fill="F9F9F9"/>
              </w:rPr>
              <w:t xml:space="preserve"> С.М., Гаврилечко Ю.В. </w:t>
            </w:r>
            <w:proofErr w:type="spellStart"/>
            <w:r w:rsidR="00450723" w:rsidRPr="00450723">
              <w:rPr>
                <w:rFonts w:ascii="Times New Roman" w:hAnsi="Times New Roman" w:cs="Times New Roman"/>
                <w:sz w:val="28"/>
                <w:szCs w:val="28"/>
                <w:shd w:val="clear" w:color="auto" w:fill="F9F9F9"/>
              </w:rPr>
              <w:t>Стратегування</w:t>
            </w:r>
            <w:proofErr w:type="spellEnd"/>
            <w:r w:rsidR="00450723" w:rsidRPr="00450723">
              <w:rPr>
                <w:rFonts w:ascii="Times New Roman" w:hAnsi="Times New Roman" w:cs="Times New Roman"/>
                <w:sz w:val="28"/>
                <w:szCs w:val="28"/>
                <w:shd w:val="clear" w:color="auto" w:fill="F9F9F9"/>
              </w:rPr>
              <w:t xml:space="preserve"> управління проектами в умовах децентралізації та інформаційного суспільства для сталого інклюзивного розвитку громад. Публічне управління і адміністрування в Україні. 2024. </w:t>
            </w:r>
            <w:proofErr w:type="spellStart"/>
            <w:r w:rsidRPr="004F5891">
              <w:rPr>
                <w:rFonts w:ascii="Times New Roman" w:hAnsi="Times New Roman" w:cs="Times New Roman"/>
                <w:sz w:val="28"/>
                <w:szCs w:val="28"/>
                <w:shd w:val="clear" w:color="auto" w:fill="F9F9F9"/>
              </w:rPr>
              <w:t>Вип</w:t>
            </w:r>
            <w:proofErr w:type="spellEnd"/>
            <w:r w:rsidRPr="004F5891">
              <w:rPr>
                <w:rFonts w:ascii="Times New Roman" w:hAnsi="Times New Roman" w:cs="Times New Roman"/>
                <w:sz w:val="28"/>
                <w:szCs w:val="28"/>
                <w:shd w:val="clear" w:color="auto" w:fill="F9F9F9"/>
              </w:rPr>
              <w:t>.</w:t>
            </w:r>
            <w:r w:rsidR="00450723" w:rsidRPr="00450723">
              <w:rPr>
                <w:rFonts w:ascii="Times New Roman" w:hAnsi="Times New Roman" w:cs="Times New Roman"/>
                <w:sz w:val="28"/>
                <w:szCs w:val="28"/>
                <w:shd w:val="clear" w:color="auto" w:fill="F9F9F9"/>
              </w:rPr>
              <w:t xml:space="preserve"> 40. С. 287-291.</w:t>
            </w:r>
            <w:r w:rsidRPr="00450723">
              <w:rPr>
                <w:bCs/>
                <w:sz w:val="28"/>
                <w:szCs w:val="28"/>
                <w:shd w:val="clear" w:color="auto" w:fill="F9F9F9"/>
                <w:lang w:val="ru-RU"/>
              </w:rPr>
              <w:t xml:space="preserve"> </w:t>
            </w:r>
          </w:p>
          <w:p w14:paraId="4BE673B6" w14:textId="68D69A1C" w:rsidR="00450723" w:rsidRPr="004F5891" w:rsidRDefault="004F5891" w:rsidP="004F5891">
            <w:pPr>
              <w:pStyle w:val="a8"/>
              <w:spacing w:after="0" w:line="240" w:lineRule="auto"/>
              <w:ind w:left="0"/>
              <w:jc w:val="both"/>
              <w:rPr>
                <w:rFonts w:ascii="Times New Roman" w:hAnsi="Times New Roman" w:cs="Times New Roman"/>
                <w:sz w:val="28"/>
                <w:szCs w:val="28"/>
                <w:shd w:val="clear" w:color="auto" w:fill="F9F9F9"/>
              </w:rPr>
            </w:pPr>
            <w:r>
              <w:rPr>
                <w:bCs/>
                <w:sz w:val="28"/>
                <w:szCs w:val="28"/>
                <w:shd w:val="clear" w:color="auto" w:fill="F9F9F9"/>
                <w:lang w:val="ru-RU"/>
              </w:rPr>
              <w:t xml:space="preserve">3) </w:t>
            </w:r>
            <w:proofErr w:type="spellStart"/>
            <w:r w:rsidRPr="004F5891">
              <w:rPr>
                <w:rFonts w:ascii="Times New Roman" w:hAnsi="Times New Roman" w:cs="Times New Roman"/>
                <w:bCs/>
                <w:sz w:val="28"/>
                <w:szCs w:val="28"/>
                <w:shd w:val="clear" w:color="auto" w:fill="F9F9F9"/>
                <w:lang w:val="ru-RU"/>
              </w:rPr>
              <w:t>Шестаковська</w:t>
            </w:r>
            <w:proofErr w:type="spellEnd"/>
            <w:r w:rsidRPr="004F5891">
              <w:rPr>
                <w:rFonts w:ascii="Times New Roman" w:hAnsi="Times New Roman" w:cs="Times New Roman"/>
                <w:bCs/>
                <w:sz w:val="28"/>
                <w:szCs w:val="28"/>
                <w:shd w:val="clear" w:color="auto" w:fill="F9F9F9"/>
                <w:lang w:val="ru-RU"/>
              </w:rPr>
              <w:t xml:space="preserve"> Т.,</w:t>
            </w:r>
            <w:r w:rsidRPr="004F5891">
              <w:rPr>
                <w:rFonts w:ascii="Times New Roman" w:hAnsi="Times New Roman" w:cs="Times New Roman"/>
                <w:sz w:val="28"/>
                <w:szCs w:val="28"/>
                <w:shd w:val="clear" w:color="auto" w:fill="F9F9F9"/>
                <w:lang w:val="ru-RU"/>
              </w:rPr>
              <w:t xml:space="preserve"> </w:t>
            </w:r>
            <w:proofErr w:type="spellStart"/>
            <w:r w:rsidRPr="004F5891">
              <w:rPr>
                <w:rFonts w:ascii="Times New Roman" w:hAnsi="Times New Roman" w:cs="Times New Roman"/>
                <w:sz w:val="28"/>
                <w:szCs w:val="28"/>
                <w:shd w:val="clear" w:color="auto" w:fill="F9F9F9"/>
                <w:lang w:val="ru-RU"/>
              </w:rPr>
              <w:t>Дементов</w:t>
            </w:r>
            <w:proofErr w:type="spellEnd"/>
            <w:r w:rsidRPr="004F5891">
              <w:rPr>
                <w:rFonts w:ascii="Times New Roman" w:hAnsi="Times New Roman" w:cs="Times New Roman"/>
                <w:sz w:val="28"/>
                <w:szCs w:val="28"/>
                <w:shd w:val="clear" w:color="auto" w:fill="F9F9F9"/>
                <w:lang w:val="ru-RU"/>
              </w:rPr>
              <w:t xml:space="preserve"> І. </w:t>
            </w:r>
            <w:proofErr w:type="spellStart"/>
            <w:r w:rsidRPr="004F5891">
              <w:rPr>
                <w:rFonts w:ascii="Times New Roman" w:hAnsi="Times New Roman" w:cs="Times New Roman"/>
                <w:sz w:val="28"/>
                <w:szCs w:val="28"/>
                <w:shd w:val="clear" w:color="auto" w:fill="F9F9F9"/>
                <w:lang w:val="ru-RU"/>
              </w:rPr>
              <w:t>Державна</w:t>
            </w:r>
            <w:proofErr w:type="spellEnd"/>
            <w:r w:rsidRPr="004F5891">
              <w:rPr>
                <w:rFonts w:ascii="Times New Roman" w:hAnsi="Times New Roman" w:cs="Times New Roman"/>
                <w:sz w:val="28"/>
                <w:szCs w:val="28"/>
                <w:shd w:val="clear" w:color="auto" w:fill="F9F9F9"/>
                <w:lang w:val="ru-RU"/>
              </w:rPr>
              <w:t xml:space="preserve"> </w:t>
            </w:r>
            <w:proofErr w:type="spellStart"/>
            <w:r w:rsidRPr="004F5891">
              <w:rPr>
                <w:rFonts w:ascii="Times New Roman" w:hAnsi="Times New Roman" w:cs="Times New Roman"/>
                <w:sz w:val="28"/>
                <w:szCs w:val="28"/>
                <w:shd w:val="clear" w:color="auto" w:fill="F9F9F9"/>
                <w:lang w:val="ru-RU"/>
              </w:rPr>
              <w:t>політика</w:t>
            </w:r>
            <w:proofErr w:type="spellEnd"/>
            <w:r w:rsidRPr="004F5891">
              <w:rPr>
                <w:rFonts w:ascii="Times New Roman" w:hAnsi="Times New Roman" w:cs="Times New Roman"/>
                <w:sz w:val="28"/>
                <w:szCs w:val="28"/>
                <w:shd w:val="clear" w:color="auto" w:fill="F9F9F9"/>
                <w:lang w:val="ru-RU"/>
              </w:rPr>
              <w:t xml:space="preserve"> </w:t>
            </w:r>
            <w:proofErr w:type="spellStart"/>
            <w:r w:rsidRPr="004F5891">
              <w:rPr>
                <w:rFonts w:ascii="Times New Roman" w:hAnsi="Times New Roman" w:cs="Times New Roman"/>
                <w:sz w:val="28"/>
                <w:szCs w:val="28"/>
                <w:shd w:val="clear" w:color="auto" w:fill="F9F9F9"/>
                <w:lang w:val="ru-RU"/>
              </w:rPr>
              <w:t>підтримки</w:t>
            </w:r>
            <w:proofErr w:type="spellEnd"/>
            <w:r w:rsidRPr="004F5891">
              <w:rPr>
                <w:rFonts w:ascii="Times New Roman" w:hAnsi="Times New Roman" w:cs="Times New Roman"/>
                <w:sz w:val="28"/>
                <w:szCs w:val="28"/>
                <w:shd w:val="clear" w:color="auto" w:fill="F9F9F9"/>
                <w:lang w:val="ru-RU"/>
              </w:rPr>
              <w:t xml:space="preserve"> </w:t>
            </w:r>
            <w:proofErr w:type="spellStart"/>
            <w:r w:rsidRPr="004F5891">
              <w:rPr>
                <w:rFonts w:ascii="Times New Roman" w:hAnsi="Times New Roman" w:cs="Times New Roman"/>
                <w:sz w:val="28"/>
                <w:szCs w:val="28"/>
                <w:shd w:val="clear" w:color="auto" w:fill="F9F9F9"/>
                <w:lang w:val="ru-RU"/>
              </w:rPr>
              <w:t>сталого</w:t>
            </w:r>
            <w:proofErr w:type="spellEnd"/>
            <w:r w:rsidRPr="004F5891">
              <w:rPr>
                <w:rFonts w:ascii="Times New Roman" w:hAnsi="Times New Roman" w:cs="Times New Roman"/>
                <w:sz w:val="28"/>
                <w:szCs w:val="28"/>
                <w:shd w:val="clear" w:color="auto" w:fill="F9F9F9"/>
                <w:lang w:val="ru-RU"/>
              </w:rPr>
              <w:t xml:space="preserve"> </w:t>
            </w:r>
            <w:proofErr w:type="spellStart"/>
            <w:r w:rsidRPr="004F5891">
              <w:rPr>
                <w:rFonts w:ascii="Times New Roman" w:hAnsi="Times New Roman" w:cs="Times New Roman"/>
                <w:sz w:val="28"/>
                <w:szCs w:val="28"/>
                <w:shd w:val="clear" w:color="auto" w:fill="F9F9F9"/>
                <w:lang w:val="ru-RU"/>
              </w:rPr>
              <w:t>розвитку</w:t>
            </w:r>
            <w:proofErr w:type="spellEnd"/>
            <w:r w:rsidRPr="004F5891">
              <w:rPr>
                <w:rFonts w:ascii="Times New Roman" w:hAnsi="Times New Roman" w:cs="Times New Roman"/>
                <w:sz w:val="28"/>
                <w:szCs w:val="28"/>
                <w:shd w:val="clear" w:color="auto" w:fill="F9F9F9"/>
                <w:lang w:val="ru-RU"/>
              </w:rPr>
              <w:t xml:space="preserve"> </w:t>
            </w:r>
            <w:proofErr w:type="spellStart"/>
            <w:r w:rsidRPr="004F5891">
              <w:rPr>
                <w:rFonts w:ascii="Times New Roman" w:hAnsi="Times New Roman" w:cs="Times New Roman"/>
                <w:sz w:val="28"/>
                <w:szCs w:val="28"/>
                <w:shd w:val="clear" w:color="auto" w:fill="F9F9F9"/>
                <w:lang w:val="ru-RU"/>
              </w:rPr>
              <w:t>територіальних</w:t>
            </w:r>
            <w:proofErr w:type="spellEnd"/>
            <w:r w:rsidRPr="004F5891">
              <w:rPr>
                <w:rFonts w:ascii="Times New Roman" w:hAnsi="Times New Roman" w:cs="Times New Roman"/>
                <w:sz w:val="28"/>
                <w:szCs w:val="28"/>
                <w:shd w:val="clear" w:color="auto" w:fill="F9F9F9"/>
                <w:lang w:val="ru-RU"/>
              </w:rPr>
              <w:t xml:space="preserve"> громад в </w:t>
            </w:r>
            <w:proofErr w:type="spellStart"/>
            <w:r w:rsidRPr="004F5891">
              <w:rPr>
                <w:rFonts w:ascii="Times New Roman" w:hAnsi="Times New Roman" w:cs="Times New Roman"/>
                <w:sz w:val="28"/>
                <w:szCs w:val="28"/>
                <w:shd w:val="clear" w:color="auto" w:fill="F9F9F9"/>
                <w:lang w:val="ru-RU"/>
              </w:rPr>
              <w:t>Україні</w:t>
            </w:r>
            <w:proofErr w:type="spellEnd"/>
            <w:r w:rsidRPr="004F5891">
              <w:rPr>
                <w:rFonts w:ascii="Times New Roman" w:hAnsi="Times New Roman" w:cs="Times New Roman"/>
                <w:sz w:val="28"/>
                <w:szCs w:val="28"/>
                <w:shd w:val="clear" w:color="auto" w:fill="F9F9F9"/>
                <w:lang w:val="ru-RU"/>
              </w:rPr>
              <w:t xml:space="preserve">. </w:t>
            </w:r>
            <w:r w:rsidRPr="004F5891">
              <w:rPr>
                <w:rFonts w:ascii="Times New Roman" w:hAnsi="Times New Roman" w:cs="Times New Roman"/>
                <w:iCs/>
                <w:sz w:val="28"/>
                <w:szCs w:val="28"/>
                <w:shd w:val="clear" w:color="auto" w:fill="FFFFFF"/>
                <w:lang w:val="ru-RU"/>
              </w:rPr>
              <w:t xml:space="preserve"> </w:t>
            </w:r>
            <w:proofErr w:type="spellStart"/>
            <w:r w:rsidRPr="004F5891">
              <w:rPr>
                <w:rFonts w:ascii="Times New Roman" w:hAnsi="Times New Roman" w:cs="Times New Roman"/>
                <w:iCs/>
                <w:sz w:val="28"/>
                <w:szCs w:val="28"/>
                <w:shd w:val="clear" w:color="auto" w:fill="FFFFFF"/>
                <w:lang w:val="ru-RU"/>
              </w:rPr>
              <w:t>Вісник</w:t>
            </w:r>
            <w:proofErr w:type="spellEnd"/>
            <w:r w:rsidRPr="004F5891">
              <w:rPr>
                <w:rFonts w:ascii="Times New Roman" w:hAnsi="Times New Roman" w:cs="Times New Roman"/>
                <w:iCs/>
                <w:sz w:val="28"/>
                <w:szCs w:val="28"/>
                <w:shd w:val="clear" w:color="auto" w:fill="FFFFFF"/>
                <w:lang w:val="ru-RU"/>
              </w:rPr>
              <w:t xml:space="preserve"> </w:t>
            </w:r>
            <w:proofErr w:type="spellStart"/>
            <w:r w:rsidRPr="004F5891">
              <w:rPr>
                <w:rFonts w:ascii="Times New Roman" w:hAnsi="Times New Roman" w:cs="Times New Roman"/>
                <w:iCs/>
                <w:sz w:val="28"/>
                <w:szCs w:val="28"/>
                <w:shd w:val="clear" w:color="auto" w:fill="FFFFFF"/>
                <w:lang w:val="ru-RU"/>
              </w:rPr>
              <w:t>Хмельницького</w:t>
            </w:r>
            <w:proofErr w:type="spellEnd"/>
            <w:r w:rsidRPr="004F5891">
              <w:rPr>
                <w:rFonts w:ascii="Times New Roman" w:hAnsi="Times New Roman" w:cs="Times New Roman"/>
                <w:iCs/>
                <w:sz w:val="28"/>
                <w:szCs w:val="28"/>
                <w:shd w:val="clear" w:color="auto" w:fill="FFFFFF"/>
                <w:lang w:val="ru-RU"/>
              </w:rPr>
              <w:t xml:space="preserve"> </w:t>
            </w:r>
            <w:proofErr w:type="spellStart"/>
            <w:r w:rsidRPr="004F5891">
              <w:rPr>
                <w:rFonts w:ascii="Times New Roman" w:hAnsi="Times New Roman" w:cs="Times New Roman"/>
                <w:iCs/>
                <w:sz w:val="28"/>
                <w:szCs w:val="28"/>
                <w:shd w:val="clear" w:color="auto" w:fill="FFFFFF"/>
                <w:lang w:val="ru-RU"/>
              </w:rPr>
              <w:t>національного</w:t>
            </w:r>
            <w:proofErr w:type="spellEnd"/>
            <w:r w:rsidRPr="004F5891">
              <w:rPr>
                <w:rFonts w:ascii="Times New Roman" w:hAnsi="Times New Roman" w:cs="Times New Roman"/>
                <w:iCs/>
                <w:sz w:val="28"/>
                <w:szCs w:val="28"/>
                <w:shd w:val="clear" w:color="auto" w:fill="FFFFFF"/>
                <w:lang w:val="ru-RU"/>
              </w:rPr>
              <w:t xml:space="preserve"> </w:t>
            </w:r>
            <w:proofErr w:type="spellStart"/>
            <w:r w:rsidRPr="004F5891">
              <w:rPr>
                <w:rFonts w:ascii="Times New Roman" w:hAnsi="Times New Roman" w:cs="Times New Roman"/>
                <w:iCs/>
                <w:sz w:val="28"/>
                <w:szCs w:val="28"/>
                <w:shd w:val="clear" w:color="auto" w:fill="FFFFFF"/>
                <w:lang w:val="ru-RU"/>
              </w:rPr>
              <w:t>університету</w:t>
            </w:r>
            <w:proofErr w:type="spellEnd"/>
            <w:r w:rsidRPr="004F5891">
              <w:rPr>
                <w:rFonts w:ascii="Times New Roman" w:hAnsi="Times New Roman" w:cs="Times New Roman"/>
                <w:iCs/>
                <w:sz w:val="28"/>
                <w:szCs w:val="28"/>
                <w:shd w:val="clear" w:color="auto" w:fill="FFFFFF"/>
                <w:lang w:val="ru-RU"/>
              </w:rPr>
              <w:t xml:space="preserve">. </w:t>
            </w:r>
            <w:proofErr w:type="spellStart"/>
            <w:r w:rsidRPr="004F5891">
              <w:rPr>
                <w:rFonts w:ascii="Times New Roman" w:hAnsi="Times New Roman" w:cs="Times New Roman"/>
                <w:iCs/>
                <w:sz w:val="28"/>
                <w:szCs w:val="28"/>
                <w:shd w:val="clear" w:color="auto" w:fill="FFFFFF"/>
                <w:lang w:val="ru-RU"/>
              </w:rPr>
              <w:t>Серія</w:t>
            </w:r>
            <w:proofErr w:type="spellEnd"/>
            <w:r w:rsidRPr="004F5891">
              <w:rPr>
                <w:rFonts w:ascii="Times New Roman" w:hAnsi="Times New Roman" w:cs="Times New Roman"/>
                <w:iCs/>
                <w:sz w:val="28"/>
                <w:szCs w:val="28"/>
                <w:shd w:val="clear" w:color="auto" w:fill="FFFFFF"/>
                <w:lang w:val="ru-RU"/>
              </w:rPr>
              <w:t xml:space="preserve">: </w:t>
            </w:r>
            <w:proofErr w:type="spellStart"/>
            <w:r w:rsidRPr="004F5891">
              <w:rPr>
                <w:rFonts w:ascii="Times New Roman" w:hAnsi="Times New Roman" w:cs="Times New Roman"/>
                <w:iCs/>
                <w:sz w:val="28"/>
                <w:szCs w:val="28"/>
                <w:shd w:val="clear" w:color="auto" w:fill="FFFFFF"/>
                <w:lang w:val="ru-RU"/>
              </w:rPr>
              <w:t>Економічні</w:t>
            </w:r>
            <w:proofErr w:type="spellEnd"/>
            <w:r w:rsidRPr="004F5891">
              <w:rPr>
                <w:rFonts w:ascii="Times New Roman" w:hAnsi="Times New Roman" w:cs="Times New Roman"/>
                <w:iCs/>
                <w:sz w:val="28"/>
                <w:szCs w:val="28"/>
                <w:shd w:val="clear" w:color="auto" w:fill="FFFFFF"/>
                <w:lang w:val="ru-RU"/>
              </w:rPr>
              <w:t xml:space="preserve"> науки</w:t>
            </w:r>
            <w:r w:rsidRPr="004F5891">
              <w:rPr>
                <w:rFonts w:ascii="Times New Roman" w:hAnsi="Times New Roman" w:cs="Times New Roman"/>
                <w:sz w:val="28"/>
                <w:szCs w:val="28"/>
                <w:lang w:val="ru-RU"/>
              </w:rPr>
              <w:t>. 2025. №340, № 2. С.</w:t>
            </w:r>
            <w:r w:rsidRPr="004F5891">
              <w:rPr>
                <w:rFonts w:ascii="Times New Roman" w:hAnsi="Times New Roman" w:cs="Times New Roman"/>
                <w:sz w:val="28"/>
                <w:szCs w:val="28"/>
              </w:rPr>
              <w:t> </w:t>
            </w:r>
            <w:r w:rsidRPr="004F5891">
              <w:rPr>
                <w:rFonts w:ascii="Times New Roman" w:hAnsi="Times New Roman" w:cs="Times New Roman"/>
                <w:sz w:val="28"/>
                <w:szCs w:val="28"/>
                <w:lang w:val="ru-RU"/>
              </w:rPr>
              <w:t>359-366.</w:t>
            </w:r>
          </w:p>
        </w:tc>
      </w:tr>
    </w:tbl>
    <w:p w14:paraId="28D8D679" w14:textId="77777777" w:rsidR="006A2A3F" w:rsidRPr="0068048B" w:rsidRDefault="006A2A3F" w:rsidP="00A943B0">
      <w:pPr>
        <w:spacing w:after="0"/>
        <w:rPr>
          <w:rFonts w:ascii="Times New Roman" w:eastAsia="Times New Roman" w:hAnsi="Times New Roman" w:cs="Times New Roman"/>
          <w:sz w:val="28"/>
          <w:szCs w:val="28"/>
        </w:rPr>
      </w:pPr>
    </w:p>
    <w:p w14:paraId="562E7630" w14:textId="72394789" w:rsidR="00A81383" w:rsidRPr="0068048B" w:rsidRDefault="00A81383" w:rsidP="00A943B0">
      <w:pPr>
        <w:spacing w:after="0"/>
        <w:rPr>
          <w:rFonts w:ascii="Times New Roman" w:eastAsia="Times New Roman" w:hAnsi="Times New Roman" w:cs="Times New Roman"/>
          <w:sz w:val="28"/>
          <w:szCs w:val="28"/>
        </w:rPr>
      </w:pPr>
    </w:p>
    <w:p w14:paraId="743B8564" w14:textId="67264FC4" w:rsidR="00076D0F" w:rsidRPr="0068048B" w:rsidRDefault="00076D0F" w:rsidP="00A943B0">
      <w:pPr>
        <w:spacing w:after="0"/>
        <w:jc w:val="both"/>
        <w:rPr>
          <w:rFonts w:ascii="Times New Roman" w:eastAsia="Times New Roman" w:hAnsi="Times New Roman" w:cs="Times New Roman"/>
          <w:sz w:val="28"/>
          <w:szCs w:val="28"/>
        </w:rPr>
      </w:pPr>
    </w:p>
    <w:p w14:paraId="284C3F3C" w14:textId="6D8640B9" w:rsidR="001D214D" w:rsidRPr="0068048B" w:rsidRDefault="001D214D" w:rsidP="00A943B0">
      <w:pPr>
        <w:spacing w:after="0"/>
        <w:jc w:val="both"/>
        <w:rPr>
          <w:rFonts w:ascii="Times New Roman" w:eastAsia="Times New Roman" w:hAnsi="Times New Roman" w:cs="Times New Roman"/>
          <w:sz w:val="28"/>
          <w:szCs w:val="28"/>
        </w:rPr>
      </w:pPr>
    </w:p>
    <w:p w14:paraId="1F5ED0E4" w14:textId="77777777" w:rsidR="001D214D" w:rsidRPr="0068048B" w:rsidRDefault="001D214D" w:rsidP="00A943B0">
      <w:pPr>
        <w:spacing w:after="0"/>
        <w:jc w:val="both"/>
        <w:rPr>
          <w:rFonts w:ascii="Times New Roman" w:eastAsia="Times New Roman" w:hAnsi="Times New Roman" w:cs="Times New Roman"/>
          <w:i/>
          <w:sz w:val="28"/>
          <w:szCs w:val="28"/>
        </w:rPr>
      </w:pPr>
    </w:p>
    <w:sectPr w:rsidR="001D214D" w:rsidRPr="0068048B">
      <w:footerReference w:type="default" r:id="rId9"/>
      <w:pgSz w:w="11906" w:h="16838"/>
      <w:pgMar w:top="851" w:right="850" w:bottom="1134"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92B24" w14:textId="77777777" w:rsidR="00D403BA" w:rsidRDefault="00D403BA">
      <w:pPr>
        <w:spacing w:after="0" w:line="240" w:lineRule="auto"/>
      </w:pPr>
      <w:r>
        <w:separator/>
      </w:r>
    </w:p>
  </w:endnote>
  <w:endnote w:type="continuationSeparator" w:id="0">
    <w:p w14:paraId="505A9865" w14:textId="77777777" w:rsidR="00D403BA" w:rsidRDefault="00D4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264D9" w14:textId="77777777" w:rsidR="00076D0F" w:rsidRDefault="00076D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B1F33" w14:textId="77777777" w:rsidR="00D403BA" w:rsidRDefault="00D403BA">
      <w:pPr>
        <w:spacing w:after="0" w:line="240" w:lineRule="auto"/>
      </w:pPr>
      <w:r>
        <w:separator/>
      </w:r>
    </w:p>
  </w:footnote>
  <w:footnote w:type="continuationSeparator" w:id="0">
    <w:p w14:paraId="0BE7897B" w14:textId="77777777" w:rsidR="00D403BA" w:rsidRDefault="00D40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30C"/>
    <w:multiLevelType w:val="hybridMultilevel"/>
    <w:tmpl w:val="6B8EAA6E"/>
    <w:lvl w:ilvl="0" w:tplc="F8A6A026">
      <w:start w:val="1"/>
      <w:numFmt w:val="decimal"/>
      <w:lvlText w:val="%1."/>
      <w:lvlJc w:val="left"/>
      <w:pPr>
        <w:ind w:left="579" w:hanging="360"/>
      </w:pPr>
      <w:rPr>
        <w:rFonts w:ascii="Times New Roman" w:hAnsi="Times New Roman" w:cs="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BF76A7"/>
    <w:multiLevelType w:val="hybridMultilevel"/>
    <w:tmpl w:val="D29083C8"/>
    <w:lvl w:ilvl="0" w:tplc="3BFA2E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8633EE"/>
    <w:multiLevelType w:val="hybridMultilevel"/>
    <w:tmpl w:val="E1C042E4"/>
    <w:lvl w:ilvl="0" w:tplc="542ED96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15:restartNumberingAfterBreak="0">
    <w:nsid w:val="28DD6FE7"/>
    <w:multiLevelType w:val="hybridMultilevel"/>
    <w:tmpl w:val="31608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DD6282"/>
    <w:multiLevelType w:val="hybridMultilevel"/>
    <w:tmpl w:val="ADDEA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5034AA"/>
    <w:multiLevelType w:val="hybridMultilevel"/>
    <w:tmpl w:val="2D907306"/>
    <w:lvl w:ilvl="0" w:tplc="0422000F">
      <w:start w:val="1"/>
      <w:numFmt w:val="decimal"/>
      <w:lvlText w:val="%1."/>
      <w:lvlJc w:val="left"/>
      <w:pPr>
        <w:ind w:left="939" w:hanging="360"/>
      </w:pPr>
    </w:lvl>
    <w:lvl w:ilvl="1" w:tplc="04220019" w:tentative="1">
      <w:start w:val="1"/>
      <w:numFmt w:val="lowerLetter"/>
      <w:lvlText w:val="%2."/>
      <w:lvlJc w:val="left"/>
      <w:pPr>
        <w:ind w:left="1659" w:hanging="360"/>
      </w:pPr>
    </w:lvl>
    <w:lvl w:ilvl="2" w:tplc="0422001B" w:tentative="1">
      <w:start w:val="1"/>
      <w:numFmt w:val="lowerRoman"/>
      <w:lvlText w:val="%3."/>
      <w:lvlJc w:val="right"/>
      <w:pPr>
        <w:ind w:left="2379" w:hanging="180"/>
      </w:pPr>
    </w:lvl>
    <w:lvl w:ilvl="3" w:tplc="0422000F" w:tentative="1">
      <w:start w:val="1"/>
      <w:numFmt w:val="decimal"/>
      <w:lvlText w:val="%4."/>
      <w:lvlJc w:val="left"/>
      <w:pPr>
        <w:ind w:left="3099" w:hanging="360"/>
      </w:pPr>
    </w:lvl>
    <w:lvl w:ilvl="4" w:tplc="04220019" w:tentative="1">
      <w:start w:val="1"/>
      <w:numFmt w:val="lowerLetter"/>
      <w:lvlText w:val="%5."/>
      <w:lvlJc w:val="left"/>
      <w:pPr>
        <w:ind w:left="3819" w:hanging="360"/>
      </w:pPr>
    </w:lvl>
    <w:lvl w:ilvl="5" w:tplc="0422001B" w:tentative="1">
      <w:start w:val="1"/>
      <w:numFmt w:val="lowerRoman"/>
      <w:lvlText w:val="%6."/>
      <w:lvlJc w:val="right"/>
      <w:pPr>
        <w:ind w:left="4539" w:hanging="180"/>
      </w:pPr>
    </w:lvl>
    <w:lvl w:ilvl="6" w:tplc="0422000F" w:tentative="1">
      <w:start w:val="1"/>
      <w:numFmt w:val="decimal"/>
      <w:lvlText w:val="%7."/>
      <w:lvlJc w:val="left"/>
      <w:pPr>
        <w:ind w:left="5259" w:hanging="360"/>
      </w:pPr>
    </w:lvl>
    <w:lvl w:ilvl="7" w:tplc="04220019" w:tentative="1">
      <w:start w:val="1"/>
      <w:numFmt w:val="lowerLetter"/>
      <w:lvlText w:val="%8."/>
      <w:lvlJc w:val="left"/>
      <w:pPr>
        <w:ind w:left="5979" w:hanging="360"/>
      </w:pPr>
    </w:lvl>
    <w:lvl w:ilvl="8" w:tplc="0422001B" w:tentative="1">
      <w:start w:val="1"/>
      <w:numFmt w:val="lowerRoman"/>
      <w:lvlText w:val="%9."/>
      <w:lvlJc w:val="right"/>
      <w:pPr>
        <w:ind w:left="6699" w:hanging="180"/>
      </w:pPr>
    </w:lvl>
  </w:abstractNum>
  <w:abstractNum w:abstractNumId="6" w15:restartNumberingAfterBreak="0">
    <w:nsid w:val="3F5260D5"/>
    <w:multiLevelType w:val="hybridMultilevel"/>
    <w:tmpl w:val="378A1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E42918"/>
    <w:multiLevelType w:val="multilevel"/>
    <w:tmpl w:val="91A2613E"/>
    <w:lvl w:ilvl="0">
      <w:start w:val="1"/>
      <w:numFmt w:val="decimal"/>
      <w:lvlText w:val="%1."/>
      <w:lvlJc w:val="left"/>
      <w:pPr>
        <w:ind w:left="644" w:hanging="35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5896887"/>
    <w:multiLevelType w:val="hybridMultilevel"/>
    <w:tmpl w:val="8020D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4D0A7D"/>
    <w:multiLevelType w:val="hybridMultilevel"/>
    <w:tmpl w:val="5AB408A0"/>
    <w:lvl w:ilvl="0" w:tplc="04220011">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91E62"/>
    <w:multiLevelType w:val="hybridMultilevel"/>
    <w:tmpl w:val="677A1EFE"/>
    <w:lvl w:ilvl="0" w:tplc="4ABA312A">
      <w:start w:val="1"/>
      <w:numFmt w:val="decimal"/>
      <w:lvlText w:val="%1)"/>
      <w:lvlJc w:val="left"/>
      <w:pPr>
        <w:ind w:left="720" w:hanging="360"/>
      </w:pPr>
      <w:rPr>
        <w:rFonts w:eastAsia="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6E2535"/>
    <w:multiLevelType w:val="hybridMultilevel"/>
    <w:tmpl w:val="ED0ECA8E"/>
    <w:lvl w:ilvl="0" w:tplc="E4AE7FD8">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
  </w:num>
  <w:num w:numId="5">
    <w:abstractNumId w:val="1"/>
  </w:num>
  <w:num w:numId="6">
    <w:abstractNumId w:val="3"/>
  </w:num>
  <w:num w:numId="7">
    <w:abstractNumId w:val="6"/>
  </w:num>
  <w:num w:numId="8">
    <w:abstractNumId w:val="4"/>
  </w:num>
  <w:num w:numId="9">
    <w:abstractNumId w:val="5"/>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F"/>
    <w:rsid w:val="00032DC5"/>
    <w:rsid w:val="00035E0A"/>
    <w:rsid w:val="00052D4F"/>
    <w:rsid w:val="00076D0F"/>
    <w:rsid w:val="0009364F"/>
    <w:rsid w:val="000D2F64"/>
    <w:rsid w:val="000D3089"/>
    <w:rsid w:val="000D6899"/>
    <w:rsid w:val="00173260"/>
    <w:rsid w:val="00195B68"/>
    <w:rsid w:val="001D214D"/>
    <w:rsid w:val="001D4AD0"/>
    <w:rsid w:val="001D7421"/>
    <w:rsid w:val="001E6342"/>
    <w:rsid w:val="001F311D"/>
    <w:rsid w:val="0021173D"/>
    <w:rsid w:val="0022183A"/>
    <w:rsid w:val="00225340"/>
    <w:rsid w:val="002465D3"/>
    <w:rsid w:val="002670D3"/>
    <w:rsid w:val="002B3AF8"/>
    <w:rsid w:val="002B521A"/>
    <w:rsid w:val="002C6CD7"/>
    <w:rsid w:val="002C7D92"/>
    <w:rsid w:val="00313EDA"/>
    <w:rsid w:val="00324655"/>
    <w:rsid w:val="00330A60"/>
    <w:rsid w:val="003467FC"/>
    <w:rsid w:val="00357880"/>
    <w:rsid w:val="003620D2"/>
    <w:rsid w:val="003634EE"/>
    <w:rsid w:val="00381477"/>
    <w:rsid w:val="003C7EA0"/>
    <w:rsid w:val="003D3E48"/>
    <w:rsid w:val="003D4E55"/>
    <w:rsid w:val="003D52E8"/>
    <w:rsid w:val="003D775B"/>
    <w:rsid w:val="003F061B"/>
    <w:rsid w:val="003F1399"/>
    <w:rsid w:val="00407270"/>
    <w:rsid w:val="00410CC3"/>
    <w:rsid w:val="004146B2"/>
    <w:rsid w:val="00416A29"/>
    <w:rsid w:val="004259F9"/>
    <w:rsid w:val="00450723"/>
    <w:rsid w:val="00467ECF"/>
    <w:rsid w:val="00470763"/>
    <w:rsid w:val="00496F6D"/>
    <w:rsid w:val="00497394"/>
    <w:rsid w:val="004B50A6"/>
    <w:rsid w:val="004B6CB6"/>
    <w:rsid w:val="004B730B"/>
    <w:rsid w:val="004E3E00"/>
    <w:rsid w:val="004F5891"/>
    <w:rsid w:val="004F5966"/>
    <w:rsid w:val="0052351E"/>
    <w:rsid w:val="00531F00"/>
    <w:rsid w:val="005450E2"/>
    <w:rsid w:val="005836D6"/>
    <w:rsid w:val="005C4635"/>
    <w:rsid w:val="005C7762"/>
    <w:rsid w:val="005C7D6E"/>
    <w:rsid w:val="00600F21"/>
    <w:rsid w:val="00616B5D"/>
    <w:rsid w:val="006207B2"/>
    <w:rsid w:val="00623A59"/>
    <w:rsid w:val="00630668"/>
    <w:rsid w:val="00664B69"/>
    <w:rsid w:val="00671ABA"/>
    <w:rsid w:val="0068048B"/>
    <w:rsid w:val="006826D2"/>
    <w:rsid w:val="00683B3E"/>
    <w:rsid w:val="006A04AB"/>
    <w:rsid w:val="006A2A3F"/>
    <w:rsid w:val="006E4064"/>
    <w:rsid w:val="006E5402"/>
    <w:rsid w:val="006E6278"/>
    <w:rsid w:val="0078630D"/>
    <w:rsid w:val="007B729E"/>
    <w:rsid w:val="0081456A"/>
    <w:rsid w:val="00845385"/>
    <w:rsid w:val="0085455A"/>
    <w:rsid w:val="008725B8"/>
    <w:rsid w:val="008A364C"/>
    <w:rsid w:val="008B0F73"/>
    <w:rsid w:val="008B25DE"/>
    <w:rsid w:val="008B2695"/>
    <w:rsid w:val="008B6325"/>
    <w:rsid w:val="008C6767"/>
    <w:rsid w:val="008D3465"/>
    <w:rsid w:val="008F5EF0"/>
    <w:rsid w:val="009179DB"/>
    <w:rsid w:val="009239BB"/>
    <w:rsid w:val="009266C9"/>
    <w:rsid w:val="009268B5"/>
    <w:rsid w:val="00926C56"/>
    <w:rsid w:val="00927DFE"/>
    <w:rsid w:val="00962033"/>
    <w:rsid w:val="00981612"/>
    <w:rsid w:val="009A1236"/>
    <w:rsid w:val="009B3191"/>
    <w:rsid w:val="009B60DD"/>
    <w:rsid w:val="009C2172"/>
    <w:rsid w:val="009C5946"/>
    <w:rsid w:val="00A01603"/>
    <w:rsid w:val="00A27263"/>
    <w:rsid w:val="00A524FF"/>
    <w:rsid w:val="00A63810"/>
    <w:rsid w:val="00A701A5"/>
    <w:rsid w:val="00A71CC9"/>
    <w:rsid w:val="00A767E4"/>
    <w:rsid w:val="00A81383"/>
    <w:rsid w:val="00A943B0"/>
    <w:rsid w:val="00AC2B37"/>
    <w:rsid w:val="00AD51DD"/>
    <w:rsid w:val="00AD76AF"/>
    <w:rsid w:val="00B00608"/>
    <w:rsid w:val="00B140EA"/>
    <w:rsid w:val="00B42FD6"/>
    <w:rsid w:val="00B5710F"/>
    <w:rsid w:val="00B62E9A"/>
    <w:rsid w:val="00BC6429"/>
    <w:rsid w:val="00BE4DA1"/>
    <w:rsid w:val="00BE75CB"/>
    <w:rsid w:val="00C30B3A"/>
    <w:rsid w:val="00C46A3E"/>
    <w:rsid w:val="00C550E2"/>
    <w:rsid w:val="00C7771D"/>
    <w:rsid w:val="00CA4F0A"/>
    <w:rsid w:val="00CF5E95"/>
    <w:rsid w:val="00D3208C"/>
    <w:rsid w:val="00D403BA"/>
    <w:rsid w:val="00D42E7C"/>
    <w:rsid w:val="00D7751A"/>
    <w:rsid w:val="00DA29C1"/>
    <w:rsid w:val="00DA35C3"/>
    <w:rsid w:val="00DD296E"/>
    <w:rsid w:val="00DD2D41"/>
    <w:rsid w:val="00DF47F6"/>
    <w:rsid w:val="00E14DD5"/>
    <w:rsid w:val="00E159C5"/>
    <w:rsid w:val="00E215BB"/>
    <w:rsid w:val="00E35F3C"/>
    <w:rsid w:val="00E41D09"/>
    <w:rsid w:val="00E45D5D"/>
    <w:rsid w:val="00E63686"/>
    <w:rsid w:val="00E67669"/>
    <w:rsid w:val="00E8020A"/>
    <w:rsid w:val="00E80BBC"/>
    <w:rsid w:val="00ED781D"/>
    <w:rsid w:val="00F22677"/>
    <w:rsid w:val="00F37919"/>
    <w:rsid w:val="00F56CB5"/>
    <w:rsid w:val="00F90AE9"/>
    <w:rsid w:val="00F93D1D"/>
    <w:rsid w:val="00FA40E5"/>
    <w:rsid w:val="00FC20AC"/>
    <w:rsid w:val="00FF47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E0"/>
  <w15:docId w15:val="{BFC8CA75-9660-4D57-8F54-D7C1336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5">
    <w:name w:val="Strong"/>
    <w:basedOn w:val="a0"/>
    <w:uiPriority w:val="22"/>
    <w:qFormat/>
    <w:rsid w:val="00E406AB"/>
    <w:rPr>
      <w:b/>
      <w:b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9"/>
    <w:uiPriority w:val="34"/>
    <w:qFormat/>
    <w:rsid w:val="00F477E0"/>
    <w:pPr>
      <w:ind w:left="720"/>
      <w:contextualSpacing/>
    </w:pPr>
  </w:style>
  <w:style w:type="table" w:styleId="aa">
    <w:name w:val="Table Grid"/>
    <w:basedOn w:val="a1"/>
    <w:uiPriority w:val="59"/>
    <w:rsid w:val="002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 (веб)1"/>
    <w:basedOn w:val="a"/>
    <w:uiPriority w:val="99"/>
    <w:unhideWhenUsed/>
    <w:rsid w:val="007A2A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b">
    <w:name w:val="Hyperlink"/>
    <w:basedOn w:val="a0"/>
    <w:uiPriority w:val="99"/>
    <w:unhideWhenUsed/>
    <w:rsid w:val="00C35302"/>
    <w:rPr>
      <w:color w:val="0563C1" w:themeColor="hyperlink"/>
      <w:u w:val="single"/>
    </w:rPr>
  </w:style>
  <w:style w:type="character" w:customStyle="1" w:styleId="11">
    <w:name w:val="Неразрешенное упоминание1"/>
    <w:basedOn w:val="a0"/>
    <w:uiPriority w:val="99"/>
    <w:semiHidden/>
    <w:unhideWhenUsed/>
    <w:rsid w:val="00C35302"/>
    <w:rPr>
      <w:color w:val="605E5C"/>
      <w:shd w:val="clear" w:color="auto" w:fill="E1DFDD"/>
    </w:rPr>
  </w:style>
  <w:style w:type="character" w:customStyle="1" w:styleId="a4">
    <w:name w:val="Название Знак"/>
    <w:basedOn w:val="a0"/>
    <w:link w:val="a3"/>
    <w:rsid w:val="00100103"/>
    <w:rPr>
      <w:b/>
      <w:sz w:val="72"/>
      <w:szCs w:val="72"/>
    </w:rPr>
  </w:style>
  <w:style w:type="character" w:customStyle="1" w:styleId="a9">
    <w:name w:val="Абзац списка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8"/>
    <w:uiPriority w:val="99"/>
    <w:qFormat/>
    <w:locked/>
    <w:rsid w:val="000336F5"/>
  </w:style>
  <w:style w:type="paragraph" w:styleId="ac">
    <w:name w:val="Balloon Text"/>
    <w:basedOn w:val="a"/>
    <w:link w:val="ad"/>
    <w:uiPriority w:val="99"/>
    <w:semiHidden/>
    <w:unhideWhenUsed/>
    <w:rsid w:val="004C0E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C0E72"/>
    <w:rPr>
      <w:rFonts w:ascii="Tahoma" w:hAnsi="Tahoma" w:cs="Tahoma"/>
      <w:sz w:val="16"/>
      <w:szCs w:val="16"/>
    </w:rPr>
  </w:style>
  <w:style w:type="character" w:customStyle="1" w:styleId="label">
    <w:name w:val="label"/>
    <w:basedOn w:val="a0"/>
    <w:rsid w:val="0077314F"/>
  </w:style>
  <w:style w:type="paragraph" w:styleId="ae">
    <w:name w:val="Normal (Web)"/>
    <w:basedOn w:val="a"/>
    <w:uiPriority w:val="99"/>
    <w:unhideWhenUsed/>
    <w:rsid w:val="007731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Default">
    <w:name w:val="Default"/>
    <w:rsid w:val="00C41AA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customStyle="1" w:styleId="Pa20">
    <w:name w:val="Pa20"/>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Pa23">
    <w:name w:val="Pa23"/>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5548">
    <w:name w:val="5548"/>
    <w:aliases w:val="baiaagaaboqcaaad4hmaaaxwewaaaaaaaaaaaaaaaaaaaaaaaaaaaaaaaaaaaaaaaaaaaaaaaaaaaaaaaaaaaaaaaaaaaaaaaaaaaaaaaaaaaaaaaaaaaaaaaaaaaaaaaaaaaaaaaaaaaaaaaaaaaaaaaaaaaaaaaaaaaaaaaaaaaaaaaaaaaaaaaaaaaaaaaaaaaaaaaaaaaaaaaaaaaaaaaaaaaaaaaaaaaaaa"/>
    <w:basedOn w:val="a"/>
    <w:rsid w:val="00363F0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981">
    <w:name w:val="3981"/>
    <w:aliases w:val="baiaagaaboqcaaadww0aaaxrdq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201">
    <w:name w:val="3201"/>
    <w:aliases w:val="baiaagaaboqcaaadtwoaaaxfcg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docdata">
    <w:name w:val="docdata"/>
    <w:aliases w:val="docy,v5,1781,baiaagaaboqcaaadqquaaavpbqaaaaaaaaaaaaaaaaaaaaaaaaaaaaaaaaaaaaaaaaaaaaaaaaaaaaaaaaaaaaaaaaaaaaaaaaaaaaaaaaaaaaaaaaaaaaaaaaaaaaaaaaaaaaaaaaaaaaaaaaaaaaaaaaaaaaaaaaaaaaaaaaaaaaaaaaaaaaaaaaaaaaaaaaaaaaaaaaaaaaaaaaaaaaaaaaaaaaaaaaaaaaaa"/>
    <w:basedOn w:val="a0"/>
    <w:rsid w:val="00281476"/>
  </w:style>
  <w:style w:type="paragraph" w:customStyle="1" w:styleId="10834">
    <w:name w:val="10834"/>
    <w:aliases w:val="baiaagaaboqcaaadicgaaawwkaaaaaaaaaaaaaaaaaaaaaaaaaaaaaaaaaaaaaaaaaaaaaaaaaaaaaaaaaaaaaaaaaaaaaaaaaaaaaaaaaaaaaaaaaaaaaaaaaaaaaaaaaaaaaaaaaaaaaaaaaaaaaaaaaaaaaaaaaaaaaaaaaaaaaaaaaaaaaaaaaaaaaaaaaaaaaaaaaaaaaaaaaaaaaaaaaaaaaaaaaaaaaa"/>
    <w:basedOn w:val="a"/>
    <w:rsid w:val="00C117F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character" w:customStyle="1" w:styleId="Ohne">
    <w:name w:val="Ohne"/>
    <w:rsid w:val="00E63686"/>
  </w:style>
  <w:style w:type="paragraph" w:styleId="af0">
    <w:name w:val="Body Text"/>
    <w:basedOn w:val="a"/>
    <w:link w:val="af1"/>
    <w:unhideWhenUsed/>
    <w:qFormat/>
    <w:rsid w:val="009239BB"/>
    <w:pPr>
      <w:spacing w:after="120"/>
    </w:pPr>
    <w:rPr>
      <w:lang w:val="en-US" w:eastAsia="ru-RU"/>
    </w:rPr>
  </w:style>
  <w:style w:type="character" w:customStyle="1" w:styleId="af1">
    <w:name w:val="Основной текст Знак"/>
    <w:basedOn w:val="a0"/>
    <w:link w:val="af0"/>
    <w:rsid w:val="009239BB"/>
    <w:rPr>
      <w:lang w:val="en-US" w:eastAsia="ru-RU"/>
    </w:rPr>
  </w:style>
  <w:style w:type="character" w:customStyle="1" w:styleId="xfmc1">
    <w:name w:val="xfmc1"/>
    <w:basedOn w:val="a0"/>
    <w:rsid w:val="00DD296E"/>
  </w:style>
  <w:style w:type="paragraph" w:customStyle="1" w:styleId="p1">
    <w:name w:val="p1"/>
    <w:basedOn w:val="a"/>
    <w:rsid w:val="00DD296E"/>
    <w:pPr>
      <w:spacing w:after="0" w:line="240" w:lineRule="auto"/>
    </w:pPr>
    <w:rPr>
      <w:rFonts w:ascii="Helvetica" w:eastAsia="Times New Roman" w:hAnsi="Helvetica" w:cs="Times New Roman"/>
      <w:color w:val="000000"/>
      <w:sz w:val="21"/>
      <w:szCs w:val="21"/>
      <w:lang w:eastAsia="ru-RU"/>
    </w:rPr>
  </w:style>
  <w:style w:type="character" w:customStyle="1" w:styleId="s2">
    <w:name w:val="s2"/>
    <w:basedOn w:val="a0"/>
    <w:rsid w:val="0021173D"/>
  </w:style>
  <w:style w:type="paragraph" w:styleId="af2">
    <w:name w:val="Body Text Indent"/>
    <w:basedOn w:val="a"/>
    <w:link w:val="af3"/>
    <w:rsid w:val="00AD51DD"/>
    <w:pPr>
      <w:spacing w:after="120" w:line="276" w:lineRule="auto"/>
      <w:ind w:left="283"/>
    </w:pPr>
    <w:rPr>
      <w:rFonts w:eastAsia="Times New Roman" w:cs="Times New Roman"/>
      <w:lang w:eastAsia="en-US"/>
    </w:rPr>
  </w:style>
  <w:style w:type="character" w:customStyle="1" w:styleId="af3">
    <w:name w:val="Основной текст с отступом Знак"/>
    <w:basedOn w:val="a0"/>
    <w:link w:val="af2"/>
    <w:rsid w:val="00AD51DD"/>
    <w:rPr>
      <w:rFonts w:eastAsia="Times New Roman" w:cs="Times New Roman"/>
      <w:lang w:eastAsia="en-US"/>
    </w:rPr>
  </w:style>
  <w:style w:type="paragraph" w:styleId="HTML">
    <w:name w:val="HTML Preformatted"/>
    <w:basedOn w:val="a"/>
    <w:link w:val="HTML0"/>
    <w:uiPriority w:val="99"/>
    <w:semiHidden/>
    <w:unhideWhenUsed/>
    <w:rsid w:val="0092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9266C9"/>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buKQxJOjS+gBljeEOIC4ZzWpQ==">CgMxLjAyDmgubTRkeDBiamp5bXcxOAByITExUTVHdmI1V0hsU0tZRWxXZnlNMmQ3eFZKTnZHWEhqMA==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C3EDDE-9510-4FB2-8AD6-122C1C4F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4173</Words>
  <Characters>2380</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Berest</dc:creator>
  <cp:lastModifiedBy>Користувач Windows</cp:lastModifiedBy>
  <cp:revision>2</cp:revision>
  <cp:lastPrinted>2025-11-17T11:02:00Z</cp:lastPrinted>
  <dcterms:created xsi:type="dcterms:W3CDTF">2025-11-18T11:21:00Z</dcterms:created>
  <dcterms:modified xsi:type="dcterms:W3CDTF">2025-11-18T11:21:00Z</dcterms:modified>
</cp:coreProperties>
</file>