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F42" w:rsidRPr="0055436D" w:rsidRDefault="005D5F42" w:rsidP="0055436D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Проєкт</w:t>
      </w:r>
    </w:p>
    <w:p w:rsidR="00E6232C" w:rsidRDefault="00E6232C" w:rsidP="005638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6232C" w:rsidRDefault="00E6232C" w:rsidP="005638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D5F42" w:rsidRPr="005638E7" w:rsidRDefault="005D5F42" w:rsidP="005638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38E7">
        <w:rPr>
          <w:rFonts w:ascii="Times New Roman" w:hAnsi="Times New Roman"/>
          <w:b/>
          <w:sz w:val="28"/>
          <w:szCs w:val="28"/>
        </w:rPr>
        <w:t>РІШЕННЯ</w:t>
      </w:r>
    </w:p>
    <w:p w:rsidR="00BA0471" w:rsidRDefault="005D5F42" w:rsidP="008640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638E7">
        <w:rPr>
          <w:rFonts w:ascii="Times New Roman" w:hAnsi="Times New Roman"/>
          <w:sz w:val="28"/>
          <w:szCs w:val="28"/>
        </w:rPr>
        <w:t>Вченої ради Харківського наці</w:t>
      </w:r>
      <w:r>
        <w:rPr>
          <w:rFonts w:ascii="Times New Roman" w:hAnsi="Times New Roman"/>
          <w:sz w:val="28"/>
          <w:szCs w:val="28"/>
        </w:rPr>
        <w:t>онального університету імені В. </w:t>
      </w:r>
      <w:r w:rsidRPr="005638E7">
        <w:rPr>
          <w:rFonts w:ascii="Times New Roman" w:hAnsi="Times New Roman"/>
          <w:sz w:val="28"/>
          <w:szCs w:val="28"/>
        </w:rPr>
        <w:t>Н. Каразіна</w:t>
      </w:r>
      <w:r w:rsidR="00864010">
        <w:rPr>
          <w:rFonts w:ascii="Times New Roman" w:hAnsi="Times New Roman"/>
          <w:sz w:val="28"/>
          <w:szCs w:val="28"/>
        </w:rPr>
        <w:t xml:space="preserve"> </w:t>
      </w:r>
      <w:r w:rsidRPr="005638E7">
        <w:rPr>
          <w:rFonts w:ascii="Times New Roman" w:hAnsi="Times New Roman"/>
          <w:sz w:val="28"/>
          <w:szCs w:val="28"/>
        </w:rPr>
        <w:t>з</w:t>
      </w:r>
      <w:r w:rsidR="00864010">
        <w:rPr>
          <w:rFonts w:ascii="Times New Roman" w:hAnsi="Times New Roman"/>
          <w:sz w:val="28"/>
          <w:szCs w:val="28"/>
        </w:rPr>
        <w:t> </w:t>
      </w:r>
      <w:r w:rsidRPr="005638E7">
        <w:rPr>
          <w:rFonts w:ascii="Times New Roman" w:hAnsi="Times New Roman"/>
          <w:sz w:val="28"/>
          <w:szCs w:val="28"/>
        </w:rPr>
        <w:t>питання: «</w:t>
      </w:r>
      <w:r w:rsidRPr="00735873">
        <w:rPr>
          <w:rFonts w:ascii="Times New Roman" w:hAnsi="Times New Roman"/>
          <w:sz w:val="28"/>
          <w:szCs w:val="28"/>
        </w:rPr>
        <w:t xml:space="preserve">Про </w:t>
      </w:r>
      <w:r w:rsidR="00F309B1">
        <w:rPr>
          <w:rFonts w:ascii="Times New Roman" w:hAnsi="Times New Roman"/>
          <w:sz w:val="28"/>
          <w:szCs w:val="28"/>
        </w:rPr>
        <w:t xml:space="preserve">закриття освітніх програм та виключення їх </w:t>
      </w:r>
    </w:p>
    <w:p w:rsidR="005D5F42" w:rsidRDefault="00F309B1" w:rsidP="008640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 реєстру </w:t>
      </w:r>
      <w:r w:rsidR="00893A8A">
        <w:rPr>
          <w:rFonts w:ascii="Times New Roman" w:hAnsi="Times New Roman"/>
          <w:sz w:val="28"/>
          <w:szCs w:val="28"/>
        </w:rPr>
        <w:t>Єдиної електронної бази з питань освіти</w:t>
      </w:r>
      <w:r w:rsidR="007A39CD">
        <w:rPr>
          <w:rFonts w:ascii="Times New Roman" w:hAnsi="Times New Roman"/>
          <w:sz w:val="28"/>
          <w:szCs w:val="28"/>
        </w:rPr>
        <w:t>»</w:t>
      </w:r>
      <w:r w:rsidR="00AD26AC">
        <w:rPr>
          <w:rFonts w:ascii="Times New Roman" w:hAnsi="Times New Roman"/>
          <w:sz w:val="28"/>
          <w:szCs w:val="28"/>
        </w:rPr>
        <w:t>.</w:t>
      </w:r>
    </w:p>
    <w:p w:rsidR="005D5F42" w:rsidRPr="00D17E41" w:rsidRDefault="005D5F42" w:rsidP="005638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від </w:t>
      </w:r>
      <w:r w:rsidR="005A5749">
        <w:rPr>
          <w:rFonts w:ascii="Times New Roman" w:hAnsi="Times New Roman"/>
          <w:b/>
          <w:sz w:val="28"/>
          <w:szCs w:val="28"/>
        </w:rPr>
        <w:t>__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5A5749">
        <w:rPr>
          <w:rFonts w:ascii="Times New Roman" w:hAnsi="Times New Roman"/>
          <w:b/>
          <w:sz w:val="28"/>
          <w:szCs w:val="28"/>
        </w:rPr>
        <w:t>листопада</w:t>
      </w:r>
      <w:r w:rsidR="005C787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202</w:t>
      </w:r>
      <w:r w:rsidR="007459EC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року, протокол № </w:t>
      </w:r>
      <w:r w:rsidR="007459EC">
        <w:rPr>
          <w:rFonts w:ascii="Times New Roman" w:hAnsi="Times New Roman"/>
          <w:b/>
          <w:sz w:val="28"/>
          <w:szCs w:val="28"/>
        </w:rPr>
        <w:t>___</w:t>
      </w:r>
    </w:p>
    <w:p w:rsidR="005D5F42" w:rsidRDefault="005D5F42" w:rsidP="00546C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F0FF4" w:rsidRDefault="00FF0FF4" w:rsidP="00546C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5F42" w:rsidRPr="00E25846" w:rsidRDefault="005D5F42" w:rsidP="00E2584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25846">
        <w:rPr>
          <w:rFonts w:ascii="Times New Roman" w:hAnsi="Times New Roman"/>
          <w:sz w:val="28"/>
          <w:szCs w:val="28"/>
        </w:rPr>
        <w:t xml:space="preserve">Заслухавши інформацію проректора з науково-педагогічної роботи </w:t>
      </w:r>
      <w:r w:rsidR="00DD53B3">
        <w:rPr>
          <w:rFonts w:ascii="Times New Roman" w:hAnsi="Times New Roman"/>
          <w:sz w:val="28"/>
          <w:szCs w:val="28"/>
        </w:rPr>
        <w:t>Бориса САМОРОДОВА</w:t>
      </w:r>
      <w:bookmarkStart w:id="0" w:name="_GoBack"/>
      <w:bookmarkEnd w:id="0"/>
      <w:r w:rsidR="00AC5DD9">
        <w:rPr>
          <w:rFonts w:ascii="Times New Roman" w:hAnsi="Times New Roman"/>
          <w:sz w:val="28"/>
          <w:szCs w:val="28"/>
        </w:rPr>
        <w:t xml:space="preserve"> </w:t>
      </w:r>
      <w:r w:rsidRPr="00E25846">
        <w:rPr>
          <w:rFonts w:ascii="Times New Roman" w:hAnsi="Times New Roman"/>
          <w:sz w:val="28"/>
          <w:szCs w:val="28"/>
        </w:rPr>
        <w:t>щодо</w:t>
      </w:r>
      <w:r w:rsidR="00AC170A" w:rsidRPr="00E25846">
        <w:rPr>
          <w:rFonts w:ascii="Times New Roman" w:hAnsi="Times New Roman"/>
          <w:sz w:val="28"/>
          <w:szCs w:val="28"/>
        </w:rPr>
        <w:t xml:space="preserve"> завершення реалізації </w:t>
      </w:r>
      <w:r w:rsidR="00894277" w:rsidRPr="00894277">
        <w:rPr>
          <w:rFonts w:ascii="Times New Roman" w:hAnsi="Times New Roman"/>
          <w:sz w:val="28"/>
          <w:szCs w:val="28"/>
        </w:rPr>
        <w:t>освітніх програм першого (бакалаврського) та другого (магістерського) рівня вищої освіти</w:t>
      </w:r>
      <w:r w:rsidR="008338E1">
        <w:rPr>
          <w:rFonts w:ascii="Times New Roman" w:hAnsi="Times New Roman"/>
          <w:sz w:val="28"/>
          <w:szCs w:val="28"/>
        </w:rPr>
        <w:t xml:space="preserve"> </w:t>
      </w:r>
      <w:r w:rsidR="005A5749">
        <w:rPr>
          <w:rFonts w:ascii="Times New Roman" w:hAnsi="Times New Roman"/>
          <w:sz w:val="28"/>
          <w:szCs w:val="28"/>
        </w:rPr>
        <w:t>в</w:t>
      </w:r>
      <w:r w:rsidR="00894277" w:rsidRPr="00894277">
        <w:rPr>
          <w:rFonts w:ascii="Times New Roman" w:hAnsi="Times New Roman"/>
          <w:sz w:val="28"/>
          <w:szCs w:val="28"/>
        </w:rPr>
        <w:t xml:space="preserve"> </w:t>
      </w:r>
      <w:r w:rsidR="005A5749" w:rsidRPr="00724D15">
        <w:rPr>
          <w:rFonts w:ascii="Times New Roman" w:hAnsi="Times New Roman"/>
          <w:sz w:val="28"/>
          <w:szCs w:val="28"/>
        </w:rPr>
        <w:t>Навчально-науков</w:t>
      </w:r>
      <w:r w:rsidR="005A5749">
        <w:rPr>
          <w:rFonts w:ascii="Times New Roman" w:hAnsi="Times New Roman"/>
          <w:sz w:val="28"/>
          <w:szCs w:val="28"/>
        </w:rPr>
        <w:t>ому</w:t>
      </w:r>
      <w:r w:rsidR="005A5749" w:rsidRPr="00724D15">
        <w:rPr>
          <w:rFonts w:ascii="Times New Roman" w:hAnsi="Times New Roman"/>
          <w:sz w:val="28"/>
          <w:szCs w:val="28"/>
        </w:rPr>
        <w:t xml:space="preserve"> інститут</w:t>
      </w:r>
      <w:r w:rsidR="005A5749">
        <w:rPr>
          <w:rFonts w:ascii="Times New Roman" w:hAnsi="Times New Roman"/>
          <w:sz w:val="28"/>
          <w:szCs w:val="28"/>
        </w:rPr>
        <w:t>і</w:t>
      </w:r>
      <w:r w:rsidR="005A5749" w:rsidRPr="00724D15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5A5749" w:rsidRPr="00724D15">
        <w:rPr>
          <w:rFonts w:ascii="Times New Roman" w:hAnsi="Times New Roman"/>
          <w:sz w:val="28"/>
          <w:szCs w:val="28"/>
        </w:rPr>
        <w:t>Каразінський</w:t>
      </w:r>
      <w:proofErr w:type="spellEnd"/>
      <w:r w:rsidR="005A5749">
        <w:rPr>
          <w:rFonts w:ascii="Times New Roman" w:hAnsi="Times New Roman"/>
          <w:sz w:val="28"/>
          <w:szCs w:val="28"/>
        </w:rPr>
        <w:t xml:space="preserve"> інститут міжнародних відносин т</w:t>
      </w:r>
      <w:r w:rsidR="005A5749" w:rsidRPr="00724D15">
        <w:rPr>
          <w:rFonts w:ascii="Times New Roman" w:hAnsi="Times New Roman"/>
          <w:sz w:val="28"/>
          <w:szCs w:val="28"/>
        </w:rPr>
        <w:t>а туристичного бізнесу»</w:t>
      </w:r>
      <w:r w:rsidR="00893A8A" w:rsidRPr="00E25846">
        <w:rPr>
          <w:rFonts w:ascii="Times New Roman" w:hAnsi="Times New Roman"/>
          <w:sz w:val="28"/>
          <w:szCs w:val="28"/>
        </w:rPr>
        <w:t xml:space="preserve">, </w:t>
      </w:r>
      <w:r w:rsidRPr="00E25846">
        <w:rPr>
          <w:rFonts w:ascii="Times New Roman" w:hAnsi="Times New Roman"/>
          <w:sz w:val="28"/>
          <w:szCs w:val="28"/>
        </w:rPr>
        <w:t xml:space="preserve">на підставі підпункту </w:t>
      </w:r>
      <w:r w:rsidR="00070427" w:rsidRPr="00E25846">
        <w:rPr>
          <w:rFonts w:ascii="Times New Roman" w:hAnsi="Times New Roman"/>
          <w:sz w:val="28"/>
          <w:szCs w:val="28"/>
        </w:rPr>
        <w:t>4.5.1.</w:t>
      </w:r>
      <w:r w:rsidRPr="00E25846">
        <w:rPr>
          <w:rFonts w:ascii="Times New Roman" w:hAnsi="Times New Roman"/>
          <w:sz w:val="28"/>
          <w:szCs w:val="28"/>
        </w:rPr>
        <w:t xml:space="preserve"> пункту </w:t>
      </w:r>
      <w:r w:rsidR="00070427" w:rsidRPr="00E25846">
        <w:rPr>
          <w:rFonts w:ascii="Times New Roman" w:hAnsi="Times New Roman"/>
          <w:sz w:val="28"/>
          <w:szCs w:val="28"/>
        </w:rPr>
        <w:t>4</w:t>
      </w:r>
      <w:r w:rsidRPr="00E25846">
        <w:rPr>
          <w:rFonts w:ascii="Times New Roman" w:hAnsi="Times New Roman"/>
          <w:sz w:val="28"/>
          <w:szCs w:val="28"/>
        </w:rPr>
        <w:t>.</w:t>
      </w:r>
      <w:r w:rsidR="00070427" w:rsidRPr="00E25846">
        <w:rPr>
          <w:rFonts w:ascii="Times New Roman" w:hAnsi="Times New Roman"/>
          <w:sz w:val="28"/>
          <w:szCs w:val="28"/>
        </w:rPr>
        <w:t>5</w:t>
      </w:r>
      <w:r w:rsidRPr="00E25846">
        <w:rPr>
          <w:rFonts w:ascii="Times New Roman" w:hAnsi="Times New Roman"/>
          <w:sz w:val="28"/>
          <w:szCs w:val="28"/>
        </w:rPr>
        <w:t xml:space="preserve">. </w:t>
      </w:r>
      <w:r w:rsidR="00070427" w:rsidRPr="00E25846">
        <w:rPr>
          <w:rFonts w:ascii="Times New Roman" w:hAnsi="Times New Roman"/>
          <w:sz w:val="28"/>
          <w:szCs w:val="28"/>
        </w:rPr>
        <w:t xml:space="preserve">Положення про освітні програми, за якими здійснюється підготовка здобувачів вищої освіти у </w:t>
      </w:r>
      <w:r w:rsidRPr="00E25846">
        <w:rPr>
          <w:rFonts w:ascii="Times New Roman" w:hAnsi="Times New Roman"/>
          <w:sz w:val="28"/>
          <w:szCs w:val="28"/>
        </w:rPr>
        <w:t>Харківсько</w:t>
      </w:r>
      <w:r w:rsidR="00070427" w:rsidRPr="00E25846">
        <w:rPr>
          <w:rFonts w:ascii="Times New Roman" w:hAnsi="Times New Roman"/>
          <w:sz w:val="28"/>
          <w:szCs w:val="28"/>
        </w:rPr>
        <w:t>му</w:t>
      </w:r>
      <w:r w:rsidRPr="00E25846">
        <w:rPr>
          <w:rFonts w:ascii="Times New Roman" w:hAnsi="Times New Roman"/>
          <w:sz w:val="28"/>
          <w:szCs w:val="28"/>
        </w:rPr>
        <w:t xml:space="preserve"> національно</w:t>
      </w:r>
      <w:r w:rsidR="00070427" w:rsidRPr="00E25846">
        <w:rPr>
          <w:rFonts w:ascii="Times New Roman" w:hAnsi="Times New Roman"/>
          <w:sz w:val="28"/>
          <w:szCs w:val="28"/>
        </w:rPr>
        <w:t>му університеті</w:t>
      </w:r>
      <w:r w:rsidRPr="00E25846">
        <w:rPr>
          <w:rFonts w:ascii="Times New Roman" w:hAnsi="Times New Roman"/>
          <w:sz w:val="28"/>
          <w:szCs w:val="28"/>
        </w:rPr>
        <w:t xml:space="preserve"> імені В. Н. Каразіна</w:t>
      </w:r>
      <w:r w:rsidR="00E25846" w:rsidRPr="00E25846">
        <w:rPr>
          <w:rFonts w:ascii="Times New Roman" w:hAnsi="Times New Roman"/>
          <w:sz w:val="28"/>
          <w:szCs w:val="28"/>
        </w:rPr>
        <w:t xml:space="preserve"> та </w:t>
      </w:r>
      <w:r w:rsidR="00E25846" w:rsidRPr="00E25846">
        <w:rPr>
          <w:rFonts w:ascii="Times New Roman" w:eastAsia="Times New Roman" w:hAnsi="Times New Roman"/>
          <w:sz w:val="28"/>
          <w:szCs w:val="28"/>
        </w:rPr>
        <w:t xml:space="preserve">рішення вченої ради </w:t>
      </w:r>
      <w:r w:rsidR="005A5749" w:rsidRPr="00724D15">
        <w:rPr>
          <w:rFonts w:ascii="Times New Roman" w:hAnsi="Times New Roman"/>
          <w:sz w:val="28"/>
          <w:szCs w:val="28"/>
        </w:rPr>
        <w:t>Навчально-науков</w:t>
      </w:r>
      <w:r w:rsidR="005A5749">
        <w:rPr>
          <w:rFonts w:ascii="Times New Roman" w:hAnsi="Times New Roman"/>
          <w:sz w:val="28"/>
          <w:szCs w:val="28"/>
        </w:rPr>
        <w:t>ого</w:t>
      </w:r>
      <w:r w:rsidR="005A5749" w:rsidRPr="00724D15">
        <w:rPr>
          <w:rFonts w:ascii="Times New Roman" w:hAnsi="Times New Roman"/>
          <w:sz w:val="28"/>
          <w:szCs w:val="28"/>
        </w:rPr>
        <w:t xml:space="preserve"> інститут</w:t>
      </w:r>
      <w:r w:rsidR="005A5749">
        <w:rPr>
          <w:rFonts w:ascii="Times New Roman" w:hAnsi="Times New Roman"/>
          <w:sz w:val="28"/>
          <w:szCs w:val="28"/>
        </w:rPr>
        <w:t>у</w:t>
      </w:r>
      <w:r w:rsidR="005A5749" w:rsidRPr="00724D15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5A5749" w:rsidRPr="00724D15">
        <w:rPr>
          <w:rFonts w:ascii="Times New Roman" w:hAnsi="Times New Roman"/>
          <w:sz w:val="28"/>
          <w:szCs w:val="28"/>
        </w:rPr>
        <w:t>Каразінський</w:t>
      </w:r>
      <w:proofErr w:type="spellEnd"/>
      <w:r w:rsidR="005A5749">
        <w:rPr>
          <w:rFonts w:ascii="Times New Roman" w:hAnsi="Times New Roman"/>
          <w:sz w:val="28"/>
          <w:szCs w:val="28"/>
        </w:rPr>
        <w:t xml:space="preserve"> інститут міжнародних відносин т</w:t>
      </w:r>
      <w:r w:rsidR="005A5749" w:rsidRPr="00724D15">
        <w:rPr>
          <w:rFonts w:ascii="Times New Roman" w:hAnsi="Times New Roman"/>
          <w:sz w:val="28"/>
          <w:szCs w:val="28"/>
        </w:rPr>
        <w:t>а туристичного бізнесу»</w:t>
      </w:r>
      <w:r w:rsidR="00E25846" w:rsidRPr="00E25846">
        <w:rPr>
          <w:rFonts w:ascii="Times New Roman" w:eastAsia="Times New Roman" w:hAnsi="Times New Roman"/>
          <w:sz w:val="28"/>
          <w:szCs w:val="28"/>
        </w:rPr>
        <w:t>, протокол від 2</w:t>
      </w:r>
      <w:r w:rsidR="005A5749">
        <w:rPr>
          <w:rFonts w:ascii="Times New Roman" w:eastAsia="Times New Roman" w:hAnsi="Times New Roman"/>
          <w:sz w:val="28"/>
          <w:szCs w:val="28"/>
        </w:rPr>
        <w:t>9</w:t>
      </w:r>
      <w:r w:rsidR="00E25846" w:rsidRPr="00E25846">
        <w:rPr>
          <w:rFonts w:ascii="Times New Roman" w:eastAsia="Times New Roman" w:hAnsi="Times New Roman"/>
          <w:sz w:val="28"/>
          <w:szCs w:val="28"/>
        </w:rPr>
        <w:t xml:space="preserve"> </w:t>
      </w:r>
      <w:r w:rsidR="005A5749">
        <w:rPr>
          <w:rFonts w:ascii="Times New Roman" w:eastAsia="Times New Roman" w:hAnsi="Times New Roman"/>
          <w:sz w:val="28"/>
          <w:szCs w:val="28"/>
        </w:rPr>
        <w:t>жовтня</w:t>
      </w:r>
      <w:r w:rsidR="00E25846" w:rsidRPr="00E25846">
        <w:rPr>
          <w:rFonts w:ascii="Times New Roman" w:eastAsia="Times New Roman" w:hAnsi="Times New Roman"/>
          <w:sz w:val="28"/>
          <w:szCs w:val="28"/>
        </w:rPr>
        <w:t xml:space="preserve"> 2025 </w:t>
      </w:r>
      <w:r w:rsidR="00E25846">
        <w:rPr>
          <w:rFonts w:ascii="Times New Roman" w:eastAsia="Times New Roman" w:hAnsi="Times New Roman"/>
          <w:sz w:val="28"/>
          <w:szCs w:val="28"/>
        </w:rPr>
        <w:t xml:space="preserve">року </w:t>
      </w:r>
      <w:r w:rsidR="00E25846" w:rsidRPr="00E25846">
        <w:rPr>
          <w:rFonts w:ascii="Times New Roman" w:eastAsia="Times New Roman" w:hAnsi="Times New Roman"/>
          <w:sz w:val="28"/>
          <w:szCs w:val="28"/>
        </w:rPr>
        <w:t xml:space="preserve">№ </w:t>
      </w:r>
      <w:r w:rsidR="005A5749">
        <w:rPr>
          <w:rFonts w:ascii="Times New Roman" w:eastAsia="Times New Roman" w:hAnsi="Times New Roman"/>
          <w:sz w:val="28"/>
          <w:szCs w:val="28"/>
        </w:rPr>
        <w:t>5</w:t>
      </w:r>
      <w:r w:rsidRPr="00E25846">
        <w:rPr>
          <w:rFonts w:ascii="Times New Roman" w:hAnsi="Times New Roman"/>
          <w:sz w:val="28"/>
          <w:szCs w:val="28"/>
        </w:rPr>
        <w:t>, Вчена рада ухвалила:</w:t>
      </w:r>
    </w:p>
    <w:p w:rsidR="00070427" w:rsidRDefault="00070427" w:rsidP="007459EC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FF0FF4" w:rsidRDefault="00FF0FF4" w:rsidP="00FF0FF4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1.</w:t>
      </w:r>
      <w:r w:rsidR="00893A8A">
        <w:rPr>
          <w:rFonts w:ascii="Times New Roman" w:hAnsi="Times New Roman"/>
          <w:spacing w:val="-6"/>
          <w:sz w:val="28"/>
          <w:szCs w:val="28"/>
        </w:rPr>
        <w:t> </w:t>
      </w:r>
      <w:r>
        <w:rPr>
          <w:rFonts w:ascii="Times New Roman" w:hAnsi="Times New Roman"/>
          <w:spacing w:val="-6"/>
          <w:sz w:val="28"/>
          <w:szCs w:val="28"/>
        </w:rPr>
        <w:t xml:space="preserve">Закрити освітні програми </w:t>
      </w:r>
      <w:r w:rsidR="00893A8A" w:rsidRPr="00893A8A">
        <w:rPr>
          <w:rFonts w:ascii="Times New Roman" w:hAnsi="Times New Roman"/>
          <w:spacing w:val="-6"/>
          <w:sz w:val="28"/>
          <w:szCs w:val="28"/>
        </w:rPr>
        <w:t xml:space="preserve"> першого (бакалаврського) </w:t>
      </w:r>
      <w:r>
        <w:rPr>
          <w:rFonts w:ascii="Times New Roman" w:hAnsi="Times New Roman"/>
          <w:spacing w:val="-6"/>
          <w:sz w:val="28"/>
          <w:szCs w:val="28"/>
        </w:rPr>
        <w:t xml:space="preserve">та другого (магістерського) рівня вищої освіти </w:t>
      </w:r>
      <w:r w:rsidR="005A5749">
        <w:rPr>
          <w:rFonts w:ascii="Times New Roman" w:hAnsi="Times New Roman"/>
          <w:sz w:val="28"/>
          <w:szCs w:val="28"/>
        </w:rPr>
        <w:t>в</w:t>
      </w:r>
      <w:r w:rsidR="005A5749" w:rsidRPr="00894277">
        <w:rPr>
          <w:rFonts w:ascii="Times New Roman" w:hAnsi="Times New Roman"/>
          <w:sz w:val="28"/>
          <w:szCs w:val="28"/>
        </w:rPr>
        <w:t xml:space="preserve"> </w:t>
      </w:r>
      <w:r w:rsidR="005A5749" w:rsidRPr="00724D15">
        <w:rPr>
          <w:rFonts w:ascii="Times New Roman" w:hAnsi="Times New Roman"/>
          <w:sz w:val="28"/>
          <w:szCs w:val="28"/>
        </w:rPr>
        <w:t>Навчально-науков</w:t>
      </w:r>
      <w:r w:rsidR="005A5749">
        <w:rPr>
          <w:rFonts w:ascii="Times New Roman" w:hAnsi="Times New Roman"/>
          <w:sz w:val="28"/>
          <w:szCs w:val="28"/>
        </w:rPr>
        <w:t>ому</w:t>
      </w:r>
      <w:r w:rsidR="005A5749" w:rsidRPr="00724D15">
        <w:rPr>
          <w:rFonts w:ascii="Times New Roman" w:hAnsi="Times New Roman"/>
          <w:sz w:val="28"/>
          <w:szCs w:val="28"/>
        </w:rPr>
        <w:t xml:space="preserve"> інститут</w:t>
      </w:r>
      <w:r w:rsidR="005A5749">
        <w:rPr>
          <w:rFonts w:ascii="Times New Roman" w:hAnsi="Times New Roman"/>
          <w:sz w:val="28"/>
          <w:szCs w:val="28"/>
        </w:rPr>
        <w:t>і</w:t>
      </w:r>
      <w:r w:rsidR="005A5749" w:rsidRPr="00724D15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5A5749" w:rsidRPr="00724D15">
        <w:rPr>
          <w:rFonts w:ascii="Times New Roman" w:hAnsi="Times New Roman"/>
          <w:sz w:val="28"/>
          <w:szCs w:val="28"/>
        </w:rPr>
        <w:t>Каразінський</w:t>
      </w:r>
      <w:proofErr w:type="spellEnd"/>
      <w:r w:rsidR="005A5749">
        <w:rPr>
          <w:rFonts w:ascii="Times New Roman" w:hAnsi="Times New Roman"/>
          <w:sz w:val="28"/>
          <w:szCs w:val="28"/>
        </w:rPr>
        <w:t xml:space="preserve"> інститут міжнародних відносин т</w:t>
      </w:r>
      <w:r w:rsidR="005A5749" w:rsidRPr="00724D15">
        <w:rPr>
          <w:rFonts w:ascii="Times New Roman" w:hAnsi="Times New Roman"/>
          <w:sz w:val="28"/>
          <w:szCs w:val="28"/>
        </w:rPr>
        <w:t>а туристичного бізнесу»</w:t>
      </w:r>
      <w:r w:rsidR="00E25846">
        <w:rPr>
          <w:rFonts w:ascii="Times New Roman" w:hAnsi="Times New Roman"/>
          <w:spacing w:val="-6"/>
          <w:sz w:val="28"/>
          <w:szCs w:val="28"/>
        </w:rPr>
        <w:t>,</w:t>
      </w:r>
      <w:r>
        <w:rPr>
          <w:rFonts w:ascii="Times New Roman" w:hAnsi="Times New Roman"/>
          <w:spacing w:val="-6"/>
          <w:sz w:val="28"/>
          <w:szCs w:val="28"/>
        </w:rPr>
        <w:t xml:space="preserve"> та </w:t>
      </w:r>
      <w:r w:rsidR="008338E1" w:rsidRPr="00FF0FF4">
        <w:rPr>
          <w:rFonts w:ascii="Times New Roman" w:hAnsi="Times New Roman"/>
          <w:spacing w:val="-6"/>
          <w:sz w:val="28"/>
          <w:szCs w:val="28"/>
        </w:rPr>
        <w:t>виключ</w:t>
      </w:r>
      <w:r w:rsidR="008338E1">
        <w:rPr>
          <w:rFonts w:ascii="Times New Roman" w:hAnsi="Times New Roman"/>
          <w:spacing w:val="-6"/>
          <w:sz w:val="28"/>
          <w:szCs w:val="28"/>
        </w:rPr>
        <w:t xml:space="preserve">ити </w:t>
      </w:r>
      <w:r w:rsidRPr="00FF0FF4">
        <w:rPr>
          <w:rFonts w:ascii="Times New Roman" w:hAnsi="Times New Roman"/>
          <w:spacing w:val="-6"/>
          <w:sz w:val="28"/>
          <w:szCs w:val="28"/>
        </w:rPr>
        <w:t xml:space="preserve"> їх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FF0FF4">
        <w:rPr>
          <w:rFonts w:ascii="Times New Roman" w:hAnsi="Times New Roman"/>
          <w:spacing w:val="-6"/>
          <w:sz w:val="28"/>
          <w:szCs w:val="28"/>
        </w:rPr>
        <w:t xml:space="preserve">з реєстру Єдиної електронної бази з питань освіти </w:t>
      </w:r>
      <w:r w:rsidR="00893A8A" w:rsidRPr="00893A8A">
        <w:rPr>
          <w:rFonts w:ascii="Times New Roman" w:hAnsi="Times New Roman"/>
          <w:spacing w:val="-6"/>
          <w:sz w:val="28"/>
          <w:szCs w:val="28"/>
        </w:rPr>
        <w:t>згідно з переліком (додаток 1).</w:t>
      </w:r>
    </w:p>
    <w:p w:rsidR="00FF0FF4" w:rsidRDefault="00FF0FF4" w:rsidP="00FF0F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5A5749">
        <w:rPr>
          <w:rFonts w:ascii="Times New Roman" w:hAnsi="Times New Roman"/>
          <w:sz w:val="28"/>
          <w:szCs w:val="28"/>
        </w:rPr>
        <w:t>Директору</w:t>
      </w:r>
      <w:r w:rsidRPr="00FF0FF4">
        <w:rPr>
          <w:rFonts w:ascii="Times New Roman" w:hAnsi="Times New Roman"/>
          <w:sz w:val="28"/>
          <w:szCs w:val="28"/>
        </w:rPr>
        <w:t xml:space="preserve"> </w:t>
      </w:r>
      <w:r w:rsidR="005A5749" w:rsidRPr="00724D15">
        <w:rPr>
          <w:rFonts w:ascii="Times New Roman" w:hAnsi="Times New Roman"/>
          <w:sz w:val="28"/>
          <w:szCs w:val="28"/>
        </w:rPr>
        <w:t>Навчально-науков</w:t>
      </w:r>
      <w:r w:rsidR="005A5749">
        <w:rPr>
          <w:rFonts w:ascii="Times New Roman" w:hAnsi="Times New Roman"/>
          <w:sz w:val="28"/>
          <w:szCs w:val="28"/>
        </w:rPr>
        <w:t>ого</w:t>
      </w:r>
      <w:r w:rsidR="005A5749" w:rsidRPr="00724D15">
        <w:rPr>
          <w:rFonts w:ascii="Times New Roman" w:hAnsi="Times New Roman"/>
          <w:sz w:val="28"/>
          <w:szCs w:val="28"/>
        </w:rPr>
        <w:t xml:space="preserve"> інститут</w:t>
      </w:r>
      <w:r w:rsidR="005A5749">
        <w:rPr>
          <w:rFonts w:ascii="Times New Roman" w:hAnsi="Times New Roman"/>
          <w:sz w:val="28"/>
          <w:szCs w:val="28"/>
        </w:rPr>
        <w:t>у</w:t>
      </w:r>
      <w:r w:rsidR="005A5749" w:rsidRPr="00724D15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5A5749" w:rsidRPr="00724D15">
        <w:rPr>
          <w:rFonts w:ascii="Times New Roman" w:hAnsi="Times New Roman"/>
          <w:sz w:val="28"/>
          <w:szCs w:val="28"/>
        </w:rPr>
        <w:t>Каразінський</w:t>
      </w:r>
      <w:proofErr w:type="spellEnd"/>
      <w:r w:rsidR="005A5749">
        <w:rPr>
          <w:rFonts w:ascii="Times New Roman" w:hAnsi="Times New Roman"/>
          <w:sz w:val="28"/>
          <w:szCs w:val="28"/>
        </w:rPr>
        <w:t xml:space="preserve"> інститут міжнародних відносин т</w:t>
      </w:r>
      <w:r w:rsidR="005A5749" w:rsidRPr="00724D15">
        <w:rPr>
          <w:rFonts w:ascii="Times New Roman" w:hAnsi="Times New Roman"/>
          <w:sz w:val="28"/>
          <w:szCs w:val="28"/>
        </w:rPr>
        <w:t>а туристичного бізнесу»</w:t>
      </w:r>
      <w:r w:rsidR="005A5749">
        <w:rPr>
          <w:rFonts w:ascii="Times New Roman" w:hAnsi="Times New Roman"/>
          <w:sz w:val="28"/>
          <w:szCs w:val="28"/>
        </w:rPr>
        <w:t xml:space="preserve"> Миколі ПИСАРЕВСЬКОМУ</w:t>
      </w:r>
      <w:r w:rsidRPr="00FF0F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 10 </w:t>
      </w:r>
      <w:r w:rsidR="005A5749">
        <w:rPr>
          <w:rFonts w:ascii="Times New Roman" w:hAnsi="Times New Roman"/>
          <w:sz w:val="28"/>
          <w:szCs w:val="28"/>
        </w:rPr>
        <w:t>грудня</w:t>
      </w:r>
      <w:r>
        <w:rPr>
          <w:rFonts w:ascii="Times New Roman" w:hAnsi="Times New Roman"/>
          <w:sz w:val="28"/>
          <w:szCs w:val="28"/>
        </w:rPr>
        <w:t xml:space="preserve"> 2025 року в установленому порядку забезпечити виключення освітніх програм з  </w:t>
      </w:r>
      <w:r w:rsidR="008338E1" w:rsidRPr="00FF0FF4">
        <w:rPr>
          <w:rFonts w:ascii="Times New Roman" w:hAnsi="Times New Roman"/>
          <w:sz w:val="28"/>
          <w:szCs w:val="28"/>
        </w:rPr>
        <w:t xml:space="preserve">Єдиної </w:t>
      </w:r>
      <w:r w:rsidRPr="00FF0FF4">
        <w:rPr>
          <w:rFonts w:ascii="Times New Roman" w:hAnsi="Times New Roman"/>
          <w:sz w:val="28"/>
          <w:szCs w:val="28"/>
        </w:rPr>
        <w:t>електронної бази з питань освіти</w:t>
      </w:r>
      <w:r>
        <w:rPr>
          <w:rFonts w:ascii="Times New Roman" w:hAnsi="Times New Roman"/>
          <w:sz w:val="28"/>
          <w:szCs w:val="28"/>
        </w:rPr>
        <w:t>.</w:t>
      </w:r>
    </w:p>
    <w:p w:rsidR="00F309B1" w:rsidRDefault="00F309B1" w:rsidP="00C21FB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309B1" w:rsidRDefault="00F309B1" w:rsidP="00C21FB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309B1" w:rsidRDefault="00F309B1" w:rsidP="00C21FB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309B1" w:rsidRPr="00687812" w:rsidRDefault="00F309B1" w:rsidP="00C21FB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D5F42" w:rsidRPr="00687812" w:rsidRDefault="005D5F42" w:rsidP="00BA356C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687812">
        <w:rPr>
          <w:rFonts w:ascii="Times New Roman" w:hAnsi="Times New Roman"/>
          <w:i/>
          <w:sz w:val="28"/>
          <w:szCs w:val="28"/>
        </w:rPr>
        <w:t>Відповідальний: проректор</w:t>
      </w:r>
      <w:r w:rsidR="00FF0FF4">
        <w:rPr>
          <w:rFonts w:ascii="Times New Roman" w:hAnsi="Times New Roman"/>
          <w:i/>
          <w:sz w:val="28"/>
          <w:szCs w:val="28"/>
        </w:rPr>
        <w:t xml:space="preserve"> з науково-педагогічної роботи Борис САМОРОДОВ</w:t>
      </w:r>
      <w:r w:rsidRPr="00687812">
        <w:rPr>
          <w:rFonts w:ascii="Times New Roman" w:hAnsi="Times New Roman"/>
          <w:i/>
          <w:sz w:val="28"/>
          <w:szCs w:val="28"/>
        </w:rPr>
        <w:t>.</w:t>
      </w:r>
    </w:p>
    <w:p w:rsidR="005D5F42" w:rsidRPr="00687812" w:rsidRDefault="005D5F42" w:rsidP="00BA356C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687812">
        <w:rPr>
          <w:rFonts w:ascii="Times New Roman" w:hAnsi="Times New Roman"/>
          <w:i/>
          <w:sz w:val="28"/>
          <w:szCs w:val="28"/>
        </w:rPr>
        <w:t xml:space="preserve">Термін виконання: до </w:t>
      </w:r>
      <w:r w:rsidR="00FF0FF4">
        <w:rPr>
          <w:rFonts w:ascii="Times New Roman" w:hAnsi="Times New Roman"/>
          <w:i/>
          <w:sz w:val="28"/>
          <w:szCs w:val="28"/>
        </w:rPr>
        <w:t xml:space="preserve">10 </w:t>
      </w:r>
      <w:r w:rsidRPr="00687812">
        <w:rPr>
          <w:rFonts w:ascii="Times New Roman" w:hAnsi="Times New Roman"/>
          <w:i/>
          <w:sz w:val="28"/>
          <w:szCs w:val="28"/>
        </w:rPr>
        <w:t xml:space="preserve"> </w:t>
      </w:r>
      <w:r w:rsidR="005A5749">
        <w:rPr>
          <w:rFonts w:ascii="Times New Roman" w:hAnsi="Times New Roman"/>
          <w:i/>
          <w:sz w:val="28"/>
          <w:szCs w:val="28"/>
        </w:rPr>
        <w:t>грудня</w:t>
      </w:r>
      <w:r w:rsidRPr="00687812">
        <w:rPr>
          <w:rFonts w:ascii="Times New Roman" w:hAnsi="Times New Roman"/>
          <w:i/>
          <w:sz w:val="28"/>
          <w:szCs w:val="28"/>
        </w:rPr>
        <w:t xml:space="preserve"> 202</w:t>
      </w:r>
      <w:r w:rsidR="00AD26AC" w:rsidRPr="00687812">
        <w:rPr>
          <w:rFonts w:ascii="Times New Roman" w:hAnsi="Times New Roman"/>
          <w:i/>
          <w:sz w:val="28"/>
          <w:szCs w:val="28"/>
        </w:rPr>
        <w:t>5</w:t>
      </w:r>
      <w:r w:rsidRPr="00687812">
        <w:rPr>
          <w:rFonts w:ascii="Times New Roman" w:hAnsi="Times New Roman"/>
          <w:i/>
          <w:sz w:val="28"/>
          <w:szCs w:val="28"/>
        </w:rPr>
        <w:t xml:space="preserve"> року.</w:t>
      </w:r>
    </w:p>
    <w:p w:rsidR="005D5F42" w:rsidRDefault="005D5F42" w:rsidP="00BA356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E25846" w:rsidRDefault="00E25846" w:rsidP="00BA356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8338E1" w:rsidRPr="00687812" w:rsidRDefault="008338E1" w:rsidP="00BA356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0E7B16" w:rsidRPr="00687812" w:rsidRDefault="000E7B16" w:rsidP="000E7B16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highlight w:val="white"/>
        </w:rPr>
      </w:pPr>
      <w:r w:rsidRPr="00687812">
        <w:rPr>
          <w:rFonts w:ascii="Times New Roman" w:eastAsia="Times New Roman" w:hAnsi="Times New Roman"/>
          <w:i/>
          <w:sz w:val="28"/>
          <w:szCs w:val="28"/>
          <w:highlight w:val="white"/>
        </w:rPr>
        <w:t>ПОГОДЖЕНО:</w:t>
      </w:r>
    </w:p>
    <w:p w:rsidR="000E7B16" w:rsidRPr="00687812" w:rsidRDefault="000E7B16" w:rsidP="000E7B16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highlight w:val="white"/>
        </w:rPr>
      </w:pPr>
      <w:r w:rsidRPr="00687812">
        <w:rPr>
          <w:rFonts w:ascii="Times New Roman" w:eastAsia="Times New Roman" w:hAnsi="Times New Roman"/>
          <w:i/>
          <w:sz w:val="28"/>
          <w:szCs w:val="28"/>
          <w:highlight w:val="white"/>
        </w:rPr>
        <w:t>Проректор</w:t>
      </w:r>
    </w:p>
    <w:p w:rsidR="000E7B16" w:rsidRDefault="000E7B16" w:rsidP="000E7B16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highlight w:val="white"/>
        </w:rPr>
      </w:pPr>
      <w:r w:rsidRPr="00687812">
        <w:rPr>
          <w:rFonts w:ascii="Times New Roman" w:eastAsia="Times New Roman" w:hAnsi="Times New Roman"/>
          <w:i/>
          <w:sz w:val="28"/>
          <w:szCs w:val="28"/>
          <w:highlight w:val="white"/>
        </w:rPr>
        <w:t xml:space="preserve">з науково-педагогічної роботи                                           </w:t>
      </w:r>
      <w:r w:rsidR="00E25846">
        <w:rPr>
          <w:rFonts w:ascii="Times New Roman" w:eastAsia="Times New Roman" w:hAnsi="Times New Roman"/>
          <w:i/>
          <w:sz w:val="28"/>
          <w:szCs w:val="28"/>
          <w:highlight w:val="white"/>
        </w:rPr>
        <w:t>Борис САМОРОДОВ</w:t>
      </w:r>
    </w:p>
    <w:p w:rsidR="00E25846" w:rsidRDefault="00E25846" w:rsidP="000E7B16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highlight w:val="white"/>
        </w:rPr>
      </w:pPr>
    </w:p>
    <w:p w:rsidR="00E25846" w:rsidRPr="002B2886" w:rsidRDefault="00E25846" w:rsidP="00E2584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</w:rPr>
      </w:pPr>
      <w:r w:rsidRPr="002B2886">
        <w:rPr>
          <w:rFonts w:ascii="Times New Roman" w:eastAsia="Times New Roman" w:hAnsi="Times New Roman"/>
          <w:sz w:val="28"/>
          <w:szCs w:val="24"/>
        </w:rPr>
        <w:lastRenderedPageBreak/>
        <w:t>Додаток  1</w:t>
      </w:r>
    </w:p>
    <w:p w:rsidR="00E25846" w:rsidRDefault="00E25846" w:rsidP="00E2584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E25846" w:rsidRDefault="00E25846" w:rsidP="00E2584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E25846" w:rsidRPr="00AA51D8" w:rsidRDefault="00E25846" w:rsidP="00E2584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AA51D8">
        <w:rPr>
          <w:rFonts w:ascii="Times New Roman" w:eastAsia="Times New Roman" w:hAnsi="Times New Roman"/>
          <w:sz w:val="28"/>
          <w:szCs w:val="28"/>
        </w:rPr>
        <w:t>ПЕРЕЛІК</w:t>
      </w:r>
    </w:p>
    <w:p w:rsidR="00E25846" w:rsidRPr="00AA51D8" w:rsidRDefault="00E25846" w:rsidP="005A574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AA51D8">
        <w:rPr>
          <w:rFonts w:ascii="Times New Roman" w:eastAsia="Times New Roman" w:hAnsi="Times New Roman"/>
          <w:sz w:val="28"/>
          <w:szCs w:val="28"/>
        </w:rPr>
        <w:t xml:space="preserve">закритих освітніх програм  першого (бакалаврського) та другого (магістерського) рівня вищої освіти </w:t>
      </w:r>
      <w:r w:rsidR="005A5749">
        <w:rPr>
          <w:rFonts w:ascii="Times New Roman" w:hAnsi="Times New Roman"/>
          <w:sz w:val="28"/>
          <w:szCs w:val="28"/>
        </w:rPr>
        <w:t>в</w:t>
      </w:r>
      <w:r w:rsidR="005A5749" w:rsidRPr="00894277">
        <w:rPr>
          <w:rFonts w:ascii="Times New Roman" w:hAnsi="Times New Roman"/>
          <w:sz w:val="28"/>
          <w:szCs w:val="28"/>
        </w:rPr>
        <w:t xml:space="preserve"> </w:t>
      </w:r>
      <w:r w:rsidR="005A5749" w:rsidRPr="00724D15">
        <w:rPr>
          <w:rFonts w:ascii="Times New Roman" w:hAnsi="Times New Roman"/>
          <w:sz w:val="28"/>
          <w:szCs w:val="28"/>
        </w:rPr>
        <w:t>Навчально-науков</w:t>
      </w:r>
      <w:r w:rsidR="005A5749">
        <w:rPr>
          <w:rFonts w:ascii="Times New Roman" w:hAnsi="Times New Roman"/>
          <w:sz w:val="28"/>
          <w:szCs w:val="28"/>
        </w:rPr>
        <w:t>ому</w:t>
      </w:r>
      <w:r w:rsidR="005A5749" w:rsidRPr="00724D15">
        <w:rPr>
          <w:rFonts w:ascii="Times New Roman" w:hAnsi="Times New Roman"/>
          <w:sz w:val="28"/>
          <w:szCs w:val="28"/>
        </w:rPr>
        <w:t xml:space="preserve"> інститут</w:t>
      </w:r>
      <w:r w:rsidR="005A5749">
        <w:rPr>
          <w:rFonts w:ascii="Times New Roman" w:hAnsi="Times New Roman"/>
          <w:sz w:val="28"/>
          <w:szCs w:val="28"/>
        </w:rPr>
        <w:t>і</w:t>
      </w:r>
      <w:r w:rsidR="005A5749" w:rsidRPr="00724D15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5A5749" w:rsidRPr="00724D15">
        <w:rPr>
          <w:rFonts w:ascii="Times New Roman" w:hAnsi="Times New Roman"/>
          <w:sz w:val="28"/>
          <w:szCs w:val="28"/>
        </w:rPr>
        <w:t>Каразінський</w:t>
      </w:r>
      <w:proofErr w:type="spellEnd"/>
      <w:r w:rsidR="005A5749">
        <w:rPr>
          <w:rFonts w:ascii="Times New Roman" w:hAnsi="Times New Roman"/>
          <w:sz w:val="28"/>
          <w:szCs w:val="28"/>
        </w:rPr>
        <w:t xml:space="preserve"> інститут міжнародних відносин т</w:t>
      </w:r>
      <w:r w:rsidR="005A5749" w:rsidRPr="00724D15">
        <w:rPr>
          <w:rFonts w:ascii="Times New Roman" w:hAnsi="Times New Roman"/>
          <w:sz w:val="28"/>
          <w:szCs w:val="28"/>
        </w:rPr>
        <w:t>а туристичного бізнесу»</w:t>
      </w:r>
    </w:p>
    <w:p w:rsidR="00E25846" w:rsidRDefault="00E25846" w:rsidP="00E2584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E25846" w:rsidRDefault="00E25846" w:rsidP="00E2584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E25846" w:rsidRPr="002B2886" w:rsidRDefault="00894277" w:rsidP="00E258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B2886">
        <w:rPr>
          <w:rFonts w:ascii="Times New Roman" w:eastAsia="Times New Roman" w:hAnsi="Times New Roman"/>
          <w:sz w:val="28"/>
          <w:szCs w:val="28"/>
        </w:rPr>
        <w:t>1. </w:t>
      </w:r>
      <w:r w:rsidR="00252538" w:rsidRPr="002B2886">
        <w:rPr>
          <w:rFonts w:ascii="Times New Roman" w:eastAsia="Times New Roman" w:hAnsi="Times New Roman"/>
          <w:sz w:val="28"/>
          <w:szCs w:val="28"/>
        </w:rPr>
        <w:t>Освітньо-</w:t>
      </w:r>
      <w:r w:rsidR="00AA51D8" w:rsidRPr="002B2886">
        <w:rPr>
          <w:rFonts w:ascii="Times New Roman" w:eastAsia="Times New Roman" w:hAnsi="Times New Roman"/>
          <w:sz w:val="28"/>
          <w:szCs w:val="28"/>
        </w:rPr>
        <w:t>професійн</w:t>
      </w:r>
      <w:r w:rsidR="00252538" w:rsidRPr="002B2886">
        <w:rPr>
          <w:rFonts w:ascii="Times New Roman" w:eastAsia="Times New Roman" w:hAnsi="Times New Roman"/>
          <w:sz w:val="28"/>
          <w:szCs w:val="28"/>
        </w:rPr>
        <w:t>а</w:t>
      </w:r>
      <w:r w:rsidR="00AA51D8" w:rsidRPr="002B2886">
        <w:rPr>
          <w:rFonts w:ascii="Times New Roman" w:eastAsia="Times New Roman" w:hAnsi="Times New Roman"/>
          <w:sz w:val="28"/>
          <w:szCs w:val="28"/>
        </w:rPr>
        <w:t xml:space="preserve"> програм</w:t>
      </w:r>
      <w:r w:rsidR="00252538" w:rsidRPr="002B2886">
        <w:rPr>
          <w:rFonts w:ascii="Times New Roman" w:eastAsia="Times New Roman" w:hAnsi="Times New Roman"/>
          <w:sz w:val="28"/>
          <w:szCs w:val="28"/>
        </w:rPr>
        <w:t>а</w:t>
      </w:r>
      <w:r w:rsidR="00AA51D8" w:rsidRPr="002B2886">
        <w:rPr>
          <w:rFonts w:ascii="Times New Roman" w:eastAsia="Times New Roman" w:hAnsi="Times New Roman"/>
          <w:sz w:val="28"/>
          <w:szCs w:val="28"/>
        </w:rPr>
        <w:t xml:space="preserve"> </w:t>
      </w:r>
      <w:r w:rsidR="00E25846" w:rsidRPr="002B2886">
        <w:rPr>
          <w:rFonts w:ascii="Times New Roman" w:eastAsia="Times New Roman" w:hAnsi="Times New Roman"/>
          <w:sz w:val="28"/>
          <w:szCs w:val="28"/>
        </w:rPr>
        <w:t>«</w:t>
      </w:r>
      <w:r w:rsidR="00946893" w:rsidRPr="002B2886">
        <w:rPr>
          <w:rFonts w:ascii="Times New Roman" w:hAnsi="Times New Roman"/>
          <w:sz w:val="28"/>
          <w:szCs w:val="28"/>
        </w:rPr>
        <w:t>Бізнес-консалтинг у зовнішньоекономічній діяльності</w:t>
      </w:r>
      <w:r w:rsidR="00E25846" w:rsidRPr="002B2886">
        <w:rPr>
          <w:rFonts w:ascii="Times New Roman" w:eastAsia="Times New Roman" w:hAnsi="Times New Roman"/>
          <w:sz w:val="28"/>
          <w:szCs w:val="28"/>
        </w:rPr>
        <w:t xml:space="preserve">» </w:t>
      </w:r>
      <w:r w:rsidR="00AA51D8" w:rsidRPr="002B2886">
        <w:rPr>
          <w:rFonts w:ascii="Times New Roman" w:eastAsia="Times New Roman" w:hAnsi="Times New Roman"/>
          <w:sz w:val="28"/>
          <w:szCs w:val="28"/>
        </w:rPr>
        <w:t>(ID – </w:t>
      </w:r>
      <w:r w:rsidR="00946893" w:rsidRPr="002B2886">
        <w:rPr>
          <w:rFonts w:ascii="Times New Roman" w:hAnsi="Times New Roman"/>
          <w:sz w:val="28"/>
          <w:szCs w:val="28"/>
        </w:rPr>
        <w:t>64334</w:t>
      </w:r>
      <w:r w:rsidR="00AA51D8" w:rsidRPr="002B2886">
        <w:rPr>
          <w:rFonts w:ascii="Times New Roman" w:eastAsia="Times New Roman" w:hAnsi="Times New Roman"/>
          <w:sz w:val="28"/>
          <w:szCs w:val="28"/>
        </w:rPr>
        <w:t xml:space="preserve">), першого (бакалаврського) рівня вищої освіти </w:t>
      </w:r>
      <w:r w:rsidR="00E25846" w:rsidRPr="002B2886">
        <w:rPr>
          <w:rFonts w:ascii="Times New Roman" w:eastAsia="Times New Roman" w:hAnsi="Times New Roman"/>
          <w:sz w:val="28"/>
          <w:szCs w:val="28"/>
        </w:rPr>
        <w:t>з</w:t>
      </w:r>
      <w:r w:rsidR="00AA51D8" w:rsidRPr="002B2886">
        <w:rPr>
          <w:rFonts w:ascii="Times New Roman" w:eastAsia="Times New Roman" w:hAnsi="Times New Roman"/>
          <w:sz w:val="28"/>
          <w:szCs w:val="28"/>
        </w:rPr>
        <w:t>і</w:t>
      </w:r>
      <w:r w:rsidR="00E25846" w:rsidRPr="002B2886">
        <w:rPr>
          <w:rFonts w:ascii="Times New Roman" w:eastAsia="Times New Roman" w:hAnsi="Times New Roman"/>
          <w:sz w:val="28"/>
          <w:szCs w:val="28"/>
        </w:rPr>
        <w:t xml:space="preserve"> спеціальн</w:t>
      </w:r>
      <w:r w:rsidR="00AA51D8" w:rsidRPr="002B2886">
        <w:rPr>
          <w:rFonts w:ascii="Times New Roman" w:eastAsia="Times New Roman" w:hAnsi="Times New Roman"/>
          <w:sz w:val="28"/>
          <w:szCs w:val="28"/>
        </w:rPr>
        <w:t>о</w:t>
      </w:r>
      <w:r w:rsidR="00E25846" w:rsidRPr="002B2886">
        <w:rPr>
          <w:rFonts w:ascii="Times New Roman" w:eastAsia="Times New Roman" w:hAnsi="Times New Roman"/>
          <w:sz w:val="28"/>
          <w:szCs w:val="28"/>
        </w:rPr>
        <w:t>ст</w:t>
      </w:r>
      <w:r w:rsidR="00AA51D8" w:rsidRPr="002B2886">
        <w:rPr>
          <w:rFonts w:ascii="Times New Roman" w:eastAsia="Times New Roman" w:hAnsi="Times New Roman"/>
          <w:sz w:val="28"/>
          <w:szCs w:val="28"/>
        </w:rPr>
        <w:t>і</w:t>
      </w:r>
      <w:r w:rsidR="00E25846" w:rsidRPr="002B2886">
        <w:rPr>
          <w:rFonts w:ascii="Times New Roman" w:eastAsia="Times New Roman" w:hAnsi="Times New Roman"/>
          <w:sz w:val="28"/>
          <w:szCs w:val="28"/>
        </w:rPr>
        <w:t xml:space="preserve"> </w:t>
      </w:r>
      <w:r w:rsidR="002B2886" w:rsidRPr="002B2886">
        <w:rPr>
          <w:rFonts w:ascii="Times New Roman" w:hAnsi="Times New Roman"/>
          <w:sz w:val="28"/>
          <w:szCs w:val="28"/>
        </w:rPr>
        <w:t>051</w:t>
      </w:r>
      <w:r w:rsidR="00946893" w:rsidRPr="002B2886">
        <w:rPr>
          <w:rFonts w:ascii="Times New Roman" w:hAnsi="Times New Roman"/>
          <w:sz w:val="28"/>
          <w:szCs w:val="28"/>
        </w:rPr>
        <w:t xml:space="preserve"> Економіка</w:t>
      </w:r>
      <w:r w:rsidR="00E25846" w:rsidRPr="002B2886">
        <w:rPr>
          <w:rFonts w:ascii="Times New Roman" w:eastAsia="Times New Roman" w:hAnsi="Times New Roman"/>
          <w:sz w:val="28"/>
          <w:szCs w:val="28"/>
        </w:rPr>
        <w:t>;</w:t>
      </w:r>
    </w:p>
    <w:p w:rsidR="00252538" w:rsidRPr="002B2886" w:rsidRDefault="00252538" w:rsidP="0025253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B2886">
        <w:rPr>
          <w:rFonts w:ascii="Times New Roman" w:eastAsia="Times New Roman" w:hAnsi="Times New Roman"/>
          <w:sz w:val="28"/>
          <w:szCs w:val="28"/>
        </w:rPr>
        <w:t>2. Освітньо-професійна програма «</w:t>
      </w:r>
      <w:r w:rsidR="00946893" w:rsidRPr="002B2886">
        <w:rPr>
          <w:rFonts w:ascii="Times New Roman" w:hAnsi="Times New Roman"/>
          <w:sz w:val="28"/>
          <w:szCs w:val="28"/>
        </w:rPr>
        <w:t>Міжнародний туристичний бізнес</w:t>
      </w:r>
      <w:r w:rsidRPr="002B2886">
        <w:rPr>
          <w:rFonts w:ascii="Times New Roman" w:eastAsia="Times New Roman" w:hAnsi="Times New Roman"/>
          <w:sz w:val="28"/>
          <w:szCs w:val="28"/>
        </w:rPr>
        <w:t xml:space="preserve">» (ID – </w:t>
      </w:r>
      <w:r w:rsidR="00946893" w:rsidRPr="002B2886">
        <w:rPr>
          <w:rFonts w:ascii="Times New Roman" w:hAnsi="Times New Roman"/>
          <w:sz w:val="28"/>
          <w:szCs w:val="28"/>
        </w:rPr>
        <w:t>39212</w:t>
      </w:r>
      <w:r w:rsidRPr="002B2886">
        <w:rPr>
          <w:rFonts w:ascii="Times New Roman" w:eastAsia="Times New Roman" w:hAnsi="Times New Roman"/>
          <w:sz w:val="28"/>
          <w:szCs w:val="28"/>
        </w:rPr>
        <w:t xml:space="preserve">), першого (бакалаврського) рівня вищої освіти зі спеціальності </w:t>
      </w:r>
      <w:r w:rsidR="00946893" w:rsidRPr="002B2886">
        <w:rPr>
          <w:rFonts w:ascii="Times New Roman" w:hAnsi="Times New Roman"/>
          <w:sz w:val="28"/>
          <w:szCs w:val="28"/>
        </w:rPr>
        <w:t>242 Туризм</w:t>
      </w:r>
      <w:r w:rsidRPr="002B2886">
        <w:rPr>
          <w:rFonts w:ascii="Times New Roman" w:eastAsia="Times New Roman" w:hAnsi="Times New Roman"/>
          <w:sz w:val="28"/>
          <w:szCs w:val="28"/>
        </w:rPr>
        <w:t>;</w:t>
      </w:r>
    </w:p>
    <w:p w:rsidR="00252538" w:rsidRPr="002B2886" w:rsidRDefault="00252538" w:rsidP="0025253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B2886">
        <w:rPr>
          <w:rFonts w:ascii="Times New Roman" w:eastAsia="Times New Roman" w:hAnsi="Times New Roman"/>
          <w:sz w:val="28"/>
          <w:szCs w:val="28"/>
        </w:rPr>
        <w:t>3. Освітньо-професійна програма «</w:t>
      </w:r>
      <w:r w:rsidR="00946893" w:rsidRPr="002B2886">
        <w:rPr>
          <w:rFonts w:ascii="Times New Roman" w:hAnsi="Times New Roman"/>
          <w:sz w:val="28"/>
          <w:szCs w:val="28"/>
        </w:rPr>
        <w:t>Міжнародна інформація та міжнародні комунікації</w:t>
      </w:r>
      <w:r w:rsidRPr="002B2886">
        <w:rPr>
          <w:rFonts w:ascii="Times New Roman" w:eastAsia="Times New Roman" w:hAnsi="Times New Roman"/>
          <w:sz w:val="28"/>
          <w:szCs w:val="28"/>
        </w:rPr>
        <w:t xml:space="preserve">» (ID – </w:t>
      </w:r>
      <w:r w:rsidR="00946893" w:rsidRPr="002B2886">
        <w:rPr>
          <w:rFonts w:ascii="Times New Roman" w:hAnsi="Times New Roman"/>
          <w:sz w:val="28"/>
          <w:szCs w:val="28"/>
        </w:rPr>
        <w:t>71815</w:t>
      </w:r>
      <w:r w:rsidRPr="002B2886">
        <w:rPr>
          <w:rFonts w:ascii="Times New Roman" w:eastAsia="Times New Roman" w:hAnsi="Times New Roman"/>
          <w:sz w:val="28"/>
          <w:szCs w:val="28"/>
        </w:rPr>
        <w:t xml:space="preserve">), першого (бакалаврського) рівня вищої освіти зі спеціальності </w:t>
      </w:r>
      <w:r w:rsidR="00946893" w:rsidRPr="002B2886">
        <w:rPr>
          <w:rFonts w:ascii="Times New Roman" w:hAnsi="Times New Roman"/>
          <w:sz w:val="28"/>
          <w:szCs w:val="28"/>
        </w:rPr>
        <w:t>C3 Міжнародні відносини</w:t>
      </w:r>
      <w:r w:rsidRPr="002B2886">
        <w:rPr>
          <w:rFonts w:ascii="Times New Roman" w:eastAsia="Times New Roman" w:hAnsi="Times New Roman"/>
          <w:sz w:val="28"/>
          <w:szCs w:val="28"/>
        </w:rPr>
        <w:t>;</w:t>
      </w:r>
    </w:p>
    <w:p w:rsidR="00063F68" w:rsidRPr="002B2886" w:rsidRDefault="00946893" w:rsidP="008338E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B2886">
        <w:rPr>
          <w:rFonts w:ascii="Times New Roman" w:eastAsia="Times New Roman" w:hAnsi="Times New Roman"/>
          <w:sz w:val="28"/>
          <w:szCs w:val="28"/>
        </w:rPr>
        <w:t>4</w:t>
      </w:r>
      <w:r w:rsidR="008338E1" w:rsidRPr="002B2886">
        <w:rPr>
          <w:rFonts w:ascii="Times New Roman" w:eastAsia="Times New Roman" w:hAnsi="Times New Roman"/>
          <w:sz w:val="28"/>
          <w:szCs w:val="28"/>
        </w:rPr>
        <w:t>. Освітньо-професійна програма «</w:t>
      </w:r>
      <w:r w:rsidRPr="002B2886">
        <w:rPr>
          <w:rFonts w:ascii="Times New Roman" w:hAnsi="Times New Roman"/>
          <w:sz w:val="28"/>
          <w:szCs w:val="28"/>
        </w:rPr>
        <w:t>Дипломатія та управління конфліктами</w:t>
      </w:r>
      <w:r w:rsidR="008338E1" w:rsidRPr="002B2886">
        <w:rPr>
          <w:rFonts w:ascii="Times New Roman" w:eastAsia="Times New Roman" w:hAnsi="Times New Roman"/>
          <w:sz w:val="28"/>
          <w:szCs w:val="28"/>
        </w:rPr>
        <w:t xml:space="preserve">» (ID – </w:t>
      </w:r>
      <w:r w:rsidRPr="002B2886">
        <w:rPr>
          <w:rFonts w:ascii="Times New Roman" w:hAnsi="Times New Roman"/>
          <w:sz w:val="28"/>
          <w:szCs w:val="28"/>
        </w:rPr>
        <w:t>65661</w:t>
      </w:r>
      <w:r w:rsidR="008338E1" w:rsidRPr="002B2886">
        <w:rPr>
          <w:rFonts w:ascii="Times New Roman" w:eastAsia="Times New Roman" w:hAnsi="Times New Roman"/>
          <w:sz w:val="28"/>
          <w:szCs w:val="28"/>
        </w:rPr>
        <w:t xml:space="preserve">), другого (магістерського) рівня вищої освіти зі спеціальності </w:t>
      </w:r>
      <w:r w:rsidRPr="002B2886">
        <w:rPr>
          <w:rFonts w:ascii="Times New Roman" w:hAnsi="Times New Roman"/>
          <w:sz w:val="28"/>
          <w:szCs w:val="28"/>
        </w:rPr>
        <w:t>291 Міжнародні відносини, суспільні комунікації та регіональні студії</w:t>
      </w:r>
      <w:r w:rsidR="008338E1" w:rsidRPr="002B2886">
        <w:rPr>
          <w:rFonts w:ascii="Times New Roman" w:eastAsia="Times New Roman" w:hAnsi="Times New Roman"/>
          <w:sz w:val="28"/>
          <w:szCs w:val="28"/>
        </w:rPr>
        <w:t>;</w:t>
      </w:r>
    </w:p>
    <w:p w:rsidR="00063F68" w:rsidRPr="002B2886" w:rsidRDefault="00946893" w:rsidP="008338E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B2886">
        <w:rPr>
          <w:rFonts w:ascii="Times New Roman" w:eastAsia="Times New Roman" w:hAnsi="Times New Roman"/>
          <w:sz w:val="28"/>
          <w:szCs w:val="28"/>
        </w:rPr>
        <w:t>5</w:t>
      </w:r>
      <w:r w:rsidR="008338E1" w:rsidRPr="002B2886">
        <w:rPr>
          <w:rFonts w:ascii="Times New Roman" w:eastAsia="Times New Roman" w:hAnsi="Times New Roman"/>
          <w:sz w:val="28"/>
          <w:szCs w:val="28"/>
        </w:rPr>
        <w:t>. Освітньо-професійна програма «</w:t>
      </w:r>
      <w:r w:rsidRPr="002B2886">
        <w:rPr>
          <w:rFonts w:ascii="Times New Roman" w:hAnsi="Times New Roman"/>
          <w:sz w:val="28"/>
          <w:szCs w:val="28"/>
        </w:rPr>
        <w:t>Міжнародна та європейська економічна інтеграція</w:t>
      </w:r>
      <w:r w:rsidR="008338E1" w:rsidRPr="002B2886">
        <w:rPr>
          <w:rFonts w:ascii="Times New Roman" w:eastAsia="Times New Roman" w:hAnsi="Times New Roman"/>
          <w:sz w:val="28"/>
          <w:szCs w:val="28"/>
        </w:rPr>
        <w:t xml:space="preserve">» (ID – </w:t>
      </w:r>
      <w:r w:rsidRPr="002B2886">
        <w:rPr>
          <w:rFonts w:ascii="Times New Roman" w:hAnsi="Times New Roman"/>
          <w:sz w:val="28"/>
          <w:szCs w:val="28"/>
        </w:rPr>
        <w:t>26635</w:t>
      </w:r>
      <w:r w:rsidR="008338E1" w:rsidRPr="002B2886">
        <w:rPr>
          <w:rFonts w:ascii="Times New Roman" w:eastAsia="Times New Roman" w:hAnsi="Times New Roman"/>
          <w:sz w:val="28"/>
          <w:szCs w:val="28"/>
        </w:rPr>
        <w:t xml:space="preserve">), другого (магістерського) рівня вищої освіти зі спеціальності </w:t>
      </w:r>
      <w:r w:rsidR="002B2886" w:rsidRPr="002B2886">
        <w:rPr>
          <w:rFonts w:ascii="Times New Roman" w:hAnsi="Times New Roman"/>
          <w:sz w:val="28"/>
          <w:szCs w:val="28"/>
        </w:rPr>
        <w:t>292 Міжнародні економічні відносини</w:t>
      </w:r>
      <w:r w:rsidR="002B2886">
        <w:rPr>
          <w:rFonts w:ascii="Times New Roman" w:eastAsia="Times New Roman" w:hAnsi="Times New Roman"/>
          <w:sz w:val="28"/>
          <w:szCs w:val="28"/>
        </w:rPr>
        <w:t>.</w:t>
      </w:r>
    </w:p>
    <w:sectPr w:rsidR="00063F68" w:rsidRPr="002B2886" w:rsidSect="008338E1">
      <w:pgSz w:w="11906" w:h="16838"/>
      <w:pgMar w:top="1560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44EFD"/>
    <w:multiLevelType w:val="hybridMultilevel"/>
    <w:tmpl w:val="5A365776"/>
    <w:lvl w:ilvl="0" w:tplc="D71E47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9E252BF"/>
    <w:multiLevelType w:val="hybridMultilevel"/>
    <w:tmpl w:val="41F4B052"/>
    <w:lvl w:ilvl="0" w:tplc="11B467D8">
      <w:start w:val="4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8E7"/>
    <w:rsid w:val="0003766D"/>
    <w:rsid w:val="0005569E"/>
    <w:rsid w:val="00063F68"/>
    <w:rsid w:val="00070427"/>
    <w:rsid w:val="00074109"/>
    <w:rsid w:val="00082FEF"/>
    <w:rsid w:val="00087491"/>
    <w:rsid w:val="000A161E"/>
    <w:rsid w:val="000B5A4D"/>
    <w:rsid w:val="000E7B16"/>
    <w:rsid w:val="00110571"/>
    <w:rsid w:val="0014296E"/>
    <w:rsid w:val="00151DF6"/>
    <w:rsid w:val="001655F6"/>
    <w:rsid w:val="00173A2A"/>
    <w:rsid w:val="0018718F"/>
    <w:rsid w:val="00194BE7"/>
    <w:rsid w:val="00200A6B"/>
    <w:rsid w:val="00240B6C"/>
    <w:rsid w:val="00252538"/>
    <w:rsid w:val="002A2DD2"/>
    <w:rsid w:val="002B2886"/>
    <w:rsid w:val="00333C5D"/>
    <w:rsid w:val="00371542"/>
    <w:rsid w:val="003B0AAA"/>
    <w:rsid w:val="003B36D9"/>
    <w:rsid w:val="003C713A"/>
    <w:rsid w:val="003F589A"/>
    <w:rsid w:val="0045436F"/>
    <w:rsid w:val="00456F98"/>
    <w:rsid w:val="00461718"/>
    <w:rsid w:val="004B0C97"/>
    <w:rsid w:val="004E3E38"/>
    <w:rsid w:val="005027D9"/>
    <w:rsid w:val="005334D1"/>
    <w:rsid w:val="00546C36"/>
    <w:rsid w:val="0055436D"/>
    <w:rsid w:val="005638E7"/>
    <w:rsid w:val="005667CA"/>
    <w:rsid w:val="005A5749"/>
    <w:rsid w:val="005C7870"/>
    <w:rsid w:val="005D5F42"/>
    <w:rsid w:val="005E2857"/>
    <w:rsid w:val="00606DDB"/>
    <w:rsid w:val="00620B49"/>
    <w:rsid w:val="00627467"/>
    <w:rsid w:val="00641D2B"/>
    <w:rsid w:val="0064534F"/>
    <w:rsid w:val="00676114"/>
    <w:rsid w:val="00685E56"/>
    <w:rsid w:val="00687812"/>
    <w:rsid w:val="006C7BF7"/>
    <w:rsid w:val="006D035F"/>
    <w:rsid w:val="006D6376"/>
    <w:rsid w:val="00735873"/>
    <w:rsid w:val="007459EC"/>
    <w:rsid w:val="0077249E"/>
    <w:rsid w:val="007A115C"/>
    <w:rsid w:val="007A39CD"/>
    <w:rsid w:val="007D0BBE"/>
    <w:rsid w:val="0082030B"/>
    <w:rsid w:val="008338E1"/>
    <w:rsid w:val="00841E7A"/>
    <w:rsid w:val="00864010"/>
    <w:rsid w:val="00864FE4"/>
    <w:rsid w:val="00883625"/>
    <w:rsid w:val="00893A8A"/>
    <w:rsid w:val="00894277"/>
    <w:rsid w:val="008C6228"/>
    <w:rsid w:val="00902B9F"/>
    <w:rsid w:val="00946893"/>
    <w:rsid w:val="00975167"/>
    <w:rsid w:val="00991111"/>
    <w:rsid w:val="009B06BE"/>
    <w:rsid w:val="00A0207A"/>
    <w:rsid w:val="00AA51D8"/>
    <w:rsid w:val="00AB0790"/>
    <w:rsid w:val="00AB5793"/>
    <w:rsid w:val="00AC170A"/>
    <w:rsid w:val="00AC5DD9"/>
    <w:rsid w:val="00AC655A"/>
    <w:rsid w:val="00AD26AC"/>
    <w:rsid w:val="00AE54AA"/>
    <w:rsid w:val="00AF080F"/>
    <w:rsid w:val="00B8779A"/>
    <w:rsid w:val="00BA0471"/>
    <w:rsid w:val="00BA356C"/>
    <w:rsid w:val="00BC6B4F"/>
    <w:rsid w:val="00BC7AAB"/>
    <w:rsid w:val="00C0108A"/>
    <w:rsid w:val="00C14113"/>
    <w:rsid w:val="00C21FBB"/>
    <w:rsid w:val="00C3769E"/>
    <w:rsid w:val="00C914E8"/>
    <w:rsid w:val="00C9526D"/>
    <w:rsid w:val="00CA2F06"/>
    <w:rsid w:val="00CC0093"/>
    <w:rsid w:val="00D17E41"/>
    <w:rsid w:val="00D43CC1"/>
    <w:rsid w:val="00D6152C"/>
    <w:rsid w:val="00D907B7"/>
    <w:rsid w:val="00DA50AC"/>
    <w:rsid w:val="00DA7E4E"/>
    <w:rsid w:val="00DC6122"/>
    <w:rsid w:val="00DD4449"/>
    <w:rsid w:val="00DD53B3"/>
    <w:rsid w:val="00E02031"/>
    <w:rsid w:val="00E040DB"/>
    <w:rsid w:val="00E25846"/>
    <w:rsid w:val="00E6232C"/>
    <w:rsid w:val="00E666A6"/>
    <w:rsid w:val="00E834B9"/>
    <w:rsid w:val="00EB56B1"/>
    <w:rsid w:val="00EE346B"/>
    <w:rsid w:val="00F2770C"/>
    <w:rsid w:val="00F309B1"/>
    <w:rsid w:val="00F31664"/>
    <w:rsid w:val="00F3526B"/>
    <w:rsid w:val="00F50329"/>
    <w:rsid w:val="00F65846"/>
    <w:rsid w:val="00F72DD2"/>
    <w:rsid w:val="00F86E88"/>
    <w:rsid w:val="00FD4ABC"/>
    <w:rsid w:val="00FD4DD3"/>
    <w:rsid w:val="00FF0FF4"/>
    <w:rsid w:val="00FF31EC"/>
    <w:rsid w:val="00FF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AEE5D5"/>
  <w15:docId w15:val="{43ED72C5-6F0A-4779-AC10-D7262F38D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664"/>
    <w:pPr>
      <w:spacing w:after="200" w:line="276" w:lineRule="auto"/>
    </w:pPr>
    <w:rPr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2746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DD44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uiPriority w:val="99"/>
    <w:semiHidden/>
    <w:locked/>
    <w:rsid w:val="00DD4449"/>
    <w:rPr>
      <w:rFonts w:ascii="Segoe UI" w:hAnsi="Segoe UI" w:cs="Segoe UI"/>
      <w:sz w:val="18"/>
      <w:szCs w:val="18"/>
    </w:rPr>
  </w:style>
  <w:style w:type="character" w:styleId="a6">
    <w:name w:val="annotation reference"/>
    <w:uiPriority w:val="99"/>
    <w:semiHidden/>
    <w:rsid w:val="007A115C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7A115C"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link w:val="a7"/>
    <w:uiPriority w:val="99"/>
    <w:semiHidden/>
    <w:locked/>
    <w:rsid w:val="007A115C"/>
    <w:rPr>
      <w:rFonts w:cs="Times New Roman"/>
      <w:sz w:val="20"/>
      <w:szCs w:val="20"/>
      <w:lang w:val="uk-UA" w:eastAsia="en-US"/>
    </w:rPr>
  </w:style>
  <w:style w:type="paragraph" w:styleId="a9">
    <w:name w:val="annotation subject"/>
    <w:basedOn w:val="a7"/>
    <w:next w:val="a7"/>
    <w:link w:val="aa"/>
    <w:uiPriority w:val="99"/>
    <w:semiHidden/>
    <w:rsid w:val="007A115C"/>
    <w:rPr>
      <w:b/>
      <w:bCs/>
    </w:rPr>
  </w:style>
  <w:style w:type="character" w:customStyle="1" w:styleId="aa">
    <w:name w:val="Тема примітки Знак"/>
    <w:link w:val="a9"/>
    <w:uiPriority w:val="99"/>
    <w:semiHidden/>
    <w:locked/>
    <w:rsid w:val="007A115C"/>
    <w:rPr>
      <w:rFonts w:cs="Times New Roman"/>
      <w:b/>
      <w:bCs/>
      <w:sz w:val="20"/>
      <w:szCs w:val="20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1414</TotalTime>
  <Pages>2</Pages>
  <Words>1824</Words>
  <Characters>1041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depedu01</dc:creator>
  <cp:keywords/>
  <dc:description/>
  <cp:lastModifiedBy>User</cp:lastModifiedBy>
  <cp:revision>15</cp:revision>
  <cp:lastPrinted>2023-03-14T10:18:00Z</cp:lastPrinted>
  <dcterms:created xsi:type="dcterms:W3CDTF">2025-03-31T06:44:00Z</dcterms:created>
  <dcterms:modified xsi:type="dcterms:W3CDTF">2025-11-17T08:35:00Z</dcterms:modified>
</cp:coreProperties>
</file>