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2D03" w14:textId="77777777" w:rsidR="000628D5" w:rsidRPr="00D80BCF" w:rsidRDefault="000628D5">
      <w:pPr>
        <w:spacing w:line="1" w:lineRule="exact"/>
        <w:rPr>
          <w:rFonts w:ascii="Times New Roman" w:hAnsi="Times New Roman" w:cs="Times New Roman"/>
          <w:sz w:val="26"/>
          <w:szCs w:val="26"/>
        </w:rPr>
      </w:pPr>
    </w:p>
    <w:p w14:paraId="3C4C9406" w14:textId="77777777" w:rsidR="00AF28EA" w:rsidRPr="00D80BCF" w:rsidRDefault="00AF28EA" w:rsidP="00AF28EA">
      <w:pPr>
        <w:spacing w:line="276" w:lineRule="auto"/>
        <w:ind w:right="-1" w:firstLine="45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80BCF">
        <w:rPr>
          <w:rFonts w:ascii="Times New Roman" w:hAnsi="Times New Roman" w:cs="Times New Roman"/>
          <w:i/>
          <w:sz w:val="26"/>
          <w:szCs w:val="26"/>
        </w:rPr>
        <w:t>Проєкт</w:t>
      </w:r>
    </w:p>
    <w:p w14:paraId="60D76C0A" w14:textId="77777777" w:rsidR="00AF28EA" w:rsidRPr="00D80BCF" w:rsidRDefault="00AF28EA" w:rsidP="00AF28E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BCF">
        <w:rPr>
          <w:rFonts w:ascii="Times New Roman" w:hAnsi="Times New Roman" w:cs="Times New Roman"/>
          <w:b/>
          <w:sz w:val="26"/>
          <w:szCs w:val="26"/>
        </w:rPr>
        <w:t xml:space="preserve">РІШЕННЯ </w:t>
      </w:r>
    </w:p>
    <w:p w14:paraId="4358AEDF" w14:textId="72348842" w:rsidR="00AF28EA" w:rsidRPr="00D80BCF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b/>
          <w:bCs/>
          <w:color w:val="000000" w:themeColor="text1"/>
        </w:rPr>
      </w:pPr>
      <w:r w:rsidRPr="00D80BCF">
        <w:rPr>
          <w:color w:val="000000" w:themeColor="text1"/>
        </w:rPr>
        <w:t>Вченої ради Харківського національного університету імені В.Н. Каразіна</w:t>
      </w:r>
      <w:r w:rsidRPr="00D80BCF">
        <w:rPr>
          <w:color w:val="000000" w:themeColor="text1"/>
        </w:rPr>
        <w:br/>
      </w:r>
      <w:r w:rsidR="00C23490" w:rsidRPr="00D80BCF">
        <w:rPr>
          <w:color w:val="000000" w:themeColor="text1"/>
        </w:rPr>
        <w:t xml:space="preserve">з питання </w:t>
      </w:r>
      <w:r w:rsidRPr="00D80BCF">
        <w:rPr>
          <w:color w:val="000000" w:themeColor="text1"/>
        </w:rPr>
        <w:t xml:space="preserve">«Про перерозподіл </w:t>
      </w:r>
      <w:r w:rsidR="007A247D" w:rsidRPr="00D80BCF">
        <w:rPr>
          <w:color w:val="000000" w:themeColor="text1"/>
        </w:rPr>
        <w:t xml:space="preserve">вакантних </w:t>
      </w:r>
      <w:r w:rsidRPr="00D80BCF">
        <w:rPr>
          <w:color w:val="000000" w:themeColor="text1"/>
        </w:rPr>
        <w:t>місць державного замовлення</w:t>
      </w:r>
      <w:r w:rsidR="007A247D" w:rsidRPr="00D80BCF">
        <w:rPr>
          <w:color w:val="000000" w:themeColor="text1"/>
        </w:rPr>
        <w:t>»</w:t>
      </w:r>
    </w:p>
    <w:p w14:paraId="3C3988CA" w14:textId="454CA348" w:rsidR="00AF28EA" w:rsidRPr="00D80BCF" w:rsidRDefault="00AF28EA" w:rsidP="00AF28EA">
      <w:pPr>
        <w:pStyle w:val="a4"/>
        <w:shd w:val="clear" w:color="auto" w:fill="auto"/>
        <w:spacing w:after="0" w:line="240" w:lineRule="auto"/>
        <w:ind w:firstLine="0"/>
        <w:jc w:val="center"/>
        <w:rPr>
          <w:color w:val="000000" w:themeColor="text1"/>
        </w:rPr>
      </w:pPr>
      <w:r w:rsidRPr="00D80BCF">
        <w:rPr>
          <w:b/>
          <w:bCs/>
          <w:color w:val="000000" w:themeColor="text1"/>
        </w:rPr>
        <w:t xml:space="preserve">від </w:t>
      </w:r>
      <w:r w:rsidR="0071467C">
        <w:rPr>
          <w:b/>
          <w:bCs/>
          <w:color w:val="000000" w:themeColor="text1"/>
          <w:lang w:val="ru-RU"/>
        </w:rPr>
        <w:t>25</w:t>
      </w:r>
      <w:bookmarkStart w:id="0" w:name="_GoBack"/>
      <w:bookmarkEnd w:id="0"/>
      <w:r w:rsidR="00F70C4A" w:rsidRPr="00D80BCF">
        <w:rPr>
          <w:b/>
          <w:bCs/>
          <w:color w:val="000000" w:themeColor="text1"/>
        </w:rPr>
        <w:t xml:space="preserve"> </w:t>
      </w:r>
      <w:r w:rsidR="00C71434">
        <w:rPr>
          <w:b/>
          <w:bCs/>
          <w:color w:val="000000" w:themeColor="text1"/>
        </w:rPr>
        <w:t>травня</w:t>
      </w:r>
      <w:r w:rsidRPr="00D80BCF">
        <w:rPr>
          <w:b/>
          <w:bCs/>
          <w:color w:val="000000" w:themeColor="text1"/>
        </w:rPr>
        <w:t xml:space="preserve"> 202</w:t>
      </w:r>
      <w:r w:rsidR="00B22F0E" w:rsidRPr="00D80BCF">
        <w:rPr>
          <w:b/>
          <w:bCs/>
          <w:color w:val="000000" w:themeColor="text1"/>
        </w:rPr>
        <w:t>6</w:t>
      </w:r>
      <w:r w:rsidRPr="00D80BCF">
        <w:rPr>
          <w:b/>
          <w:bCs/>
          <w:color w:val="000000" w:themeColor="text1"/>
        </w:rPr>
        <w:t xml:space="preserve"> року, протокол № </w:t>
      </w:r>
      <w:r w:rsidR="00C56AE7" w:rsidRPr="00D80BCF">
        <w:rPr>
          <w:b/>
          <w:bCs/>
          <w:color w:val="000000" w:themeColor="text1"/>
        </w:rPr>
        <w:t>__</w:t>
      </w:r>
    </w:p>
    <w:p w14:paraId="064176D1" w14:textId="5EF1A69B" w:rsidR="00087BD2" w:rsidRPr="00D80BCF" w:rsidRDefault="00087BD2" w:rsidP="0016029B">
      <w:pPr>
        <w:pStyle w:val="a4"/>
        <w:shd w:val="clear" w:color="auto" w:fill="auto"/>
        <w:spacing w:after="0"/>
        <w:ind w:firstLine="720"/>
        <w:jc w:val="both"/>
      </w:pPr>
    </w:p>
    <w:p w14:paraId="1877E3B4" w14:textId="1E6A1121" w:rsidR="00AF28EA" w:rsidRDefault="00AF28EA" w:rsidP="00121E99">
      <w:pPr>
        <w:pStyle w:val="a4"/>
        <w:shd w:val="clear" w:color="auto" w:fill="auto"/>
        <w:spacing w:after="0" w:line="240" w:lineRule="auto"/>
        <w:ind w:firstLine="720"/>
        <w:jc w:val="both"/>
      </w:pPr>
      <w:r w:rsidRPr="00D80BCF">
        <w:t xml:space="preserve">Заслухавши інформацію </w:t>
      </w:r>
      <w:r w:rsidR="00791BCC" w:rsidRPr="00D80BCF">
        <w:t xml:space="preserve">проректора з науково-педагогічної роботи </w:t>
      </w:r>
      <w:r w:rsidR="00656CBF">
        <w:t>Олександра ГОЛОВКА</w:t>
      </w:r>
      <w:r w:rsidR="00656CBF" w:rsidRPr="00D80BCF">
        <w:t xml:space="preserve"> </w:t>
      </w:r>
      <w:r w:rsidRPr="00D80BCF">
        <w:t>щодо перерозподілу вакантних м</w:t>
      </w:r>
      <w:r w:rsidR="00A91732" w:rsidRPr="00D80BCF">
        <w:t>ісць державного замовлення</w:t>
      </w:r>
      <w:r w:rsidR="006661BA">
        <w:t>, що необхідно</w:t>
      </w:r>
      <w:r w:rsidRPr="00D80BCF">
        <w:t xml:space="preserve"> </w:t>
      </w:r>
      <w:r w:rsidR="006661BA">
        <w:t xml:space="preserve">для </w:t>
      </w:r>
      <w:r w:rsidR="00A8079E" w:rsidRPr="00D80BCF">
        <w:t>п</w:t>
      </w:r>
      <w:r w:rsidR="007A247D" w:rsidRPr="00D80BCF">
        <w:t>ереведення</w:t>
      </w:r>
      <w:r w:rsidR="00A8079E" w:rsidRPr="00D80BCF">
        <w:t xml:space="preserve"> </w:t>
      </w:r>
      <w:r w:rsidR="007A247D" w:rsidRPr="00D80BCF">
        <w:t>здобувач</w:t>
      </w:r>
      <w:r w:rsidR="006661BA">
        <w:t>ів</w:t>
      </w:r>
      <w:r w:rsidR="007A247D" w:rsidRPr="00D80BCF">
        <w:t xml:space="preserve"> вищої освіти з числа пільгового контингенту</w:t>
      </w:r>
      <w:r w:rsidR="006661BA">
        <w:t xml:space="preserve"> з навчання за кошти фізичних та/або юридичних осіб на навчання за державним замовленням</w:t>
      </w:r>
      <w:r w:rsidRPr="00D80BCF">
        <w:t>, відповідно до підпункту 39 п. 13.2 Статуту Харківського національного університету імені В.Н.</w:t>
      </w:r>
      <w:r w:rsidR="0016029B" w:rsidRPr="00D80BCF">
        <w:t> </w:t>
      </w:r>
      <w:r w:rsidRPr="00D80BCF">
        <w:t>Каразіна Вчена рада ухвалила:</w:t>
      </w:r>
    </w:p>
    <w:p w14:paraId="692D11C4" w14:textId="77777777" w:rsidR="006661BA" w:rsidRPr="00D80BCF" w:rsidRDefault="006661BA" w:rsidP="00121E99">
      <w:pPr>
        <w:pStyle w:val="a4"/>
        <w:shd w:val="clear" w:color="auto" w:fill="auto"/>
        <w:spacing w:after="0" w:line="240" w:lineRule="auto"/>
        <w:ind w:firstLine="720"/>
        <w:jc w:val="both"/>
      </w:pPr>
    </w:p>
    <w:p w14:paraId="5067E9B8" w14:textId="77777777" w:rsidR="00755C24" w:rsidRPr="00D80BCF" w:rsidRDefault="006705A9" w:rsidP="009F47EB">
      <w:pPr>
        <w:pStyle w:val="a4"/>
        <w:spacing w:after="120" w:line="259" w:lineRule="auto"/>
        <w:ind w:firstLine="720"/>
        <w:jc w:val="both"/>
      </w:pPr>
      <w:r w:rsidRPr="00D80BCF">
        <w:t xml:space="preserve">1. </w:t>
      </w:r>
      <w:r w:rsidR="002358A6" w:rsidRPr="00D80BCF">
        <w:t>Звернутися до Міністерства освіти і науки України за дозволом на перерозподіл вакантних місць державного замовлення</w:t>
      </w:r>
      <w:r w:rsidR="00755C24" w:rsidRPr="00D80BCF">
        <w:t>:</w:t>
      </w:r>
    </w:p>
    <w:p w14:paraId="33AC7351" w14:textId="2BFD9E11" w:rsidR="0029222E" w:rsidRDefault="00B34425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80BCF">
        <w:rPr>
          <w:rFonts w:ascii="Times New Roman" w:hAnsi="Times New Roman" w:cs="Times New Roman"/>
          <w:sz w:val="26"/>
          <w:szCs w:val="26"/>
        </w:rPr>
        <w:t xml:space="preserve">. </w:t>
      </w:r>
      <w:r w:rsidR="007F5F77">
        <w:rPr>
          <w:rFonts w:ascii="Times New Roman" w:hAnsi="Times New Roman" w:cs="Times New Roman"/>
          <w:sz w:val="26"/>
          <w:szCs w:val="26"/>
          <w:lang w:eastAsia="ru-RU"/>
        </w:rPr>
        <w:t>між спеціальністю 073 Менеджмент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D80BCF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="0029222E">
        <w:rPr>
          <w:rFonts w:ascii="Times New Roman" w:hAnsi="Times New Roman" w:cs="Times New Roman"/>
          <w:sz w:val="26"/>
          <w:szCs w:val="26"/>
          <w:lang w:eastAsia="ru-RU"/>
        </w:rPr>
        <w:t>Менеджмент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», та 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спеціальністю </w:t>
      </w:r>
      <w:r w:rsidR="006D11BF" w:rsidRPr="00324DC0">
        <w:rPr>
          <w:rFonts w:ascii="Times New Roman" w:hAnsi="Times New Roman" w:cs="Times New Roman"/>
          <w:sz w:val="26"/>
          <w:szCs w:val="26"/>
          <w:lang w:eastAsia="ru-RU"/>
        </w:rPr>
        <w:t>091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4DC0" w:rsidRPr="00324DC0">
        <w:rPr>
          <w:rFonts w:ascii="Times New Roman" w:hAnsi="Times New Roman" w:cs="Times New Roman"/>
          <w:sz w:val="26"/>
          <w:szCs w:val="26"/>
          <w:lang w:eastAsia="ru-RU"/>
        </w:rPr>
        <w:t>Біологія та біохімія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324DC0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="006D11BF" w:rsidRPr="00324DC0">
        <w:rPr>
          <w:rFonts w:ascii="Times New Roman" w:hAnsi="Times New Roman" w:cs="Times New Roman"/>
          <w:sz w:val="26"/>
          <w:szCs w:val="26"/>
        </w:rPr>
        <w:t>Біологія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>»,</w:t>
      </w:r>
      <w:r w:rsidR="0029222E"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 2024</w:t>
      </w:r>
      <w:r w:rsidRPr="00324DC0">
        <w:rPr>
          <w:rFonts w:ascii="Times New Roman" w:hAnsi="Times New Roman" w:cs="Times New Roman"/>
          <w:sz w:val="26"/>
          <w:szCs w:val="26"/>
          <w:lang w:eastAsia="ru-RU"/>
        </w:rPr>
        <w:t xml:space="preserve"> рік</w:t>
      </w:r>
      <w:r w:rsidRPr="00D80BCF">
        <w:rPr>
          <w:rFonts w:ascii="Times New Roman" w:hAnsi="Times New Roman" w:cs="Times New Roman"/>
          <w:sz w:val="26"/>
          <w:szCs w:val="26"/>
          <w:lang w:eastAsia="ru-RU"/>
        </w:rPr>
        <w:t xml:space="preserve"> вступу, </w:t>
      </w:r>
      <w:r w:rsidRPr="00D80BCF">
        <w:rPr>
          <w:rFonts w:ascii="Times New Roman" w:hAnsi="Times New Roman" w:cs="Times New Roman"/>
          <w:sz w:val="26"/>
          <w:szCs w:val="26"/>
        </w:rPr>
        <w:t>що необхідно для переведення на навчання за державним замовленням здобувач</w:t>
      </w:r>
      <w:r w:rsidR="0029222E">
        <w:rPr>
          <w:rFonts w:ascii="Times New Roman" w:hAnsi="Times New Roman" w:cs="Times New Roman"/>
          <w:sz w:val="26"/>
          <w:szCs w:val="26"/>
        </w:rPr>
        <w:t>ів</w:t>
      </w:r>
      <w:r w:rsidRPr="00D80BCF">
        <w:rPr>
          <w:rFonts w:ascii="Times New Roman" w:hAnsi="Times New Roman" w:cs="Times New Roman"/>
          <w:sz w:val="26"/>
          <w:szCs w:val="26"/>
        </w:rPr>
        <w:t xml:space="preserve"> вищої освіти</w:t>
      </w:r>
      <w:r w:rsidR="006D11BF">
        <w:rPr>
          <w:rFonts w:ascii="Times New Roman" w:hAnsi="Times New Roman" w:cs="Times New Roman"/>
          <w:sz w:val="26"/>
          <w:szCs w:val="26"/>
        </w:rPr>
        <w:t xml:space="preserve"> з числа пільгового контингенту:</w:t>
      </w:r>
    </w:p>
    <w:p w14:paraId="5A063A11" w14:textId="0BD852E7" w:rsidR="00C209F2" w:rsidRDefault="004555DF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КАПУСТЯНСЬКОЇ </w:t>
      </w:r>
      <w:r w:rsidR="00C209F2">
        <w:rPr>
          <w:rFonts w:ascii="Times New Roman" w:hAnsi="Times New Roman" w:cs="Times New Roman"/>
          <w:sz w:val="26"/>
          <w:szCs w:val="26"/>
        </w:rPr>
        <w:t>Дар</w:t>
      </w:r>
      <w:r w:rsidR="00C209F2" w:rsidRPr="00C209F2">
        <w:rPr>
          <w:rFonts w:ascii="Times New Roman" w:hAnsi="Times New Roman" w:cs="Times New Roman"/>
          <w:sz w:val="26"/>
          <w:szCs w:val="26"/>
        </w:rPr>
        <w:t>’</w:t>
      </w:r>
      <w:r w:rsidR="00C209F2">
        <w:rPr>
          <w:rFonts w:ascii="Times New Roman" w:hAnsi="Times New Roman" w:cs="Times New Roman"/>
          <w:sz w:val="26"/>
          <w:szCs w:val="26"/>
        </w:rPr>
        <w:t>ї Сергіївни</w:t>
      </w:r>
      <w:r w:rsidR="00982077">
        <w:rPr>
          <w:rFonts w:ascii="Times New Roman" w:hAnsi="Times New Roman" w:cs="Times New Roman"/>
          <w:sz w:val="26"/>
          <w:szCs w:val="26"/>
        </w:rPr>
        <w:t xml:space="preserve">, </w:t>
      </w:r>
      <w:r w:rsidR="00982077" w:rsidRPr="00D80BCF">
        <w:rPr>
          <w:rFonts w:ascii="Times New Roman" w:hAnsi="Times New Roman" w:cs="Times New Roman"/>
          <w:sz w:val="26"/>
          <w:szCs w:val="26"/>
        </w:rPr>
        <w:t xml:space="preserve">здобувача </w:t>
      </w:r>
      <w:r w:rsidR="00982077">
        <w:rPr>
          <w:rFonts w:ascii="Times New Roman" w:hAnsi="Times New Roman" w:cs="Times New Roman"/>
          <w:sz w:val="26"/>
          <w:szCs w:val="26"/>
        </w:rPr>
        <w:t>другого</w:t>
      </w:r>
      <w:r w:rsidR="00982077" w:rsidRPr="00D80BCF">
        <w:rPr>
          <w:rFonts w:ascii="Times New Roman" w:hAnsi="Times New Roman" w:cs="Times New Roman"/>
          <w:sz w:val="26"/>
          <w:szCs w:val="26"/>
        </w:rPr>
        <w:t xml:space="preserve"> року навчання на першому (бакалаврському) рівні вищої освіти за денною формою здобуття освіти</w:t>
      </w:r>
      <w:r w:rsidR="00982077" w:rsidRPr="00D80BCF">
        <w:rPr>
          <w:rFonts w:ascii="Times New Roman" w:hAnsi="Times New Roman" w:cs="Times New Roman"/>
          <w:color w:val="272727"/>
          <w:sz w:val="26"/>
          <w:szCs w:val="26"/>
        </w:rPr>
        <w:t xml:space="preserve"> ННІ «</w:t>
      </w:r>
      <w:r w:rsidR="00982077">
        <w:rPr>
          <w:rFonts w:ascii="Times New Roman" w:hAnsi="Times New Roman" w:cs="Times New Roman"/>
          <w:color w:val="272727"/>
          <w:sz w:val="26"/>
          <w:szCs w:val="26"/>
        </w:rPr>
        <w:t>Каразінська школа бізнесу</w:t>
      </w:r>
      <w:r w:rsidR="00982077" w:rsidRPr="00D80BCF">
        <w:rPr>
          <w:rFonts w:ascii="Times New Roman" w:hAnsi="Times New Roman" w:cs="Times New Roman"/>
          <w:color w:val="272727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яка</w:t>
      </w:r>
      <w:r w:rsidR="00982077" w:rsidRPr="00D80BCF">
        <w:rPr>
          <w:rFonts w:ascii="Times New Roman" w:hAnsi="Times New Roman" w:cs="Times New Roman"/>
          <w:sz w:val="26"/>
          <w:szCs w:val="26"/>
        </w:rPr>
        <w:t xml:space="preserve"> має статус дитини учасника бойових дій</w:t>
      </w:r>
      <w:r w:rsidR="00982077">
        <w:rPr>
          <w:rFonts w:ascii="Times New Roman" w:hAnsi="Times New Roman" w:cs="Times New Roman"/>
          <w:sz w:val="26"/>
          <w:szCs w:val="26"/>
        </w:rPr>
        <w:t>;</w:t>
      </w:r>
    </w:p>
    <w:p w14:paraId="1A9F5A23" w14:textId="32961B65" w:rsidR="003A118E" w:rsidRDefault="00AD1EE9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09F2">
        <w:rPr>
          <w:rFonts w:ascii="Times New Roman" w:hAnsi="Times New Roman" w:cs="Times New Roman"/>
          <w:sz w:val="26"/>
          <w:szCs w:val="26"/>
        </w:rPr>
        <w:t xml:space="preserve">ГЕДЖУА </w:t>
      </w:r>
      <w:r w:rsidR="00C209F2">
        <w:rPr>
          <w:rFonts w:ascii="Times New Roman" w:hAnsi="Times New Roman" w:cs="Times New Roman"/>
          <w:sz w:val="26"/>
          <w:szCs w:val="26"/>
        </w:rPr>
        <w:t>Ренати Зурабівни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80BCF">
        <w:rPr>
          <w:rFonts w:ascii="Times New Roman" w:hAnsi="Times New Roman" w:cs="Times New Roman"/>
          <w:sz w:val="26"/>
          <w:szCs w:val="26"/>
        </w:rPr>
        <w:t xml:space="preserve">здобувача </w:t>
      </w:r>
      <w:r>
        <w:rPr>
          <w:rFonts w:ascii="Times New Roman" w:hAnsi="Times New Roman" w:cs="Times New Roman"/>
          <w:sz w:val="26"/>
          <w:szCs w:val="26"/>
        </w:rPr>
        <w:t>другого</w:t>
      </w:r>
      <w:r w:rsidRPr="00D80BCF">
        <w:rPr>
          <w:rFonts w:ascii="Times New Roman" w:hAnsi="Times New Roman" w:cs="Times New Roman"/>
          <w:sz w:val="26"/>
          <w:szCs w:val="26"/>
        </w:rPr>
        <w:t xml:space="preserve"> року навчання на першому (бакалаврському) рівні вищої освіти за денною формою здобуття освіти</w:t>
      </w:r>
      <w:r w:rsidRPr="00D80BCF">
        <w:rPr>
          <w:rFonts w:ascii="Times New Roman" w:hAnsi="Times New Roman" w:cs="Times New Roman"/>
          <w:color w:val="272727"/>
          <w:sz w:val="26"/>
          <w:szCs w:val="26"/>
        </w:rPr>
        <w:t xml:space="preserve"> ННІ «</w:t>
      </w:r>
      <w:r>
        <w:rPr>
          <w:rFonts w:ascii="Times New Roman" w:hAnsi="Times New Roman" w:cs="Times New Roman"/>
          <w:color w:val="272727"/>
          <w:sz w:val="26"/>
          <w:szCs w:val="26"/>
        </w:rPr>
        <w:t>Каразінська школа бізнесу</w:t>
      </w:r>
      <w:r w:rsidRPr="00D80BCF">
        <w:rPr>
          <w:rFonts w:ascii="Times New Roman" w:hAnsi="Times New Roman" w:cs="Times New Roman"/>
          <w:color w:val="272727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яка</w:t>
      </w:r>
      <w:r w:rsidRPr="00D80BCF">
        <w:rPr>
          <w:rFonts w:ascii="Times New Roman" w:hAnsi="Times New Roman" w:cs="Times New Roman"/>
          <w:sz w:val="26"/>
          <w:szCs w:val="26"/>
        </w:rPr>
        <w:t xml:space="preserve"> має статус </w:t>
      </w:r>
      <w:r w:rsidR="003A118E" w:rsidRPr="003A118E">
        <w:rPr>
          <w:rFonts w:ascii="Times New Roman" w:hAnsi="Times New Roman" w:cs="Times New Roman"/>
          <w:sz w:val="26"/>
          <w:szCs w:val="26"/>
        </w:rPr>
        <w:t>особи, місце проживання як</w:t>
      </w:r>
      <w:r w:rsidR="003A118E">
        <w:rPr>
          <w:rFonts w:ascii="Times New Roman" w:hAnsi="Times New Roman" w:cs="Times New Roman"/>
          <w:sz w:val="26"/>
          <w:szCs w:val="26"/>
        </w:rPr>
        <w:t>ої</w:t>
      </w:r>
      <w:r w:rsidR="003A118E" w:rsidRPr="003A118E">
        <w:rPr>
          <w:rFonts w:ascii="Times New Roman" w:hAnsi="Times New Roman" w:cs="Times New Roman"/>
          <w:sz w:val="26"/>
          <w:szCs w:val="26"/>
        </w:rPr>
        <w:t xml:space="preserve"> зареєстровано (задекларовано) на</w:t>
      </w:r>
      <w:r w:rsidR="003A118E">
        <w:rPr>
          <w:rFonts w:ascii="Times New Roman" w:hAnsi="Times New Roman" w:cs="Times New Roman"/>
          <w:sz w:val="26"/>
          <w:szCs w:val="26"/>
        </w:rPr>
        <w:t xml:space="preserve"> тимчасово окупованій території</w:t>
      </w:r>
      <w:r w:rsidR="003A118E" w:rsidRPr="003A118E">
        <w:rPr>
          <w:rFonts w:ascii="Times New Roman" w:hAnsi="Times New Roman" w:cs="Times New Roman"/>
          <w:sz w:val="26"/>
          <w:szCs w:val="26"/>
        </w:rPr>
        <w:t>;</w:t>
      </w:r>
    </w:p>
    <w:p w14:paraId="4EA44B7F" w14:textId="77777777" w:rsidR="003A118E" w:rsidRDefault="003A118E" w:rsidP="00B344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05"/>
        <w:gridCol w:w="2892"/>
        <w:gridCol w:w="2994"/>
        <w:gridCol w:w="1727"/>
        <w:gridCol w:w="1800"/>
      </w:tblGrid>
      <w:tr w:rsidR="00B34425" w:rsidRPr="00D80BCF" w14:paraId="69AC6ED9" w14:textId="77777777" w:rsidTr="004D6C9D">
        <w:tc>
          <w:tcPr>
            <w:tcW w:w="505" w:type="dxa"/>
            <w:vAlign w:val="center"/>
          </w:tcPr>
          <w:p w14:paraId="45AE3CC1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  <w:vAlign w:val="center"/>
          </w:tcPr>
          <w:p w14:paraId="485DA535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П.І.Б.,</w:t>
            </w:r>
          </w:p>
          <w:p w14:paraId="4B97CE13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пільгова категорія</w:t>
            </w:r>
          </w:p>
        </w:tc>
        <w:tc>
          <w:tcPr>
            <w:tcW w:w="2994" w:type="dxa"/>
            <w:vAlign w:val="center"/>
          </w:tcPr>
          <w:p w14:paraId="19C9975B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Спеціальність, освітня програма, форма здобуття освіти, рік вступу</w:t>
            </w:r>
          </w:p>
        </w:tc>
        <w:tc>
          <w:tcPr>
            <w:tcW w:w="1727" w:type="dxa"/>
            <w:vAlign w:val="center"/>
          </w:tcPr>
          <w:p w14:paraId="65C0397A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1800" w:type="dxa"/>
            <w:vAlign w:val="center"/>
          </w:tcPr>
          <w:p w14:paraId="1A69D8BC" w14:textId="77777777" w:rsidR="00B34425" w:rsidRPr="00D80BCF" w:rsidRDefault="00B34425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525B19" w:rsidRPr="00D80BCF" w14:paraId="1C0586F7" w14:textId="77777777" w:rsidTr="00525B19">
        <w:trPr>
          <w:trHeight w:val="1304"/>
        </w:trPr>
        <w:tc>
          <w:tcPr>
            <w:tcW w:w="505" w:type="dxa"/>
            <w:vMerge w:val="restart"/>
          </w:tcPr>
          <w:p w14:paraId="1CA3DA94" w14:textId="450077C2" w:rsidR="00525B19" w:rsidRDefault="00525B19" w:rsidP="0052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F2298" w14:textId="7FDF083E" w:rsidR="00525B19" w:rsidRDefault="00525B19" w:rsidP="0052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C295D" w14:textId="46DB8B8F" w:rsidR="00525B19" w:rsidRDefault="00525B19" w:rsidP="0052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18AE" w14:textId="77777777" w:rsidR="00525B19" w:rsidRDefault="00525B19" w:rsidP="0052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570C6" w14:textId="62E96694" w:rsidR="00525B19" w:rsidRPr="00D80BCF" w:rsidRDefault="00525B19" w:rsidP="0052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  <w:vMerge w:val="restart"/>
            <w:vAlign w:val="center"/>
          </w:tcPr>
          <w:p w14:paraId="0256FBC7" w14:textId="2F2105DC" w:rsidR="00525B19" w:rsidRPr="007C1B76" w:rsidRDefault="00525B19" w:rsidP="007C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18E">
              <w:rPr>
                <w:rFonts w:ascii="Times New Roman" w:hAnsi="Times New Roman" w:cs="Times New Roman"/>
                <w:sz w:val="24"/>
                <w:szCs w:val="24"/>
              </w:rPr>
              <w:t>КАПУСТЯНСЬК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118E">
              <w:rPr>
                <w:rFonts w:ascii="Times New Roman" w:hAnsi="Times New Roman" w:cs="Times New Roman"/>
                <w:sz w:val="24"/>
                <w:szCs w:val="24"/>
              </w:rPr>
              <w:t xml:space="preserve"> Дар’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A118E">
              <w:rPr>
                <w:rFonts w:ascii="Times New Roman" w:hAnsi="Times New Roman" w:cs="Times New Roman"/>
                <w:sz w:val="24"/>
                <w:szCs w:val="24"/>
              </w:rPr>
              <w:t xml:space="preserve"> Сергіївн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дитина учасника бойових дій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1C9A329" w14:textId="77777777" w:rsidR="00525B19" w:rsidRDefault="00525B19" w:rsidP="002E5EDA">
            <w:pPr>
              <w:jc w:val="center"/>
              <w:rPr>
                <w:rFonts w:ascii="Times New Roman" w:hAnsi="Times New Roman" w:cs="Times New Roman"/>
              </w:rPr>
            </w:pPr>
          </w:p>
          <w:p w14:paraId="232020EC" w14:textId="20EA9101" w:rsidR="00525B19" w:rsidRPr="00D80BCF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18E">
              <w:rPr>
                <w:rFonts w:ascii="Times New Roman" w:hAnsi="Times New Roman" w:cs="Times New Roman"/>
              </w:rPr>
              <w:t>ГЕДЖУА Ренат</w:t>
            </w:r>
            <w:r>
              <w:rPr>
                <w:rFonts w:ascii="Times New Roman" w:hAnsi="Times New Roman" w:cs="Times New Roman"/>
              </w:rPr>
              <w:t>а</w:t>
            </w:r>
            <w:r w:rsidRPr="003A118E">
              <w:rPr>
                <w:rFonts w:ascii="Times New Roman" w:hAnsi="Times New Roman" w:cs="Times New Roman"/>
              </w:rPr>
              <w:t xml:space="preserve"> Зурабівн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Pr="00E720C5">
              <w:rPr>
                <w:rFonts w:ascii="Times New Roman" w:hAnsi="Times New Roman" w:cs="Times New Roman"/>
              </w:rPr>
              <w:t>особ</w:t>
            </w:r>
            <w:r>
              <w:rPr>
                <w:rFonts w:ascii="Times New Roman" w:hAnsi="Times New Roman" w:cs="Times New Roman"/>
              </w:rPr>
              <w:t>а</w:t>
            </w:r>
            <w:r w:rsidRPr="00E720C5">
              <w:rPr>
                <w:rFonts w:ascii="Times New Roman" w:hAnsi="Times New Roman" w:cs="Times New Roman"/>
              </w:rPr>
              <w:t>, місце проживання якої зареєстровано (задекларовано) на тимчасово окупованій території</w:t>
            </w:r>
          </w:p>
        </w:tc>
        <w:tc>
          <w:tcPr>
            <w:tcW w:w="2994" w:type="dxa"/>
            <w:vAlign w:val="center"/>
          </w:tcPr>
          <w:p w14:paraId="229BBF00" w14:textId="46788135" w:rsidR="00525B19" w:rsidRPr="00D80BCF" w:rsidRDefault="00525B19" w:rsidP="00BD7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073 Менеджмент, освітньо-професійна програма «Менеджмент»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, денна форма,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27" w:type="dxa"/>
            <w:vAlign w:val="center"/>
          </w:tcPr>
          <w:p w14:paraId="4BFB1E7E" w14:textId="30493926" w:rsidR="00525B19" w:rsidRPr="00505DE6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0" w:type="dxa"/>
            <w:vAlign w:val="center"/>
          </w:tcPr>
          <w:p w14:paraId="7BCDAA27" w14:textId="2D1D3965" w:rsidR="00525B19" w:rsidRPr="00505DE6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25B19" w:rsidRPr="00D80BCF" w14:paraId="456F4D69" w14:textId="77777777" w:rsidTr="004D6C9D">
        <w:trPr>
          <w:trHeight w:val="850"/>
        </w:trPr>
        <w:tc>
          <w:tcPr>
            <w:tcW w:w="505" w:type="dxa"/>
            <w:vMerge/>
            <w:vAlign w:val="center"/>
          </w:tcPr>
          <w:p w14:paraId="1B1781AE" w14:textId="3D5C6538" w:rsidR="00525B19" w:rsidRPr="00D80BCF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vAlign w:val="center"/>
          </w:tcPr>
          <w:p w14:paraId="6FD6C2C8" w14:textId="32D99E2A" w:rsidR="00525B19" w:rsidRPr="00D80BCF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1CFB52F1" w14:textId="46F50888" w:rsidR="00525B19" w:rsidRPr="00D80BCF" w:rsidRDefault="00525B19" w:rsidP="00E7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D80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Біологія та біохімія, </w:t>
            </w:r>
            <w:r w:rsidRPr="00324DC0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</w:t>
            </w:r>
            <w:r w:rsidRPr="0032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24DC0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r w:rsidRPr="00324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324DC0">
              <w:rPr>
                <w:rFonts w:ascii="Times New Roman" w:hAnsi="Times New Roman" w:cs="Times New Roman"/>
                <w:sz w:val="24"/>
                <w:szCs w:val="24"/>
              </w:rPr>
              <w:t>денна форма,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27" w:type="dxa"/>
            <w:vAlign w:val="center"/>
          </w:tcPr>
          <w:p w14:paraId="70A9AAC2" w14:textId="7D03A7C7" w:rsidR="00525B19" w:rsidRPr="00505DE6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800" w:type="dxa"/>
            <w:vAlign w:val="center"/>
          </w:tcPr>
          <w:p w14:paraId="3808D20F" w14:textId="3685472A" w:rsidR="00525B19" w:rsidRPr="00505DE6" w:rsidRDefault="00525B19" w:rsidP="002E5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</w:tr>
    </w:tbl>
    <w:p w14:paraId="59F98551" w14:textId="77777777" w:rsidR="00B34425" w:rsidRPr="00D80BCF" w:rsidRDefault="00B34425" w:rsidP="00B3442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E4C1B16" w14:textId="46B36512" w:rsidR="00027682" w:rsidRDefault="00027682" w:rsidP="000276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C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80BCF">
        <w:rPr>
          <w:rFonts w:ascii="Times New Roman" w:hAnsi="Times New Roman" w:cs="Times New Roman"/>
          <w:sz w:val="26"/>
          <w:szCs w:val="26"/>
        </w:rPr>
        <w:t xml:space="preserve">. 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між спеціальністю 076 </w:t>
      </w:r>
      <w:r w:rsidR="00C34AD2" w:rsidRPr="00912931">
        <w:rPr>
          <w:rFonts w:ascii="Times New Roman" w:hAnsi="Times New Roman" w:cs="Times New Roman"/>
          <w:sz w:val="26"/>
          <w:szCs w:val="26"/>
          <w:lang w:eastAsia="ru-RU"/>
        </w:rPr>
        <w:t>Підприємництво та торгівля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912931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="00C34AD2" w:rsidRPr="00912931">
        <w:rPr>
          <w:rFonts w:ascii="Times New Roman" w:hAnsi="Times New Roman" w:cs="Times New Roman"/>
          <w:sz w:val="26"/>
          <w:szCs w:val="26"/>
          <w:lang w:eastAsia="ru-RU"/>
        </w:rPr>
        <w:t>Підприємництво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>», та спеціальністю 1</w:t>
      </w:r>
      <w:r w:rsidR="00C34AD2" w:rsidRPr="00912931"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F35F0" w:rsidRPr="00912931">
        <w:rPr>
          <w:rFonts w:ascii="Times New Roman" w:hAnsi="Times New Roman" w:cs="Times New Roman"/>
          <w:sz w:val="26"/>
          <w:szCs w:val="26"/>
          <w:lang w:eastAsia="ru-RU"/>
        </w:rPr>
        <w:t>Прикладна математика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912931">
        <w:rPr>
          <w:rFonts w:ascii="Times New Roman" w:hAnsi="Times New Roman" w:cs="Times New Roman"/>
          <w:sz w:val="26"/>
          <w:szCs w:val="26"/>
        </w:rPr>
        <w:t>освітньо-професійна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 програма «</w:t>
      </w:r>
      <w:r w:rsidR="00DF35F0" w:rsidRPr="00912931">
        <w:rPr>
          <w:rFonts w:ascii="Times New Roman" w:hAnsi="Times New Roman" w:cs="Times New Roman"/>
          <w:sz w:val="26"/>
          <w:szCs w:val="26"/>
        </w:rPr>
        <w:t>Прикладна математика</w:t>
      </w:r>
      <w:r w:rsidRPr="00912931">
        <w:rPr>
          <w:rFonts w:ascii="Times New Roman" w:hAnsi="Times New Roman" w:cs="Times New Roman"/>
          <w:sz w:val="26"/>
          <w:szCs w:val="26"/>
          <w:lang w:eastAsia="ru-RU"/>
        </w:rPr>
        <w:t xml:space="preserve">», 2024 рік вступу, </w:t>
      </w:r>
      <w:r w:rsidRPr="00912931">
        <w:rPr>
          <w:rFonts w:ascii="Times New Roman" w:hAnsi="Times New Roman" w:cs="Times New Roman"/>
          <w:sz w:val="26"/>
          <w:szCs w:val="26"/>
        </w:rPr>
        <w:t>що необхідно для переведення на навчання за державним замовленням здобувач</w:t>
      </w:r>
      <w:r w:rsidR="00C34AD2" w:rsidRPr="00912931">
        <w:rPr>
          <w:rFonts w:ascii="Times New Roman" w:hAnsi="Times New Roman" w:cs="Times New Roman"/>
          <w:sz w:val="26"/>
          <w:szCs w:val="26"/>
        </w:rPr>
        <w:t>а</w:t>
      </w:r>
      <w:r w:rsidRPr="00912931">
        <w:rPr>
          <w:rFonts w:ascii="Times New Roman" w:hAnsi="Times New Roman" w:cs="Times New Roman"/>
          <w:sz w:val="26"/>
          <w:szCs w:val="26"/>
        </w:rPr>
        <w:t xml:space="preserve"> вищої освіти з числа пільгового контингенту:</w:t>
      </w:r>
    </w:p>
    <w:p w14:paraId="347D6969" w14:textId="41A063E6" w:rsidR="00027682" w:rsidRDefault="00323FF7" w:rsidP="000276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AD2">
        <w:rPr>
          <w:rFonts w:ascii="Times New Roman" w:hAnsi="Times New Roman" w:cs="Times New Roman"/>
          <w:sz w:val="26"/>
          <w:szCs w:val="26"/>
        </w:rPr>
        <w:t>ХАРЧЕВНІКОВ</w:t>
      </w:r>
      <w:r>
        <w:rPr>
          <w:rFonts w:ascii="Times New Roman" w:hAnsi="Times New Roman" w:cs="Times New Roman"/>
          <w:sz w:val="26"/>
          <w:szCs w:val="26"/>
        </w:rPr>
        <w:t>ОЇ Марії Артемівни</w:t>
      </w:r>
      <w:r w:rsidR="00027682">
        <w:rPr>
          <w:rFonts w:ascii="Times New Roman" w:hAnsi="Times New Roman" w:cs="Times New Roman"/>
          <w:sz w:val="26"/>
          <w:szCs w:val="26"/>
        </w:rPr>
        <w:t xml:space="preserve">, </w:t>
      </w:r>
      <w:r w:rsidR="00027682" w:rsidRPr="00D80BCF">
        <w:rPr>
          <w:rFonts w:ascii="Times New Roman" w:hAnsi="Times New Roman" w:cs="Times New Roman"/>
          <w:sz w:val="26"/>
          <w:szCs w:val="26"/>
        </w:rPr>
        <w:t xml:space="preserve">здобувача </w:t>
      </w:r>
      <w:r w:rsidR="00027682">
        <w:rPr>
          <w:rFonts w:ascii="Times New Roman" w:hAnsi="Times New Roman" w:cs="Times New Roman"/>
          <w:sz w:val="26"/>
          <w:szCs w:val="26"/>
        </w:rPr>
        <w:t>другого</w:t>
      </w:r>
      <w:r w:rsidR="00027682" w:rsidRPr="00D80BCF">
        <w:rPr>
          <w:rFonts w:ascii="Times New Roman" w:hAnsi="Times New Roman" w:cs="Times New Roman"/>
          <w:sz w:val="26"/>
          <w:szCs w:val="26"/>
        </w:rPr>
        <w:t xml:space="preserve"> року навчання на </w:t>
      </w:r>
      <w:r w:rsidR="00027682" w:rsidRPr="00D80BCF">
        <w:rPr>
          <w:rFonts w:ascii="Times New Roman" w:hAnsi="Times New Roman" w:cs="Times New Roman"/>
          <w:sz w:val="26"/>
          <w:szCs w:val="26"/>
        </w:rPr>
        <w:lastRenderedPageBreak/>
        <w:t>першому (бакалаврському) рівні вищої освіти за денною формою здобуття освіти</w:t>
      </w:r>
      <w:r w:rsidR="00027682" w:rsidRPr="00D80BCF">
        <w:rPr>
          <w:rFonts w:ascii="Times New Roman" w:hAnsi="Times New Roman" w:cs="Times New Roman"/>
          <w:color w:val="272727"/>
          <w:sz w:val="26"/>
          <w:szCs w:val="26"/>
        </w:rPr>
        <w:t xml:space="preserve"> ННІ «</w:t>
      </w:r>
      <w:r w:rsidR="00027682">
        <w:rPr>
          <w:rFonts w:ascii="Times New Roman" w:hAnsi="Times New Roman" w:cs="Times New Roman"/>
          <w:color w:val="272727"/>
          <w:sz w:val="26"/>
          <w:szCs w:val="26"/>
        </w:rPr>
        <w:t>Каразінська школа бізнесу</w:t>
      </w:r>
      <w:r w:rsidR="00027682" w:rsidRPr="00D80BCF">
        <w:rPr>
          <w:rFonts w:ascii="Times New Roman" w:hAnsi="Times New Roman" w:cs="Times New Roman"/>
          <w:color w:val="272727"/>
          <w:sz w:val="26"/>
          <w:szCs w:val="26"/>
        </w:rPr>
        <w:t>»</w:t>
      </w:r>
      <w:r w:rsidR="00027682">
        <w:rPr>
          <w:rFonts w:ascii="Times New Roman" w:hAnsi="Times New Roman" w:cs="Times New Roman"/>
          <w:sz w:val="26"/>
          <w:szCs w:val="26"/>
        </w:rPr>
        <w:t>, яка</w:t>
      </w:r>
      <w:r w:rsidR="00027682" w:rsidRPr="00D80BCF">
        <w:rPr>
          <w:rFonts w:ascii="Times New Roman" w:hAnsi="Times New Roman" w:cs="Times New Roman"/>
          <w:sz w:val="26"/>
          <w:szCs w:val="26"/>
        </w:rPr>
        <w:t xml:space="preserve"> має статус </w:t>
      </w:r>
      <w:r w:rsidR="00027682" w:rsidRPr="003A118E">
        <w:rPr>
          <w:rFonts w:ascii="Times New Roman" w:hAnsi="Times New Roman" w:cs="Times New Roman"/>
          <w:sz w:val="26"/>
          <w:szCs w:val="26"/>
        </w:rPr>
        <w:t>особи, місце проживання як</w:t>
      </w:r>
      <w:r w:rsidR="00027682">
        <w:rPr>
          <w:rFonts w:ascii="Times New Roman" w:hAnsi="Times New Roman" w:cs="Times New Roman"/>
          <w:sz w:val="26"/>
          <w:szCs w:val="26"/>
        </w:rPr>
        <w:t>ої</w:t>
      </w:r>
      <w:r w:rsidR="00027682" w:rsidRPr="003A118E">
        <w:rPr>
          <w:rFonts w:ascii="Times New Roman" w:hAnsi="Times New Roman" w:cs="Times New Roman"/>
          <w:sz w:val="26"/>
          <w:szCs w:val="26"/>
        </w:rPr>
        <w:t xml:space="preserve"> зареєстровано (задекларовано) на</w:t>
      </w:r>
      <w:r w:rsidR="00027682">
        <w:rPr>
          <w:rFonts w:ascii="Times New Roman" w:hAnsi="Times New Roman" w:cs="Times New Roman"/>
          <w:sz w:val="26"/>
          <w:szCs w:val="26"/>
        </w:rPr>
        <w:t xml:space="preserve"> тимчасово окупованій території</w:t>
      </w:r>
      <w:r w:rsidR="00027682" w:rsidRPr="003A118E">
        <w:rPr>
          <w:rFonts w:ascii="Times New Roman" w:hAnsi="Times New Roman" w:cs="Times New Roman"/>
          <w:sz w:val="26"/>
          <w:szCs w:val="26"/>
        </w:rPr>
        <w:t>;</w:t>
      </w:r>
    </w:p>
    <w:p w14:paraId="4A41C2B3" w14:textId="77777777" w:rsidR="00027682" w:rsidRDefault="00027682" w:rsidP="000276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05"/>
        <w:gridCol w:w="2892"/>
        <w:gridCol w:w="2994"/>
        <w:gridCol w:w="1727"/>
        <w:gridCol w:w="1800"/>
      </w:tblGrid>
      <w:tr w:rsidR="00027682" w:rsidRPr="00D80BCF" w14:paraId="4AA32B5C" w14:textId="77777777" w:rsidTr="00F87932">
        <w:tc>
          <w:tcPr>
            <w:tcW w:w="505" w:type="dxa"/>
            <w:vAlign w:val="center"/>
          </w:tcPr>
          <w:p w14:paraId="57D739E6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  <w:vAlign w:val="center"/>
          </w:tcPr>
          <w:p w14:paraId="76D50378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П.І.Б.,</w:t>
            </w:r>
          </w:p>
          <w:p w14:paraId="64F30768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пільгова категорія</w:t>
            </w:r>
          </w:p>
        </w:tc>
        <w:tc>
          <w:tcPr>
            <w:tcW w:w="2994" w:type="dxa"/>
            <w:vAlign w:val="center"/>
          </w:tcPr>
          <w:p w14:paraId="5A700183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Спеціальність, освітня програма, форма здобуття освіти, рік вступу</w:t>
            </w:r>
          </w:p>
        </w:tc>
        <w:tc>
          <w:tcPr>
            <w:tcW w:w="1727" w:type="dxa"/>
            <w:vAlign w:val="center"/>
          </w:tcPr>
          <w:p w14:paraId="15F6EB8A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до перерозподілу</w:t>
            </w:r>
          </w:p>
        </w:tc>
        <w:tc>
          <w:tcPr>
            <w:tcW w:w="1800" w:type="dxa"/>
            <w:vAlign w:val="center"/>
          </w:tcPr>
          <w:p w14:paraId="3CB6C4A8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Кількість місць державного замовлення після перерозподілу</w:t>
            </w:r>
          </w:p>
        </w:tc>
      </w:tr>
      <w:tr w:rsidR="00027682" w:rsidRPr="00D80BCF" w14:paraId="580AA576" w14:textId="77777777" w:rsidTr="00323FF7">
        <w:trPr>
          <w:trHeight w:val="96"/>
        </w:trPr>
        <w:tc>
          <w:tcPr>
            <w:tcW w:w="505" w:type="dxa"/>
            <w:vMerge w:val="restart"/>
            <w:vAlign w:val="center"/>
          </w:tcPr>
          <w:p w14:paraId="70C34974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  <w:vMerge w:val="restart"/>
            <w:vAlign w:val="center"/>
          </w:tcPr>
          <w:p w14:paraId="4A23F39A" w14:textId="266C5023" w:rsidR="00027682" w:rsidRPr="00D80BCF" w:rsidRDefault="00323FF7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F7">
              <w:rPr>
                <w:rFonts w:ascii="Times New Roman" w:hAnsi="Times New Roman" w:cs="Times New Roman"/>
              </w:rPr>
              <w:t>ХАРЧЕВНІКОВА Марія Артемівна</w:t>
            </w:r>
            <w:r w:rsidR="00027682">
              <w:rPr>
                <w:rFonts w:ascii="Times New Roman" w:hAnsi="Times New Roman" w:cs="Times New Roman"/>
              </w:rPr>
              <w:t xml:space="preserve">, </w:t>
            </w:r>
            <w:r w:rsidR="00027682" w:rsidRPr="00E720C5">
              <w:rPr>
                <w:rFonts w:ascii="Times New Roman" w:hAnsi="Times New Roman" w:cs="Times New Roman"/>
              </w:rPr>
              <w:t>особ</w:t>
            </w:r>
            <w:r w:rsidR="00027682">
              <w:rPr>
                <w:rFonts w:ascii="Times New Roman" w:hAnsi="Times New Roman" w:cs="Times New Roman"/>
              </w:rPr>
              <w:t>а</w:t>
            </w:r>
            <w:r w:rsidR="00027682" w:rsidRPr="00E720C5">
              <w:rPr>
                <w:rFonts w:ascii="Times New Roman" w:hAnsi="Times New Roman" w:cs="Times New Roman"/>
              </w:rPr>
              <w:t>, місце проживання якої зареєстровано (задекларовано) на тимчасово окупованій території</w:t>
            </w:r>
          </w:p>
        </w:tc>
        <w:tc>
          <w:tcPr>
            <w:tcW w:w="2994" w:type="dxa"/>
            <w:vAlign w:val="center"/>
          </w:tcPr>
          <w:p w14:paraId="60453874" w14:textId="0A13B8F8" w:rsidR="00027682" w:rsidRPr="00D80BCF" w:rsidRDefault="00507CCE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076 Підприємництво та торгівля</w:t>
            </w:r>
            <w:r w:rsidR="00027682" w:rsidRPr="00BD7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освітньо-професійна програма «</w:t>
            </w:r>
            <w:r w:rsidRPr="00507C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Підприємництво</w:t>
            </w:r>
            <w:r w:rsidR="00027682" w:rsidRPr="00BD7B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27682" w:rsidRPr="00D80BCF">
              <w:rPr>
                <w:rFonts w:ascii="Times New Roman" w:hAnsi="Times New Roman" w:cs="Times New Roman"/>
                <w:sz w:val="24"/>
                <w:szCs w:val="24"/>
              </w:rPr>
              <w:t>, денна форма, 202</w:t>
            </w:r>
            <w:r w:rsidR="00027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682" w:rsidRPr="00D80BC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727" w:type="dxa"/>
            <w:vAlign w:val="center"/>
          </w:tcPr>
          <w:p w14:paraId="5A93AE5A" w14:textId="73201CF2" w:rsidR="00027682" w:rsidRPr="00505DE6" w:rsidRDefault="00505DE6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0" w:type="dxa"/>
            <w:vAlign w:val="center"/>
          </w:tcPr>
          <w:p w14:paraId="6E94A855" w14:textId="458727F6" w:rsidR="00027682" w:rsidRPr="00505DE6" w:rsidRDefault="00505DE6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027682" w:rsidRPr="00D80BCF" w14:paraId="091BD907" w14:textId="77777777" w:rsidTr="00F87932">
        <w:trPr>
          <w:trHeight w:val="850"/>
        </w:trPr>
        <w:tc>
          <w:tcPr>
            <w:tcW w:w="505" w:type="dxa"/>
            <w:vMerge/>
            <w:vAlign w:val="center"/>
          </w:tcPr>
          <w:p w14:paraId="2B7A7EF4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vAlign w:val="center"/>
          </w:tcPr>
          <w:p w14:paraId="15651D60" w14:textId="77777777" w:rsidR="00027682" w:rsidRPr="00D80BCF" w:rsidRDefault="00027682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6324B155" w14:textId="54686C2E" w:rsidR="00027682" w:rsidRPr="00912931" w:rsidRDefault="00507CCE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35F0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Прикладна математика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</w:rPr>
              <w:t>освітньо-професійна програма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F35F0" w:rsidRPr="00912931">
              <w:rPr>
                <w:rFonts w:ascii="Times New Roman" w:hAnsi="Times New Roman" w:cs="Times New Roman"/>
                <w:sz w:val="24"/>
                <w:szCs w:val="24"/>
              </w:rPr>
              <w:t>Прикладна математика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27682" w:rsidRPr="00912931">
              <w:rPr>
                <w:rFonts w:ascii="Times New Roman" w:hAnsi="Times New Roman" w:cs="Times New Roman"/>
                <w:sz w:val="24"/>
                <w:szCs w:val="24"/>
              </w:rPr>
              <w:t>денна форма, 2024 рік</w:t>
            </w:r>
          </w:p>
        </w:tc>
        <w:tc>
          <w:tcPr>
            <w:tcW w:w="1727" w:type="dxa"/>
            <w:vAlign w:val="center"/>
          </w:tcPr>
          <w:p w14:paraId="11B3F255" w14:textId="5E4B794B" w:rsidR="00027682" w:rsidRPr="00505DE6" w:rsidRDefault="00505DE6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800" w:type="dxa"/>
            <w:vAlign w:val="center"/>
          </w:tcPr>
          <w:p w14:paraId="3F64624C" w14:textId="3C95599A" w:rsidR="00027682" w:rsidRPr="00505DE6" w:rsidRDefault="00505DE6" w:rsidP="00F879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</w:tbl>
    <w:p w14:paraId="0C6185BD" w14:textId="77777777" w:rsidR="00027682" w:rsidRPr="00D80BCF" w:rsidRDefault="00027682" w:rsidP="0002768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08B11FA" w14:textId="6665ACDC" w:rsidR="00422E2F" w:rsidRPr="00D80BCF" w:rsidRDefault="00422E2F" w:rsidP="00A01FD8">
      <w:pPr>
        <w:ind w:firstLine="720"/>
        <w:rPr>
          <w:rFonts w:ascii="Times New Roman" w:hAnsi="Times New Roman" w:cs="Times New Roman"/>
          <w:i/>
          <w:sz w:val="26"/>
          <w:szCs w:val="26"/>
        </w:rPr>
      </w:pPr>
    </w:p>
    <w:p w14:paraId="1C5857BB" w14:textId="0F84B11B" w:rsidR="00A01FD8" w:rsidRPr="00D80BCF" w:rsidRDefault="00AF28EA" w:rsidP="00A01FD8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D80BCF">
        <w:rPr>
          <w:rFonts w:ascii="Times New Roman" w:hAnsi="Times New Roman" w:cs="Times New Roman"/>
          <w:i/>
          <w:sz w:val="26"/>
          <w:szCs w:val="26"/>
        </w:rPr>
        <w:t>Відповідальний: начальник навчального відділу Сергій ЄЛЬЦОВ</w:t>
      </w:r>
    </w:p>
    <w:p w14:paraId="042A650C" w14:textId="09D2CB8A" w:rsidR="00AF28EA" w:rsidRPr="00D80BCF" w:rsidRDefault="00A01FD8" w:rsidP="007F4F25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7C1B76">
        <w:rPr>
          <w:rFonts w:ascii="Times New Roman" w:hAnsi="Times New Roman" w:cs="Times New Roman"/>
          <w:i/>
          <w:sz w:val="26"/>
          <w:szCs w:val="26"/>
        </w:rPr>
        <w:t xml:space="preserve">Термін виконання: </w:t>
      </w:r>
      <w:r w:rsidR="00792CA3" w:rsidRPr="007C1B76">
        <w:rPr>
          <w:rFonts w:ascii="Times New Roman" w:hAnsi="Times New Roman" w:cs="Times New Roman"/>
          <w:i/>
          <w:sz w:val="26"/>
          <w:szCs w:val="26"/>
        </w:rPr>
        <w:t xml:space="preserve">до </w:t>
      </w:r>
      <w:r w:rsidR="00F70C4A" w:rsidRPr="007C1B76">
        <w:rPr>
          <w:rFonts w:ascii="Times New Roman" w:hAnsi="Times New Roman" w:cs="Times New Roman"/>
          <w:i/>
          <w:sz w:val="26"/>
          <w:szCs w:val="26"/>
        </w:rPr>
        <w:t>0</w:t>
      </w:r>
      <w:r w:rsidR="007C1B76" w:rsidRPr="007C1B76">
        <w:rPr>
          <w:rFonts w:ascii="Times New Roman" w:hAnsi="Times New Roman" w:cs="Times New Roman"/>
          <w:i/>
          <w:sz w:val="26"/>
          <w:szCs w:val="26"/>
          <w:lang w:val="ru-RU"/>
        </w:rPr>
        <w:t>1</w:t>
      </w:r>
      <w:r w:rsidR="008D287A" w:rsidRPr="007C1B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1B76" w:rsidRPr="007C1B76">
        <w:rPr>
          <w:rFonts w:ascii="Times New Roman" w:hAnsi="Times New Roman" w:cs="Times New Roman"/>
          <w:i/>
          <w:sz w:val="26"/>
          <w:szCs w:val="26"/>
          <w:lang w:val="ru-RU"/>
        </w:rPr>
        <w:t>червня</w:t>
      </w:r>
      <w:r w:rsidR="008D287A" w:rsidRPr="00D80B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80BCF">
        <w:rPr>
          <w:rFonts w:ascii="Times New Roman" w:hAnsi="Times New Roman" w:cs="Times New Roman"/>
          <w:i/>
          <w:sz w:val="26"/>
          <w:szCs w:val="26"/>
        </w:rPr>
        <w:t>202</w:t>
      </w:r>
      <w:r w:rsidR="00387BE3" w:rsidRPr="00D80BCF">
        <w:rPr>
          <w:rFonts w:ascii="Times New Roman" w:hAnsi="Times New Roman" w:cs="Times New Roman"/>
          <w:i/>
          <w:sz w:val="26"/>
          <w:szCs w:val="26"/>
        </w:rPr>
        <w:t>6</w:t>
      </w:r>
      <w:r w:rsidRPr="00D80BCF">
        <w:rPr>
          <w:rFonts w:ascii="Times New Roman" w:hAnsi="Times New Roman" w:cs="Times New Roman"/>
          <w:i/>
          <w:sz w:val="26"/>
          <w:szCs w:val="26"/>
        </w:rPr>
        <w:t xml:space="preserve"> року.</w:t>
      </w:r>
    </w:p>
    <w:sectPr w:rsidR="00AF28EA" w:rsidRPr="00D80BCF" w:rsidSect="00F43826">
      <w:pgSz w:w="11900" w:h="16840"/>
      <w:pgMar w:top="1134" w:right="1134" w:bottom="1134" w:left="1418" w:header="601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D04EF" w14:textId="77777777" w:rsidR="00C61C0E" w:rsidRDefault="00C61C0E">
      <w:r>
        <w:separator/>
      </w:r>
    </w:p>
  </w:endnote>
  <w:endnote w:type="continuationSeparator" w:id="0">
    <w:p w14:paraId="568EA579" w14:textId="77777777" w:rsidR="00C61C0E" w:rsidRDefault="00C6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2D5F" w14:textId="77777777" w:rsidR="00C61C0E" w:rsidRDefault="00C61C0E"/>
  </w:footnote>
  <w:footnote w:type="continuationSeparator" w:id="0">
    <w:p w14:paraId="21F49317" w14:textId="77777777" w:rsidR="00C61C0E" w:rsidRDefault="00C61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A3A52"/>
    <w:multiLevelType w:val="hybridMultilevel"/>
    <w:tmpl w:val="500A029C"/>
    <w:lvl w:ilvl="0" w:tplc="14648A62">
      <w:start w:val="1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D5"/>
    <w:rsid w:val="00014CE4"/>
    <w:rsid w:val="00022032"/>
    <w:rsid w:val="00027682"/>
    <w:rsid w:val="000628D5"/>
    <w:rsid w:val="00087BD2"/>
    <w:rsid w:val="000A319E"/>
    <w:rsid w:val="000E065D"/>
    <w:rsid w:val="0011502A"/>
    <w:rsid w:val="0011771B"/>
    <w:rsid w:val="00121E99"/>
    <w:rsid w:val="00154A9B"/>
    <w:rsid w:val="0016029B"/>
    <w:rsid w:val="00177FC5"/>
    <w:rsid w:val="001830EB"/>
    <w:rsid w:val="001960EA"/>
    <w:rsid w:val="001C6B51"/>
    <w:rsid w:val="001C7839"/>
    <w:rsid w:val="0022160E"/>
    <w:rsid w:val="002358A6"/>
    <w:rsid w:val="002555F3"/>
    <w:rsid w:val="00257173"/>
    <w:rsid w:val="00281B1E"/>
    <w:rsid w:val="002869A9"/>
    <w:rsid w:val="0029222E"/>
    <w:rsid w:val="002E5EB3"/>
    <w:rsid w:val="00323FF7"/>
    <w:rsid w:val="00324DC0"/>
    <w:rsid w:val="003503F2"/>
    <w:rsid w:val="00387BE3"/>
    <w:rsid w:val="003A118E"/>
    <w:rsid w:val="003D0E1B"/>
    <w:rsid w:val="003E67D4"/>
    <w:rsid w:val="003E7E9A"/>
    <w:rsid w:val="00422E2F"/>
    <w:rsid w:val="004555DF"/>
    <w:rsid w:val="00483FE8"/>
    <w:rsid w:val="00493D4B"/>
    <w:rsid w:val="00494BB9"/>
    <w:rsid w:val="004A5AD6"/>
    <w:rsid w:val="004B55F4"/>
    <w:rsid w:val="004D6C9D"/>
    <w:rsid w:val="004F4380"/>
    <w:rsid w:val="00505DE6"/>
    <w:rsid w:val="00507CCE"/>
    <w:rsid w:val="00525B19"/>
    <w:rsid w:val="00557502"/>
    <w:rsid w:val="00596C2B"/>
    <w:rsid w:val="00596F94"/>
    <w:rsid w:val="005A14DF"/>
    <w:rsid w:val="005A20D1"/>
    <w:rsid w:val="005B59FE"/>
    <w:rsid w:val="0064181D"/>
    <w:rsid w:val="00646D2E"/>
    <w:rsid w:val="00656CBF"/>
    <w:rsid w:val="00662A7E"/>
    <w:rsid w:val="006661BA"/>
    <w:rsid w:val="006705A9"/>
    <w:rsid w:val="006C274F"/>
    <w:rsid w:val="006D11BF"/>
    <w:rsid w:val="006F7F23"/>
    <w:rsid w:val="0071467C"/>
    <w:rsid w:val="007408E6"/>
    <w:rsid w:val="00751031"/>
    <w:rsid w:val="00755C24"/>
    <w:rsid w:val="00761A07"/>
    <w:rsid w:val="00761F55"/>
    <w:rsid w:val="007621CB"/>
    <w:rsid w:val="00791BCC"/>
    <w:rsid w:val="00792CA3"/>
    <w:rsid w:val="007A247D"/>
    <w:rsid w:val="007C1B76"/>
    <w:rsid w:val="007E6934"/>
    <w:rsid w:val="007F1BDA"/>
    <w:rsid w:val="007F4F25"/>
    <w:rsid w:val="007F5F77"/>
    <w:rsid w:val="00826C0C"/>
    <w:rsid w:val="00842DCD"/>
    <w:rsid w:val="00881BD7"/>
    <w:rsid w:val="00891309"/>
    <w:rsid w:val="008932F8"/>
    <w:rsid w:val="00893E72"/>
    <w:rsid w:val="008940B9"/>
    <w:rsid w:val="008A1064"/>
    <w:rsid w:val="008D0023"/>
    <w:rsid w:val="008D287A"/>
    <w:rsid w:val="008D4020"/>
    <w:rsid w:val="008E7BCE"/>
    <w:rsid w:val="008F202B"/>
    <w:rsid w:val="00912931"/>
    <w:rsid w:val="00916F5F"/>
    <w:rsid w:val="009245EF"/>
    <w:rsid w:val="00932B03"/>
    <w:rsid w:val="00942F93"/>
    <w:rsid w:val="00982077"/>
    <w:rsid w:val="009A220F"/>
    <w:rsid w:val="009F47EB"/>
    <w:rsid w:val="00A01FD8"/>
    <w:rsid w:val="00A2161C"/>
    <w:rsid w:val="00A36780"/>
    <w:rsid w:val="00A7727A"/>
    <w:rsid w:val="00A8079E"/>
    <w:rsid w:val="00A87AF1"/>
    <w:rsid w:val="00A91732"/>
    <w:rsid w:val="00A93465"/>
    <w:rsid w:val="00AA0741"/>
    <w:rsid w:val="00AC0090"/>
    <w:rsid w:val="00AC1108"/>
    <w:rsid w:val="00AC2C07"/>
    <w:rsid w:val="00AD1EE9"/>
    <w:rsid w:val="00AF28EA"/>
    <w:rsid w:val="00AF4623"/>
    <w:rsid w:val="00B22F0E"/>
    <w:rsid w:val="00B34425"/>
    <w:rsid w:val="00B710FB"/>
    <w:rsid w:val="00BD47A2"/>
    <w:rsid w:val="00BD7B85"/>
    <w:rsid w:val="00BE412A"/>
    <w:rsid w:val="00C01B7B"/>
    <w:rsid w:val="00C0482D"/>
    <w:rsid w:val="00C209F2"/>
    <w:rsid w:val="00C23490"/>
    <w:rsid w:val="00C34AD2"/>
    <w:rsid w:val="00C43E33"/>
    <w:rsid w:val="00C47D97"/>
    <w:rsid w:val="00C543EC"/>
    <w:rsid w:val="00C56AE7"/>
    <w:rsid w:val="00C60E25"/>
    <w:rsid w:val="00C61C0E"/>
    <w:rsid w:val="00C71434"/>
    <w:rsid w:val="00CE5998"/>
    <w:rsid w:val="00D53BC8"/>
    <w:rsid w:val="00D755D9"/>
    <w:rsid w:val="00D80BCF"/>
    <w:rsid w:val="00DB3B92"/>
    <w:rsid w:val="00DE2F14"/>
    <w:rsid w:val="00DE6304"/>
    <w:rsid w:val="00DF35F0"/>
    <w:rsid w:val="00E720C5"/>
    <w:rsid w:val="00E72DDF"/>
    <w:rsid w:val="00E743D3"/>
    <w:rsid w:val="00E77897"/>
    <w:rsid w:val="00E80C36"/>
    <w:rsid w:val="00E85A5D"/>
    <w:rsid w:val="00ED08D1"/>
    <w:rsid w:val="00ED672E"/>
    <w:rsid w:val="00EE4808"/>
    <w:rsid w:val="00F03353"/>
    <w:rsid w:val="00F14680"/>
    <w:rsid w:val="00F167F9"/>
    <w:rsid w:val="00F23006"/>
    <w:rsid w:val="00F2722A"/>
    <w:rsid w:val="00F2738D"/>
    <w:rsid w:val="00F43826"/>
    <w:rsid w:val="00F70C4A"/>
    <w:rsid w:val="00F77D71"/>
    <w:rsid w:val="00F959B8"/>
    <w:rsid w:val="00FA09A4"/>
    <w:rsid w:val="00FC759E"/>
    <w:rsid w:val="00FD200F"/>
    <w:rsid w:val="00FE492F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BF83"/>
  <w15:docId w15:val="{C48BCE02-2264-4B2D-AB0A-93A4A1C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a"/>
    <w:link w:val="Other"/>
    <w:pPr>
      <w:shd w:val="clear" w:color="auto" w:fill="FFFFFF"/>
      <w:spacing w:after="320" w:line="257" w:lineRule="auto"/>
      <w:ind w:firstLine="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Абзац списку2"/>
    <w:basedOn w:val="a"/>
    <w:rsid w:val="00A01FD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C6B5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6B51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7A2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665C-CD0E-4696-9F41-632FFE4C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HP-5025</dc:creator>
  <cp:lastModifiedBy>Єльцов Сергій</cp:lastModifiedBy>
  <cp:revision>8</cp:revision>
  <cp:lastPrinted>2026-03-24T07:34:00Z</cp:lastPrinted>
  <dcterms:created xsi:type="dcterms:W3CDTF">2026-05-07T10:15:00Z</dcterms:created>
  <dcterms:modified xsi:type="dcterms:W3CDTF">2026-05-18T10:06:00Z</dcterms:modified>
</cp:coreProperties>
</file>