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27" w:rsidRPr="00AB349B" w:rsidRDefault="00890627" w:rsidP="00890627">
      <w:pPr>
        <w:jc w:val="center"/>
        <w:rPr>
          <w:rFonts w:ascii="Times New Roman" w:hAnsi="Times New Roman"/>
          <w:b/>
          <w:sz w:val="28"/>
          <w:szCs w:val="28"/>
        </w:rPr>
      </w:pPr>
      <w:r w:rsidRPr="00AB349B">
        <w:rPr>
          <w:rFonts w:ascii="Times New Roman" w:hAnsi="Times New Roman"/>
          <w:b/>
          <w:sz w:val="28"/>
          <w:szCs w:val="28"/>
        </w:rPr>
        <w:t>РІШЕННЯ</w:t>
      </w:r>
    </w:p>
    <w:p w:rsidR="00890627" w:rsidRPr="00AB349B" w:rsidRDefault="00890627" w:rsidP="00890627">
      <w:pPr>
        <w:jc w:val="center"/>
        <w:rPr>
          <w:rFonts w:ascii="Times New Roman" w:hAnsi="Times New Roman"/>
          <w:sz w:val="28"/>
          <w:szCs w:val="28"/>
        </w:rPr>
      </w:pPr>
      <w:r w:rsidRPr="00AB349B">
        <w:rPr>
          <w:rFonts w:ascii="Times New Roman" w:hAnsi="Times New Roman"/>
          <w:sz w:val="28"/>
          <w:szCs w:val="28"/>
        </w:rPr>
        <w:t>Вченої ради Харківського національного університету імені В. Н. Каразіна</w:t>
      </w:r>
    </w:p>
    <w:p w:rsidR="00192417" w:rsidRPr="00AB349B" w:rsidRDefault="00890627" w:rsidP="007C6385">
      <w:pPr>
        <w:jc w:val="center"/>
        <w:rPr>
          <w:rFonts w:ascii="Times New Roman" w:hAnsi="Times New Roman"/>
          <w:sz w:val="28"/>
          <w:szCs w:val="28"/>
        </w:rPr>
      </w:pPr>
      <w:r w:rsidRPr="00AB349B">
        <w:rPr>
          <w:rFonts w:ascii="Times New Roman" w:hAnsi="Times New Roman"/>
          <w:sz w:val="28"/>
          <w:szCs w:val="28"/>
        </w:rPr>
        <w:t>з питання: «</w:t>
      </w:r>
      <w:bookmarkStart w:id="0" w:name="_GoBack"/>
      <w:r w:rsidRPr="00AB349B">
        <w:rPr>
          <w:rFonts w:ascii="Times New Roman" w:hAnsi="Times New Roman"/>
          <w:sz w:val="28"/>
          <w:szCs w:val="28"/>
        </w:rPr>
        <w:t>Про затвердження</w:t>
      </w:r>
      <w:r w:rsidR="000657B2" w:rsidRPr="00AB349B">
        <w:rPr>
          <w:rFonts w:ascii="Times New Roman" w:hAnsi="Times New Roman"/>
          <w:sz w:val="28"/>
          <w:szCs w:val="28"/>
        </w:rPr>
        <w:t xml:space="preserve"> </w:t>
      </w:r>
      <w:r w:rsidR="00C710D4" w:rsidRPr="00AB349B">
        <w:rPr>
          <w:rFonts w:ascii="Times New Roman" w:hAnsi="Times New Roman"/>
          <w:sz w:val="28"/>
          <w:szCs w:val="28"/>
        </w:rPr>
        <w:t xml:space="preserve">Концепцій </w:t>
      </w:r>
      <w:r w:rsidR="000657B2" w:rsidRPr="00AB349B">
        <w:rPr>
          <w:rFonts w:ascii="Times New Roman" w:hAnsi="Times New Roman"/>
          <w:sz w:val="28"/>
          <w:szCs w:val="28"/>
        </w:rPr>
        <w:t>освітньої діяльності та освітн</w:t>
      </w:r>
      <w:r w:rsidR="006859A1" w:rsidRPr="00AB349B">
        <w:rPr>
          <w:rFonts w:ascii="Times New Roman" w:hAnsi="Times New Roman"/>
          <w:sz w:val="28"/>
          <w:szCs w:val="28"/>
        </w:rPr>
        <w:t xml:space="preserve">іх </w:t>
      </w:r>
      <w:r w:rsidR="000657B2" w:rsidRPr="00AB349B">
        <w:rPr>
          <w:rFonts w:ascii="Times New Roman" w:hAnsi="Times New Roman"/>
          <w:sz w:val="28"/>
          <w:szCs w:val="28"/>
        </w:rPr>
        <w:t>програм</w:t>
      </w:r>
      <w:bookmarkEnd w:id="0"/>
      <w:r w:rsidR="000657B2" w:rsidRPr="00AB349B">
        <w:rPr>
          <w:rFonts w:ascii="Times New Roman" w:hAnsi="Times New Roman"/>
          <w:sz w:val="28"/>
          <w:szCs w:val="28"/>
        </w:rPr>
        <w:t>»</w:t>
      </w:r>
    </w:p>
    <w:p w:rsidR="00890627" w:rsidRPr="00AB349B" w:rsidRDefault="00890627" w:rsidP="00890627">
      <w:pPr>
        <w:jc w:val="center"/>
        <w:rPr>
          <w:rFonts w:ascii="Times New Roman" w:hAnsi="Times New Roman"/>
          <w:b/>
          <w:sz w:val="28"/>
          <w:szCs w:val="28"/>
        </w:rPr>
      </w:pPr>
      <w:r w:rsidRPr="00AB349B">
        <w:rPr>
          <w:rFonts w:ascii="Times New Roman" w:hAnsi="Times New Roman"/>
          <w:b/>
          <w:sz w:val="28"/>
          <w:szCs w:val="28"/>
        </w:rPr>
        <w:t xml:space="preserve">від </w:t>
      </w:r>
      <w:r w:rsidR="00C710D4" w:rsidRPr="00AB349B">
        <w:rPr>
          <w:rFonts w:ascii="Times New Roman" w:hAnsi="Times New Roman"/>
          <w:b/>
          <w:sz w:val="28"/>
          <w:szCs w:val="28"/>
        </w:rPr>
        <w:t>25</w:t>
      </w:r>
      <w:r w:rsidRPr="00AB349B">
        <w:rPr>
          <w:rFonts w:ascii="Times New Roman" w:hAnsi="Times New Roman"/>
          <w:b/>
          <w:sz w:val="28"/>
          <w:szCs w:val="28"/>
        </w:rPr>
        <w:t xml:space="preserve"> </w:t>
      </w:r>
      <w:r w:rsidR="00C710D4" w:rsidRPr="00AB349B">
        <w:rPr>
          <w:rFonts w:ascii="Times New Roman" w:hAnsi="Times New Roman"/>
          <w:b/>
          <w:sz w:val="28"/>
          <w:szCs w:val="28"/>
        </w:rPr>
        <w:t xml:space="preserve">травня </w:t>
      </w:r>
      <w:r w:rsidRPr="00AB349B">
        <w:rPr>
          <w:rFonts w:ascii="Times New Roman" w:hAnsi="Times New Roman"/>
          <w:b/>
          <w:sz w:val="28"/>
          <w:szCs w:val="28"/>
        </w:rPr>
        <w:t xml:space="preserve"> 202</w:t>
      </w:r>
      <w:r w:rsidR="00C710D4" w:rsidRPr="00AB349B">
        <w:rPr>
          <w:rFonts w:ascii="Times New Roman" w:hAnsi="Times New Roman"/>
          <w:b/>
          <w:sz w:val="28"/>
          <w:szCs w:val="28"/>
        </w:rPr>
        <w:t xml:space="preserve">6 </w:t>
      </w:r>
      <w:r w:rsidR="00085231" w:rsidRPr="00AB349B">
        <w:rPr>
          <w:rFonts w:ascii="Times New Roman" w:hAnsi="Times New Roman"/>
          <w:b/>
          <w:sz w:val="28"/>
          <w:szCs w:val="28"/>
        </w:rPr>
        <w:t xml:space="preserve">року, протокол № </w:t>
      </w:r>
      <w:r w:rsidR="00C710D4" w:rsidRPr="00AB349B">
        <w:rPr>
          <w:rFonts w:ascii="Times New Roman" w:hAnsi="Times New Roman"/>
          <w:b/>
          <w:sz w:val="28"/>
          <w:szCs w:val="28"/>
        </w:rPr>
        <w:t>9</w:t>
      </w:r>
    </w:p>
    <w:p w:rsidR="002300A1" w:rsidRPr="00AB349B" w:rsidRDefault="002300A1" w:rsidP="00890627">
      <w:pPr>
        <w:rPr>
          <w:rFonts w:ascii="Times New Roman" w:hAnsi="Times New Roman"/>
          <w:sz w:val="28"/>
          <w:szCs w:val="28"/>
        </w:rPr>
      </w:pPr>
    </w:p>
    <w:p w:rsidR="00C710D4" w:rsidRPr="00AB349B" w:rsidRDefault="00C710D4" w:rsidP="00C710D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B349B">
        <w:rPr>
          <w:rFonts w:ascii="Times New Roman" w:hAnsi="Times New Roman"/>
          <w:sz w:val="28"/>
          <w:szCs w:val="28"/>
        </w:rPr>
        <w:t xml:space="preserve">Заслухавши інформацію проректора з науково-педагогічної роботи Олександра ГОЛОВКА щодо затвердження концепцій освітньої діяльності та освітніх програм у сфері вищої та післядипломної освіти, відповідно до підпункту 13 пункту 13.2 розділу 13 Статуту </w:t>
      </w:r>
      <w:r w:rsidRPr="00AB349B">
        <w:rPr>
          <w:rStyle w:val="whitespace-normal"/>
          <w:rFonts w:ascii="Times New Roman" w:hAnsi="Times New Roman"/>
          <w:sz w:val="28"/>
          <w:szCs w:val="28"/>
        </w:rPr>
        <w:t>Харківс</w:t>
      </w:r>
      <w:r w:rsidR="006859A1" w:rsidRPr="00AB349B">
        <w:rPr>
          <w:rStyle w:val="whitespace-normal"/>
          <w:rFonts w:ascii="Times New Roman" w:hAnsi="Times New Roman"/>
          <w:sz w:val="28"/>
          <w:szCs w:val="28"/>
        </w:rPr>
        <w:t>ького національного</w:t>
      </w:r>
      <w:r w:rsidRPr="00AB349B">
        <w:rPr>
          <w:rStyle w:val="whitespace-normal"/>
          <w:rFonts w:ascii="Times New Roman" w:hAnsi="Times New Roman"/>
          <w:sz w:val="28"/>
          <w:szCs w:val="28"/>
        </w:rPr>
        <w:t xml:space="preserve"> університет</w:t>
      </w:r>
      <w:r w:rsidR="006859A1" w:rsidRPr="00AB349B">
        <w:rPr>
          <w:rStyle w:val="whitespace-normal"/>
          <w:rFonts w:ascii="Times New Roman" w:hAnsi="Times New Roman"/>
          <w:sz w:val="28"/>
          <w:szCs w:val="28"/>
        </w:rPr>
        <w:t>у</w:t>
      </w:r>
      <w:r w:rsidRPr="00AB349B">
        <w:rPr>
          <w:rStyle w:val="whitespace-normal"/>
          <w:rFonts w:ascii="Times New Roman" w:hAnsi="Times New Roman"/>
          <w:sz w:val="28"/>
          <w:szCs w:val="28"/>
        </w:rPr>
        <w:t xml:space="preserve"> імені В. Н. Каразіна</w:t>
      </w:r>
      <w:r w:rsidRPr="00AB349B">
        <w:rPr>
          <w:rFonts w:ascii="Times New Roman" w:hAnsi="Times New Roman"/>
          <w:sz w:val="28"/>
          <w:szCs w:val="28"/>
        </w:rPr>
        <w:t>, Вчена рада ухвалила:</w:t>
      </w:r>
    </w:p>
    <w:p w:rsidR="00C710D4" w:rsidRPr="00AB349B" w:rsidRDefault="00C710D4" w:rsidP="0019241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B349B">
        <w:rPr>
          <w:rFonts w:ascii="Times New Roman" w:hAnsi="Times New Roman"/>
          <w:sz w:val="28"/>
          <w:szCs w:val="28"/>
        </w:rPr>
        <w:t>1. Затвердити Концепцію освітньої діяльності за спеціальністю І8 Фармація галузі знань І Охорона здоров’я та соціальне забезпечення у сфері післядипломної освіти з підвищення кваліфікації.</w:t>
      </w:r>
    </w:p>
    <w:p w:rsidR="00C710D4" w:rsidRPr="00AB349B" w:rsidRDefault="006859A1" w:rsidP="0019241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B349B">
        <w:rPr>
          <w:rFonts w:ascii="Times New Roman" w:hAnsi="Times New Roman"/>
          <w:sz w:val="28"/>
          <w:szCs w:val="28"/>
        </w:rPr>
        <w:t>2. Затвердити освітню програму «Клінічна фармація» у сфері післядипломної освіти з підвищення кваліфікації за спеціальністю І8 Фармація галузі знань І Охорона здоров’я та соціальне забезпечення.</w:t>
      </w:r>
    </w:p>
    <w:p w:rsidR="006859A1" w:rsidRPr="00AB349B" w:rsidRDefault="006859A1" w:rsidP="006859A1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B349B">
        <w:rPr>
          <w:rFonts w:ascii="Times New Roman" w:eastAsia="Times New Roman" w:hAnsi="Times New Roman"/>
          <w:sz w:val="28"/>
          <w:szCs w:val="28"/>
        </w:rPr>
        <w:t xml:space="preserve">3. Затвердити Концепцію освітньої діяльності за спеціальністю І8 Фармація галузі знань І Охорона здоров’я та соціальне забезпечення у сфері післядипломної освіти з підготовки в інтернатурі. </w:t>
      </w:r>
    </w:p>
    <w:p w:rsidR="006859A1" w:rsidRPr="00AB349B" w:rsidRDefault="006859A1" w:rsidP="006859A1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B349B">
        <w:rPr>
          <w:rFonts w:ascii="Times New Roman" w:eastAsia="Times New Roman" w:hAnsi="Times New Roman"/>
          <w:sz w:val="28"/>
          <w:szCs w:val="28"/>
        </w:rPr>
        <w:t xml:space="preserve">4. Затвердити освітню програму «Фармація» у сфері післядипломної освіти з підготовки в інтернатурі за спеціальністю І8 Фармація галузі знань І Охорона здоров’я та соціальне забезпечення. </w:t>
      </w:r>
    </w:p>
    <w:p w:rsidR="006859A1" w:rsidRPr="00AB349B" w:rsidRDefault="006859A1" w:rsidP="00685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B349B">
        <w:rPr>
          <w:rFonts w:ascii="Times New Roman" w:eastAsia="Times New Roman" w:hAnsi="Times New Roman"/>
          <w:sz w:val="28"/>
          <w:szCs w:val="28"/>
        </w:rPr>
        <w:t>5. Затвердити освітньо-професійну програму «Індустріальна економіка» першого (бакалаврського) рівня вищої освіти за спеціальністю С1 Економіка та міжнародні економічні відносини, спеціалізацією С1.01 Економіка галузі знань Соціальні науки, журналістика, інформація та міжнародні відносини.</w:t>
      </w:r>
    </w:p>
    <w:p w:rsidR="006859A1" w:rsidRPr="00AB349B" w:rsidRDefault="006859A1" w:rsidP="006859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B349B">
        <w:rPr>
          <w:rFonts w:ascii="Times New Roman" w:eastAsia="Times New Roman" w:hAnsi="Times New Roman"/>
          <w:sz w:val="28"/>
          <w:szCs w:val="28"/>
        </w:rPr>
        <w:t>6. Затвердити освітньо-професійну програму «Індустріальна економіка» другого (магістерського) рівня вищої освіти за спеціальністю С1 Економіка та міжнародні економічні відносини, спеціалізацією С1.01 Економіка галузі знань Соціальні науки, журналістика, інформація та міжнародні відносини.</w:t>
      </w:r>
    </w:p>
    <w:p w:rsidR="00E95488" w:rsidRPr="00AB349B" w:rsidRDefault="006859A1" w:rsidP="002832FA">
      <w:pPr>
        <w:ind w:firstLine="567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AB349B">
        <w:rPr>
          <w:rFonts w:ascii="Times New Roman" w:hAnsi="Times New Roman"/>
          <w:sz w:val="28"/>
          <w:szCs w:val="28"/>
        </w:rPr>
        <w:t>7. Деканам факультетів Віталію ДЯЧЕКУ, Тетяні ЛЯДОВІ</w:t>
      </w:r>
      <w:r w:rsidR="00AB349B" w:rsidRPr="00AB349B">
        <w:rPr>
          <w:rFonts w:ascii="Times New Roman" w:hAnsi="Times New Roman"/>
          <w:sz w:val="28"/>
          <w:szCs w:val="28"/>
        </w:rPr>
        <w:t>Й</w:t>
      </w:r>
      <w:r w:rsidRPr="00AB349B">
        <w:rPr>
          <w:rFonts w:ascii="Times New Roman" w:hAnsi="Times New Roman"/>
          <w:sz w:val="28"/>
          <w:szCs w:val="28"/>
        </w:rPr>
        <w:t xml:space="preserve"> до 05 червня 2026 року забезпечити у встановленому порядку внесення даних про освітню програму до Єдиної державної електронної бази з питань освіти (ЄДЕБО).</w:t>
      </w:r>
    </w:p>
    <w:p w:rsidR="004675F1" w:rsidRPr="00AB349B" w:rsidRDefault="004675F1" w:rsidP="0089062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41C6" w:rsidRPr="00AB349B" w:rsidRDefault="00E341C6" w:rsidP="00144BAD">
      <w:pPr>
        <w:jc w:val="both"/>
        <w:rPr>
          <w:rFonts w:ascii="Times New Roman" w:hAnsi="Times New Roman"/>
          <w:i/>
          <w:sz w:val="28"/>
          <w:szCs w:val="28"/>
        </w:rPr>
      </w:pPr>
    </w:p>
    <w:p w:rsidR="00144BAD" w:rsidRPr="00AB349B" w:rsidRDefault="00144BAD" w:rsidP="00144BAD">
      <w:pPr>
        <w:jc w:val="both"/>
        <w:rPr>
          <w:rFonts w:ascii="Times New Roman" w:hAnsi="Times New Roman"/>
          <w:i/>
          <w:sz w:val="28"/>
          <w:szCs w:val="28"/>
        </w:rPr>
      </w:pPr>
      <w:r w:rsidRPr="00AB349B">
        <w:rPr>
          <w:rFonts w:ascii="Times New Roman" w:hAnsi="Times New Roman"/>
          <w:i/>
          <w:sz w:val="28"/>
          <w:szCs w:val="28"/>
        </w:rPr>
        <w:t xml:space="preserve">Термін виконання: до </w:t>
      </w:r>
      <w:r w:rsidR="00C710D4" w:rsidRPr="00AB349B">
        <w:rPr>
          <w:rFonts w:ascii="Times New Roman" w:hAnsi="Times New Roman"/>
          <w:i/>
          <w:sz w:val="28"/>
          <w:szCs w:val="28"/>
        </w:rPr>
        <w:t>05</w:t>
      </w:r>
      <w:r w:rsidRPr="00AB349B">
        <w:rPr>
          <w:rFonts w:ascii="Times New Roman" w:hAnsi="Times New Roman"/>
          <w:i/>
          <w:sz w:val="28"/>
          <w:szCs w:val="28"/>
        </w:rPr>
        <w:t xml:space="preserve"> </w:t>
      </w:r>
      <w:r w:rsidR="00C710D4" w:rsidRPr="00AB349B">
        <w:rPr>
          <w:rFonts w:ascii="Times New Roman" w:hAnsi="Times New Roman"/>
          <w:i/>
          <w:sz w:val="28"/>
          <w:szCs w:val="28"/>
        </w:rPr>
        <w:t xml:space="preserve">червня </w:t>
      </w:r>
      <w:r w:rsidRPr="00AB349B">
        <w:rPr>
          <w:rFonts w:ascii="Times New Roman" w:hAnsi="Times New Roman"/>
          <w:i/>
          <w:sz w:val="28"/>
          <w:szCs w:val="28"/>
        </w:rPr>
        <w:t>202</w:t>
      </w:r>
      <w:r w:rsidR="00C710D4" w:rsidRPr="00AB349B">
        <w:rPr>
          <w:rFonts w:ascii="Times New Roman" w:hAnsi="Times New Roman"/>
          <w:i/>
          <w:sz w:val="28"/>
          <w:szCs w:val="28"/>
        </w:rPr>
        <w:t>6</w:t>
      </w:r>
      <w:r w:rsidRPr="00AB349B">
        <w:rPr>
          <w:rFonts w:ascii="Times New Roman" w:hAnsi="Times New Roman"/>
          <w:i/>
          <w:sz w:val="28"/>
          <w:szCs w:val="28"/>
        </w:rPr>
        <w:t xml:space="preserve"> року.</w:t>
      </w:r>
    </w:p>
    <w:p w:rsidR="00144BAD" w:rsidRPr="00AB349B" w:rsidRDefault="00144BAD" w:rsidP="00890627">
      <w:pPr>
        <w:rPr>
          <w:rFonts w:ascii="Times New Roman" w:hAnsi="Times New Roman"/>
          <w:i/>
          <w:sz w:val="28"/>
          <w:szCs w:val="28"/>
          <w:highlight w:val="white"/>
        </w:rPr>
      </w:pPr>
    </w:p>
    <w:p w:rsidR="00B002F5" w:rsidRPr="00AB349B" w:rsidRDefault="00B002F5" w:rsidP="00890627">
      <w:pPr>
        <w:rPr>
          <w:rFonts w:ascii="Times New Roman" w:hAnsi="Times New Roman"/>
          <w:i/>
          <w:sz w:val="28"/>
          <w:szCs w:val="28"/>
          <w:highlight w:val="white"/>
        </w:rPr>
      </w:pPr>
    </w:p>
    <w:p w:rsidR="00601322" w:rsidRPr="00AB349B" w:rsidRDefault="00601322" w:rsidP="00601322">
      <w:pPr>
        <w:jc w:val="both"/>
        <w:rPr>
          <w:rFonts w:ascii="Times New Roman" w:hAnsi="Times New Roman"/>
          <w:i/>
          <w:sz w:val="28"/>
          <w:szCs w:val="28"/>
        </w:rPr>
      </w:pPr>
      <w:r w:rsidRPr="00AB349B">
        <w:rPr>
          <w:rFonts w:ascii="Times New Roman" w:hAnsi="Times New Roman"/>
          <w:i/>
          <w:sz w:val="28"/>
          <w:szCs w:val="28"/>
        </w:rPr>
        <w:t>Відповідальний: проректор з науково-педагогічної роботи Олександр ГОЛОВКО</w:t>
      </w:r>
    </w:p>
    <w:p w:rsidR="00B002F5" w:rsidRPr="00AB349B" w:rsidRDefault="00B002F5" w:rsidP="00B002F5">
      <w:pPr>
        <w:pStyle w:val="40"/>
        <w:shd w:val="clear" w:color="auto" w:fill="auto"/>
        <w:tabs>
          <w:tab w:val="left" w:pos="5775"/>
        </w:tabs>
        <w:spacing w:before="0" w:after="0" w:line="276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002F5" w:rsidRPr="00AB349B" w:rsidRDefault="00B002F5" w:rsidP="00B002F5">
      <w:pPr>
        <w:pStyle w:val="40"/>
        <w:shd w:val="clear" w:color="auto" w:fill="auto"/>
        <w:tabs>
          <w:tab w:val="left" w:pos="5775"/>
        </w:tabs>
        <w:spacing w:before="0" w:after="0" w:line="276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sectPr w:rsidR="00B002F5" w:rsidRPr="00AB349B" w:rsidSect="00B002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27"/>
    <w:rsid w:val="000657B2"/>
    <w:rsid w:val="000673EB"/>
    <w:rsid w:val="00085231"/>
    <w:rsid w:val="00096A6B"/>
    <w:rsid w:val="00144BAD"/>
    <w:rsid w:val="0015282F"/>
    <w:rsid w:val="00192417"/>
    <w:rsid w:val="001A6104"/>
    <w:rsid w:val="002300A1"/>
    <w:rsid w:val="00233A6F"/>
    <w:rsid w:val="00243A23"/>
    <w:rsid w:val="002832FA"/>
    <w:rsid w:val="003B54D8"/>
    <w:rsid w:val="003E1949"/>
    <w:rsid w:val="0041535F"/>
    <w:rsid w:val="00443FAA"/>
    <w:rsid w:val="004675F1"/>
    <w:rsid w:val="00497181"/>
    <w:rsid w:val="00507D1E"/>
    <w:rsid w:val="005260F3"/>
    <w:rsid w:val="005433C5"/>
    <w:rsid w:val="00601322"/>
    <w:rsid w:val="00683DE8"/>
    <w:rsid w:val="006859A1"/>
    <w:rsid w:val="00713436"/>
    <w:rsid w:val="007C6385"/>
    <w:rsid w:val="008203A3"/>
    <w:rsid w:val="008360C8"/>
    <w:rsid w:val="00840C31"/>
    <w:rsid w:val="00890627"/>
    <w:rsid w:val="009C276E"/>
    <w:rsid w:val="00A170AE"/>
    <w:rsid w:val="00AB349B"/>
    <w:rsid w:val="00B002F5"/>
    <w:rsid w:val="00BB1795"/>
    <w:rsid w:val="00C710D4"/>
    <w:rsid w:val="00C76EF9"/>
    <w:rsid w:val="00D84C36"/>
    <w:rsid w:val="00E20EC8"/>
    <w:rsid w:val="00E212B3"/>
    <w:rsid w:val="00E264D4"/>
    <w:rsid w:val="00E341C6"/>
    <w:rsid w:val="00E95488"/>
    <w:rsid w:val="00EB6DED"/>
    <w:rsid w:val="00EC48A1"/>
    <w:rsid w:val="00EC6201"/>
    <w:rsid w:val="00F8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58BF"/>
  <w15:docId w15:val="{2FD3E622-33AA-490C-8C55-AB11D2F6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62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B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C3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4C36"/>
    <w:rPr>
      <w:rFonts w:ascii="Segoe UI" w:eastAsia="Calibri" w:hAnsi="Segoe UI" w:cs="Segoe UI"/>
      <w:sz w:val="18"/>
      <w:szCs w:val="18"/>
    </w:rPr>
  </w:style>
  <w:style w:type="character" w:customStyle="1" w:styleId="4">
    <w:name w:val="Основной текст (4)_"/>
    <w:link w:val="40"/>
    <w:locked/>
    <w:rsid w:val="00B002F5"/>
    <w:rPr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002F5"/>
    <w:pPr>
      <w:widowControl w:val="0"/>
      <w:shd w:val="clear" w:color="auto" w:fill="FFFFFF"/>
      <w:spacing w:before="360" w:after="180" w:line="0" w:lineRule="atLeast"/>
      <w:jc w:val="center"/>
    </w:pPr>
    <w:rPr>
      <w:rFonts w:asciiTheme="minorHAnsi" w:eastAsiaTheme="minorHAnsi" w:hAnsiTheme="minorHAnsi" w:cstheme="minorBidi"/>
      <w:b/>
      <w:bCs/>
      <w:sz w:val="16"/>
      <w:szCs w:val="16"/>
    </w:rPr>
  </w:style>
  <w:style w:type="paragraph" w:styleId="a6">
    <w:name w:val="Normal (Web)"/>
    <w:basedOn w:val="a"/>
    <w:uiPriority w:val="99"/>
    <w:unhideWhenUsed/>
    <w:rsid w:val="00E954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C7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depedu01</dc:creator>
  <cp:lastModifiedBy>Onwer</cp:lastModifiedBy>
  <cp:revision>7</cp:revision>
  <cp:lastPrinted>2024-05-21T09:35:00Z</cp:lastPrinted>
  <dcterms:created xsi:type="dcterms:W3CDTF">2024-11-05T08:31:00Z</dcterms:created>
  <dcterms:modified xsi:type="dcterms:W3CDTF">2026-05-20T08:03:00Z</dcterms:modified>
</cp:coreProperties>
</file>