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D318A8" w14:textId="77777777" w:rsidR="0021226C" w:rsidRDefault="0021226C" w:rsidP="0021226C">
      <w:pPr>
        <w:spacing w:after="0" w:line="240" w:lineRule="auto"/>
        <w:jc w:val="right"/>
        <w:rPr>
          <w:rFonts w:ascii="Times New Roman" w:eastAsia="Times New Roman" w:hAnsi="Times New Roman" w:cs="Times New Roman"/>
          <w:b/>
          <w:bCs/>
          <w:sz w:val="28"/>
          <w:szCs w:val="28"/>
        </w:rPr>
      </w:pPr>
      <w:proofErr w:type="spellStart"/>
      <w:r>
        <w:rPr>
          <w:rFonts w:ascii="Times New Roman" w:eastAsia="Times New Roman" w:hAnsi="Times New Roman" w:cs="Times New Roman"/>
          <w:b/>
          <w:bCs/>
          <w:sz w:val="28"/>
          <w:szCs w:val="28"/>
        </w:rPr>
        <w:t>Проєкт</w:t>
      </w:r>
      <w:proofErr w:type="spellEnd"/>
    </w:p>
    <w:p w14:paraId="5D65A58B" w14:textId="77777777" w:rsidR="0021226C" w:rsidRDefault="0021226C" w:rsidP="0021226C">
      <w:pPr>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РІШЕННЯ </w:t>
      </w:r>
    </w:p>
    <w:p w14:paraId="1F8CAE66" w14:textId="77777777" w:rsidR="0021226C" w:rsidRDefault="0021226C" w:rsidP="0021226C">
      <w:pPr>
        <w:spacing w:after="0" w:line="240" w:lineRule="auto"/>
        <w:jc w:val="center"/>
        <w:rPr>
          <w:rFonts w:ascii="Times New Roman" w:eastAsia="Times New Roman" w:hAnsi="Times New Roman" w:cs="Times New Roman"/>
          <w:sz w:val="28"/>
          <w:szCs w:val="28"/>
        </w:rPr>
      </w:pPr>
      <w:bookmarkStart w:id="0" w:name="_4hbvwn5zdrce" w:colFirst="0" w:colLast="0"/>
      <w:bookmarkEnd w:id="0"/>
      <w:r>
        <w:rPr>
          <w:rFonts w:ascii="Times New Roman" w:eastAsia="Times New Roman" w:hAnsi="Times New Roman" w:cs="Times New Roman"/>
          <w:sz w:val="28"/>
          <w:szCs w:val="28"/>
        </w:rPr>
        <w:t xml:space="preserve">Вченої ради Харківського національного університету імені В. Н. Каразіна з питання: «Про затвердження Положення про організацію безперервної освіти та професійного розвитку в Харківському національному університеті імені </w:t>
      </w:r>
    </w:p>
    <w:p w14:paraId="730B3DEB" w14:textId="77777777" w:rsidR="0021226C" w:rsidRDefault="0021226C" w:rsidP="0021226C">
      <w:pPr>
        <w:spacing w:after="0" w:line="240" w:lineRule="auto"/>
        <w:jc w:val="center"/>
        <w:rPr>
          <w:rFonts w:ascii="Times New Roman" w:eastAsia="Times New Roman" w:hAnsi="Times New Roman" w:cs="Times New Roman"/>
          <w:sz w:val="28"/>
          <w:szCs w:val="28"/>
        </w:rPr>
      </w:pPr>
      <w:bookmarkStart w:id="1" w:name="_s9oqidt1dkk3" w:colFirst="0" w:colLast="0"/>
      <w:bookmarkEnd w:id="1"/>
      <w:r>
        <w:rPr>
          <w:rFonts w:ascii="Times New Roman" w:eastAsia="Times New Roman" w:hAnsi="Times New Roman" w:cs="Times New Roman"/>
          <w:sz w:val="28"/>
          <w:szCs w:val="28"/>
        </w:rPr>
        <w:t>В. Н. Каразіна»</w:t>
      </w:r>
    </w:p>
    <w:p w14:paraId="1153496C" w14:textId="6CB72CCB" w:rsidR="0021226C" w:rsidRPr="0021226C" w:rsidRDefault="0021226C" w:rsidP="0021226C">
      <w:pPr>
        <w:spacing w:after="0" w:line="240" w:lineRule="auto"/>
        <w:jc w:val="center"/>
        <w:rPr>
          <w:rFonts w:ascii="Times New Roman" w:eastAsia="Times New Roman" w:hAnsi="Times New Roman" w:cs="Times New Roman"/>
          <w:b/>
          <w:bCs/>
          <w:sz w:val="24"/>
          <w:szCs w:val="24"/>
          <w:lang w:val="uk-UA"/>
        </w:rPr>
      </w:pPr>
      <w:bookmarkStart w:id="2" w:name="_e0e85ogdeabn" w:colFirst="0" w:colLast="0"/>
      <w:bookmarkEnd w:id="2"/>
      <w:r>
        <w:rPr>
          <w:rFonts w:ascii="Times New Roman" w:eastAsia="Times New Roman" w:hAnsi="Times New Roman" w:cs="Times New Roman"/>
          <w:b/>
          <w:bCs/>
          <w:sz w:val="28"/>
          <w:szCs w:val="28"/>
        </w:rPr>
        <w:t xml:space="preserve">від </w:t>
      </w:r>
      <w:r>
        <w:rPr>
          <w:rFonts w:ascii="Times New Roman" w:eastAsia="Times New Roman" w:hAnsi="Times New Roman" w:cs="Times New Roman"/>
          <w:b/>
          <w:bCs/>
          <w:sz w:val="28"/>
          <w:szCs w:val="28"/>
          <w:lang w:val="uk-UA"/>
        </w:rPr>
        <w:t xml:space="preserve"> 31 серпня </w:t>
      </w:r>
      <w:r>
        <w:rPr>
          <w:rFonts w:ascii="Times New Roman" w:eastAsia="Times New Roman" w:hAnsi="Times New Roman" w:cs="Times New Roman"/>
          <w:b/>
          <w:bCs/>
          <w:sz w:val="28"/>
          <w:szCs w:val="28"/>
        </w:rPr>
        <w:t>2026 року, протокол №</w:t>
      </w:r>
      <w:r>
        <w:rPr>
          <w:rFonts w:ascii="Times New Roman" w:eastAsia="Times New Roman" w:hAnsi="Times New Roman" w:cs="Times New Roman"/>
          <w:b/>
          <w:bCs/>
          <w:sz w:val="28"/>
          <w:szCs w:val="28"/>
          <w:lang w:val="uk-UA"/>
        </w:rPr>
        <w:t>14</w:t>
      </w:r>
    </w:p>
    <w:p w14:paraId="43348130" w14:textId="77777777" w:rsidR="0021226C" w:rsidRDefault="0021226C" w:rsidP="0021226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8"/>
          <w:szCs w:val="28"/>
        </w:rPr>
        <w:t> </w:t>
      </w:r>
    </w:p>
    <w:p w14:paraId="504CD6D1" w14:textId="77777777" w:rsidR="0021226C" w:rsidRDefault="0021226C" w:rsidP="0021226C">
      <w:pPr>
        <w:spacing w:after="0" w:line="240" w:lineRule="auto"/>
        <w:ind w:right="6"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Заслухавши інформацію проректора з науково-педагогічної роботи Анатолія БАБІЧЕВА щодо розроблення порядку планування, організації та реалізації короткострокових курсів, принципового оновлення змісту, обсягів, періодичності, умов і процедур професійного розвитку працівників та необхідності приведення нормативної бази університету у відповідність до сучасних вимог, на підставі підпункту </w:t>
      </w:r>
      <w:r>
        <w:rPr>
          <w:rFonts w:ascii="Times New Roman" w:eastAsia="Times New Roman" w:hAnsi="Times New Roman" w:cs="Times New Roman"/>
          <w:sz w:val="28"/>
          <w:szCs w:val="28"/>
          <w:lang w:val="uk-UA"/>
        </w:rPr>
        <w:t>11</w:t>
      </w:r>
      <w:r>
        <w:rPr>
          <w:rFonts w:ascii="Times New Roman" w:eastAsia="Times New Roman" w:hAnsi="Times New Roman" w:cs="Times New Roman"/>
          <w:sz w:val="28"/>
          <w:szCs w:val="28"/>
        </w:rPr>
        <w:t xml:space="preserve"> пункту 13.2 Статуту Харківського національного університету імені В. Н. Каразіна, Вчена рада ухвалила:</w:t>
      </w:r>
    </w:p>
    <w:p w14:paraId="2ED9FB99" w14:textId="77777777" w:rsidR="0021226C" w:rsidRDefault="0021226C" w:rsidP="0021226C">
      <w:pPr>
        <w:numPr>
          <w:ilvl w:val="0"/>
          <w:numId w:val="6"/>
        </w:numPr>
        <w:pBdr>
          <w:top w:val="nil"/>
          <w:left w:val="nil"/>
          <w:bottom w:val="nil"/>
          <w:right w:val="nil"/>
          <w:between w:val="nil"/>
        </w:pBdr>
        <w:spacing w:after="0" w:line="240" w:lineRule="auto"/>
        <w:ind w:left="0" w:firstLine="709"/>
        <w:jc w:val="both"/>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sz w:val="28"/>
          <w:szCs w:val="28"/>
          <w:highlight w:val="white"/>
        </w:rPr>
        <w:t>Затвердити Положення про організацію безперервної освіти та професійного розвитку в Харківському національному університеті імені В.</w:t>
      </w:r>
      <w:r>
        <w:rPr>
          <w:rFonts w:ascii="Times New Roman" w:eastAsia="Times New Roman" w:hAnsi="Times New Roman" w:cs="Times New Roman"/>
          <w:sz w:val="28"/>
          <w:szCs w:val="28"/>
          <w:highlight w:val="white"/>
          <w:lang w:val="ru-RU"/>
        </w:rPr>
        <w:t> </w:t>
      </w:r>
      <w:r>
        <w:rPr>
          <w:rFonts w:ascii="Times New Roman" w:eastAsia="Times New Roman" w:hAnsi="Times New Roman" w:cs="Times New Roman"/>
          <w:sz w:val="28"/>
          <w:szCs w:val="28"/>
          <w:highlight w:val="white"/>
        </w:rPr>
        <w:t>Н.</w:t>
      </w:r>
      <w:r>
        <w:rPr>
          <w:rFonts w:ascii="Times New Roman" w:eastAsia="Times New Roman" w:hAnsi="Times New Roman" w:cs="Times New Roman"/>
          <w:sz w:val="28"/>
          <w:szCs w:val="28"/>
          <w:highlight w:val="white"/>
          <w:lang w:val="ru-RU"/>
        </w:rPr>
        <w:t> </w:t>
      </w:r>
      <w:r>
        <w:rPr>
          <w:rFonts w:ascii="Times New Roman" w:eastAsia="Times New Roman" w:hAnsi="Times New Roman" w:cs="Times New Roman"/>
          <w:sz w:val="28"/>
          <w:szCs w:val="28"/>
          <w:highlight w:val="white"/>
        </w:rPr>
        <w:t>Каразіна.</w:t>
      </w:r>
    </w:p>
    <w:p w14:paraId="7B95F718" w14:textId="77777777" w:rsidR="0021226C" w:rsidRDefault="0021226C" w:rsidP="0021226C">
      <w:pPr>
        <w:numPr>
          <w:ilvl w:val="0"/>
          <w:numId w:val="6"/>
        </w:numPr>
        <w:pBdr>
          <w:top w:val="nil"/>
          <w:left w:val="nil"/>
          <w:bottom w:val="nil"/>
          <w:right w:val="nil"/>
          <w:between w:val="nil"/>
        </w:pBdr>
        <w:spacing w:after="0" w:line="240" w:lineRule="auto"/>
        <w:ind w:left="0" w:firstLine="709"/>
        <w:jc w:val="both"/>
        <w:rPr>
          <w:rFonts w:ascii="Times New Roman" w:eastAsia="Times New Roman" w:hAnsi="Times New Roman" w:cs="Times New Roman"/>
          <w:sz w:val="28"/>
          <w:szCs w:val="28"/>
        </w:rPr>
      </w:pPr>
      <w:bookmarkStart w:id="3" w:name="_GoBack"/>
      <w:bookmarkEnd w:id="3"/>
      <w:r>
        <w:rPr>
          <w:rFonts w:ascii="Times New Roman" w:eastAsia="Times New Roman" w:hAnsi="Times New Roman" w:cs="Times New Roman"/>
          <w:sz w:val="28"/>
          <w:szCs w:val="28"/>
        </w:rPr>
        <w:t>Визнати таким, що втратило чинність з дати введення в дію Положення, затвердженого пунктом 1 цього рішення, Положення про підвищення кваліфікації в Інституті післядипломної освіти та заочного (дистанційного) навчання Харківського національного університету імені</w:t>
      </w:r>
      <w:r>
        <w:rPr>
          <w:rFonts w:ascii="Times New Roman" w:eastAsia="Times New Roman" w:hAnsi="Times New Roman" w:cs="Times New Roman"/>
          <w:sz w:val="28"/>
          <w:szCs w:val="28"/>
          <w:lang w:val="ru-RU"/>
        </w:rPr>
        <w:t> </w:t>
      </w:r>
      <w:r>
        <w:rPr>
          <w:rFonts w:ascii="Times New Roman" w:eastAsia="Times New Roman" w:hAnsi="Times New Roman" w:cs="Times New Roman"/>
          <w:sz w:val="28"/>
          <w:szCs w:val="28"/>
        </w:rPr>
        <w:t>В</w:t>
      </w:r>
      <w:r w:rsidRPr="00142DF0">
        <w:rPr>
          <w:rFonts w:ascii="Times New Roman" w:eastAsia="Times New Roman" w:hAnsi="Times New Roman" w:cs="Times New Roman"/>
          <w:sz w:val="28"/>
          <w:szCs w:val="28"/>
        </w:rPr>
        <w:t>.</w:t>
      </w:r>
      <w:r>
        <w:rPr>
          <w:rFonts w:ascii="Times New Roman" w:eastAsia="Times New Roman" w:hAnsi="Times New Roman" w:cs="Times New Roman"/>
          <w:sz w:val="28"/>
          <w:szCs w:val="28"/>
          <w:lang w:val="ru-RU"/>
        </w:rPr>
        <w:t> </w:t>
      </w:r>
      <w:r>
        <w:rPr>
          <w:rFonts w:ascii="Times New Roman" w:eastAsia="Times New Roman" w:hAnsi="Times New Roman" w:cs="Times New Roman"/>
          <w:sz w:val="28"/>
          <w:szCs w:val="28"/>
        </w:rPr>
        <w:t>Н.</w:t>
      </w:r>
      <w:r>
        <w:rPr>
          <w:rFonts w:ascii="Times New Roman" w:eastAsia="Times New Roman" w:hAnsi="Times New Roman" w:cs="Times New Roman"/>
          <w:sz w:val="28"/>
          <w:szCs w:val="28"/>
          <w:lang w:val="ru-RU"/>
        </w:rPr>
        <w:t> </w:t>
      </w:r>
      <w:r>
        <w:rPr>
          <w:rFonts w:ascii="Times New Roman" w:eastAsia="Times New Roman" w:hAnsi="Times New Roman" w:cs="Times New Roman"/>
          <w:sz w:val="28"/>
          <w:szCs w:val="28"/>
        </w:rPr>
        <w:t>Каразіна, затверджене рішенням Вченої ради від 25 грудня 2023 року (протокол № 23).</w:t>
      </w:r>
    </w:p>
    <w:p w14:paraId="43353DBE" w14:textId="77777777" w:rsidR="0021226C" w:rsidRDefault="0021226C" w:rsidP="0021226C">
      <w:pPr>
        <w:spacing w:after="0" w:line="240" w:lineRule="auto"/>
        <w:ind w:firstLine="850"/>
        <w:jc w:val="both"/>
        <w:rPr>
          <w:rFonts w:ascii="Times New Roman" w:eastAsia="Times New Roman" w:hAnsi="Times New Roman" w:cs="Times New Roman"/>
          <w:color w:val="000000"/>
          <w:sz w:val="28"/>
          <w:szCs w:val="28"/>
        </w:rPr>
      </w:pPr>
    </w:p>
    <w:p w14:paraId="6C8E7CC2" w14:textId="77777777" w:rsidR="0021226C" w:rsidRDefault="0021226C" w:rsidP="0021226C">
      <w:pPr>
        <w:spacing w:after="0" w:line="240" w:lineRule="auto"/>
        <w:ind w:firstLine="850"/>
        <w:jc w:val="both"/>
        <w:rPr>
          <w:rFonts w:ascii="Times New Roman" w:eastAsia="Times New Roman" w:hAnsi="Times New Roman" w:cs="Times New Roman"/>
          <w:color w:val="000000"/>
          <w:sz w:val="28"/>
          <w:szCs w:val="28"/>
        </w:rPr>
      </w:pPr>
    </w:p>
    <w:p w14:paraId="31551D68" w14:textId="77777777" w:rsidR="0021226C" w:rsidRDefault="0021226C" w:rsidP="0021226C">
      <w:pPr>
        <w:spacing w:after="0" w:line="240" w:lineRule="auto"/>
        <w:ind w:firstLine="850"/>
        <w:jc w:val="both"/>
        <w:rPr>
          <w:rFonts w:ascii="Times New Roman" w:eastAsia="Times New Roman" w:hAnsi="Times New Roman" w:cs="Times New Roman"/>
          <w:i/>
          <w:iCs/>
          <w:sz w:val="28"/>
          <w:szCs w:val="28"/>
        </w:rPr>
      </w:pPr>
      <w:r>
        <w:rPr>
          <w:rFonts w:ascii="Times New Roman" w:eastAsia="Times New Roman" w:hAnsi="Times New Roman" w:cs="Times New Roman"/>
          <w:i/>
          <w:iCs/>
          <w:sz w:val="28"/>
          <w:szCs w:val="28"/>
        </w:rPr>
        <w:t xml:space="preserve">Відповідальний: проректор з науково-педагогічної роботи Анатолій БАБІЧЕВ. </w:t>
      </w:r>
    </w:p>
    <w:p w14:paraId="2955ED3C" w14:textId="2425A4DD" w:rsidR="0021226C" w:rsidRDefault="0021226C" w:rsidP="0021226C">
      <w:pPr>
        <w:spacing w:after="0" w:line="240" w:lineRule="auto"/>
        <w:ind w:firstLine="850"/>
        <w:jc w:val="both"/>
        <w:rPr>
          <w:rFonts w:ascii="Times New Roman" w:eastAsia="Times New Roman" w:hAnsi="Times New Roman" w:cs="Times New Roman"/>
          <w:i/>
          <w:iCs/>
          <w:sz w:val="28"/>
          <w:szCs w:val="28"/>
          <w:highlight w:val="white"/>
        </w:rPr>
      </w:pPr>
      <w:r>
        <w:rPr>
          <w:rFonts w:ascii="Times New Roman" w:eastAsia="Times New Roman" w:hAnsi="Times New Roman" w:cs="Times New Roman"/>
          <w:i/>
          <w:iCs/>
          <w:sz w:val="28"/>
          <w:szCs w:val="28"/>
        </w:rPr>
        <w:t>Термін виконання: до 01 жовтня 2026 року.</w:t>
      </w:r>
    </w:p>
    <w:p w14:paraId="607AD117" w14:textId="77777777" w:rsidR="0021226C" w:rsidRDefault="0021226C" w:rsidP="0021226C">
      <w:pPr>
        <w:spacing w:after="0"/>
      </w:pPr>
    </w:p>
    <w:p w14:paraId="62B44555" w14:textId="77777777" w:rsidR="0021226C" w:rsidRDefault="0021226C" w:rsidP="0021226C">
      <w:pPr>
        <w:spacing w:after="0"/>
      </w:pPr>
    </w:p>
    <w:p w14:paraId="4AA13A7B" w14:textId="77777777" w:rsidR="0021226C" w:rsidRDefault="0021226C" w:rsidP="0021226C">
      <w:pPr>
        <w:spacing w:after="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br w:type="page"/>
      </w:r>
    </w:p>
    <w:p w14:paraId="00000001" w14:textId="52CE2D00" w:rsidR="00973E9D" w:rsidRDefault="0021226C" w:rsidP="0021226C">
      <w:pPr>
        <w:spacing w:after="0" w:line="240" w:lineRule="auto"/>
        <w:jc w:val="right"/>
        <w:rPr>
          <w:rFonts w:ascii="Times New Roman" w:eastAsia="Times New Roman" w:hAnsi="Times New Roman" w:cs="Times New Roman"/>
          <w:b/>
          <w:bCs/>
          <w:sz w:val="28"/>
          <w:szCs w:val="28"/>
        </w:rPr>
      </w:pPr>
      <w:proofErr w:type="spellStart"/>
      <w:r>
        <w:rPr>
          <w:rFonts w:ascii="Times New Roman" w:eastAsia="Times New Roman" w:hAnsi="Times New Roman" w:cs="Times New Roman"/>
          <w:b/>
          <w:bCs/>
          <w:sz w:val="28"/>
          <w:szCs w:val="28"/>
        </w:rPr>
        <w:lastRenderedPageBreak/>
        <w:t>Проєкт</w:t>
      </w:r>
      <w:proofErr w:type="spellEnd"/>
    </w:p>
    <w:p w14:paraId="00000002" w14:textId="77777777" w:rsidR="00973E9D" w:rsidRDefault="00973E9D" w:rsidP="0021226C">
      <w:pPr>
        <w:spacing w:after="0" w:line="240" w:lineRule="auto"/>
        <w:jc w:val="right"/>
        <w:rPr>
          <w:rFonts w:ascii="Times New Roman" w:eastAsia="Times New Roman" w:hAnsi="Times New Roman" w:cs="Times New Roman"/>
          <w:b/>
          <w:bCs/>
          <w:sz w:val="28"/>
          <w:szCs w:val="28"/>
        </w:rPr>
      </w:pPr>
    </w:p>
    <w:p w14:paraId="00000003" w14:textId="77777777" w:rsidR="00973E9D" w:rsidRDefault="0021226C" w:rsidP="0021226C">
      <w:pPr>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ПОЛОЖЕННЯ ПРО ОРГАНІЗАЦІЮ БЕЗПЕРЕРВНОЇ ОСВІТИ </w:t>
      </w:r>
      <w:r>
        <w:rPr>
          <w:rFonts w:ascii="Times New Roman" w:eastAsia="Times New Roman" w:hAnsi="Times New Roman" w:cs="Times New Roman"/>
          <w:b/>
          <w:bCs/>
          <w:sz w:val="28"/>
          <w:szCs w:val="28"/>
        </w:rPr>
        <w:br/>
        <w:t>ТА ПРОФЕСІЙНОГО РОЗВИТКУ У ХАРКІВСЬКОМУ НАЦІОНАЛЬНОМУ УНІВЕРСИТЕТІ імені В.Н. КАРАЗІНА</w:t>
      </w:r>
    </w:p>
    <w:p w14:paraId="00000004" w14:textId="77777777" w:rsidR="00973E9D" w:rsidRDefault="00973E9D" w:rsidP="0021226C">
      <w:pPr>
        <w:spacing w:after="0" w:line="240" w:lineRule="auto"/>
        <w:jc w:val="center"/>
        <w:rPr>
          <w:rFonts w:ascii="Times New Roman" w:eastAsia="Times New Roman" w:hAnsi="Times New Roman" w:cs="Times New Roman"/>
          <w:b/>
          <w:bCs/>
          <w:sz w:val="28"/>
          <w:szCs w:val="28"/>
        </w:rPr>
      </w:pPr>
      <w:bookmarkStart w:id="4" w:name="_heading=h.w40y08ou230p" w:colFirst="0" w:colLast="0"/>
      <w:bookmarkEnd w:id="4"/>
    </w:p>
    <w:p w14:paraId="00000005" w14:textId="77777777" w:rsidR="00973E9D" w:rsidRDefault="0021226C" w:rsidP="0021226C">
      <w:pPr>
        <w:numPr>
          <w:ilvl w:val="0"/>
          <w:numId w:val="1"/>
        </w:num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ЗАГАЛЬНІ ПОЛОЖЕННЯ</w:t>
      </w:r>
    </w:p>
    <w:p w14:paraId="00000006" w14:textId="77777777" w:rsidR="00973E9D" w:rsidRDefault="0021226C" w:rsidP="0021226C">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1.1. Це Положення визначає пра</w:t>
      </w:r>
      <w:r>
        <w:rPr>
          <w:rFonts w:ascii="Times New Roman" w:eastAsia="Times New Roman" w:hAnsi="Times New Roman" w:cs="Times New Roman"/>
          <w:sz w:val="28"/>
          <w:szCs w:val="28"/>
        </w:rPr>
        <w:t>вові</w:t>
      </w:r>
      <w:r>
        <w:rPr>
          <w:rFonts w:ascii="Times New Roman" w:eastAsia="Times New Roman" w:hAnsi="Times New Roman" w:cs="Times New Roman"/>
          <w:color w:val="000000"/>
          <w:sz w:val="28"/>
          <w:szCs w:val="28"/>
        </w:rPr>
        <w:t xml:space="preserve"> організаційні</w:t>
      </w:r>
      <w:r>
        <w:rPr>
          <w:rFonts w:ascii="Times New Roman" w:eastAsia="Times New Roman" w:hAnsi="Times New Roman" w:cs="Times New Roman"/>
          <w:sz w:val="28"/>
          <w:szCs w:val="28"/>
        </w:rPr>
        <w:t xml:space="preserve"> та</w:t>
      </w:r>
      <w:r>
        <w:rPr>
          <w:rFonts w:ascii="Times New Roman" w:eastAsia="Times New Roman" w:hAnsi="Times New Roman" w:cs="Times New Roman"/>
          <w:color w:val="000000"/>
          <w:sz w:val="28"/>
          <w:szCs w:val="28"/>
        </w:rPr>
        <w:t xml:space="preserve"> методичні та правові </w:t>
      </w:r>
      <w:r>
        <w:rPr>
          <w:rFonts w:ascii="Times New Roman" w:eastAsia="Times New Roman" w:hAnsi="Times New Roman" w:cs="Times New Roman"/>
          <w:color w:val="000000"/>
          <w:sz w:val="28"/>
          <w:szCs w:val="28"/>
        </w:rPr>
        <w:t>засади реалізації діяльності у сфері безперервної освіти та професійного розвитку у Харківському національному університеті імені В. Н. Каразіна (далі - Університет), порядок планування, розроблення, реалізації короткот</w:t>
      </w:r>
      <w:r>
        <w:rPr>
          <w:rFonts w:ascii="Times New Roman" w:eastAsia="Times New Roman" w:hAnsi="Times New Roman" w:cs="Times New Roman"/>
          <w:sz w:val="28"/>
          <w:szCs w:val="28"/>
        </w:rPr>
        <w:t xml:space="preserve">ермінових </w:t>
      </w:r>
      <w:r>
        <w:rPr>
          <w:rFonts w:ascii="Times New Roman" w:eastAsia="Times New Roman" w:hAnsi="Times New Roman" w:cs="Times New Roman"/>
          <w:color w:val="000000"/>
          <w:sz w:val="28"/>
          <w:szCs w:val="28"/>
        </w:rPr>
        <w:t>освітніх програм, сертифіка</w:t>
      </w:r>
      <w:r>
        <w:rPr>
          <w:rFonts w:ascii="Times New Roman" w:eastAsia="Times New Roman" w:hAnsi="Times New Roman" w:cs="Times New Roman"/>
          <w:color w:val="000000"/>
          <w:sz w:val="28"/>
          <w:szCs w:val="28"/>
        </w:rPr>
        <w:t>тних програм, програм підвищення кваліфікації, стажування, освітніх проєктів та інших форм навчання впродовж життя.</w:t>
      </w:r>
    </w:p>
    <w:p w14:paraId="00000007" w14:textId="77777777" w:rsidR="00973E9D" w:rsidRDefault="0021226C" w:rsidP="0021226C">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1.2. Положення розроблено відповідно до Конституції України, Законів України «Про освіту», «Про вищу освіту», Закону України «Про державну с</w:t>
      </w:r>
      <w:r>
        <w:rPr>
          <w:rFonts w:ascii="Times New Roman" w:eastAsia="Times New Roman" w:hAnsi="Times New Roman" w:cs="Times New Roman"/>
          <w:color w:val="000000"/>
          <w:sz w:val="28"/>
          <w:szCs w:val="28"/>
        </w:rPr>
        <w:t>лужбу», Закону України «Про службу в органах місцевого самоврядування»,</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Постанови Кабінету Міністрів України «Про затвердження Положення про систему професійного навчання державних службовців, голів місцевих державних адміністрацій, їх перших заступників т</w:t>
      </w:r>
      <w:r>
        <w:rPr>
          <w:rFonts w:ascii="Times New Roman" w:eastAsia="Times New Roman" w:hAnsi="Times New Roman" w:cs="Times New Roman"/>
          <w:color w:val="000000"/>
          <w:sz w:val="28"/>
          <w:szCs w:val="28"/>
        </w:rPr>
        <w:t>а заступників, посадових осіб місцевого самоврядування та депутатів місцевих рад» (та актів Національного агентства України з питань державної служби, що регулюють підвищення кваліфікації за категоріями посад «Б» і «В»), інших нормативно-правових актів Укр</w:t>
      </w:r>
      <w:r>
        <w:rPr>
          <w:rFonts w:ascii="Times New Roman" w:eastAsia="Times New Roman" w:hAnsi="Times New Roman" w:cs="Times New Roman"/>
          <w:color w:val="000000"/>
          <w:sz w:val="28"/>
          <w:szCs w:val="28"/>
        </w:rPr>
        <w:t>аїни у сфері освіти, науки та професійного розвитку, Статуту Харківського національного університету імені В. Н.</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Каразіна та локальних нормативних актів Університету.</w:t>
      </w:r>
    </w:p>
    <w:p w14:paraId="00000008" w14:textId="77777777" w:rsidR="00973E9D" w:rsidRDefault="0021226C" w:rsidP="0021226C">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1.3. Безперервна освіта та професійний розвиток в Університеті є складовими навчання впро</w:t>
      </w:r>
      <w:r>
        <w:rPr>
          <w:rFonts w:ascii="Times New Roman" w:eastAsia="Times New Roman" w:hAnsi="Times New Roman" w:cs="Times New Roman"/>
          <w:color w:val="000000"/>
          <w:sz w:val="28"/>
          <w:szCs w:val="28"/>
        </w:rPr>
        <w:t>довж життя та спрямовані на забезпечення умов для особистісного, професійного, громадянського, наукового та культурного розвитку особи відповідно до її освітніх потреб, професійних інтересів, суспільних викликів та потреб ринку праці.</w:t>
      </w:r>
    </w:p>
    <w:p w14:paraId="00000009" w14:textId="77777777" w:rsidR="00973E9D" w:rsidRDefault="0021226C" w:rsidP="0021226C">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1.4. Університет здій</w:t>
      </w:r>
      <w:r>
        <w:rPr>
          <w:rFonts w:ascii="Times New Roman" w:eastAsia="Times New Roman" w:hAnsi="Times New Roman" w:cs="Times New Roman"/>
          <w:color w:val="000000"/>
          <w:sz w:val="28"/>
          <w:szCs w:val="28"/>
        </w:rPr>
        <w:t>снює діяльність у сфері безперервної освіти та професійного розвитку як один із напрямів реалізації своєї освітньої, наукової та соціальної місії, сприяє розвитку людського капіталу, професійної мобільності, інноваційного потенціалу суспільства та формуван</w:t>
      </w:r>
      <w:r>
        <w:rPr>
          <w:rFonts w:ascii="Times New Roman" w:eastAsia="Times New Roman" w:hAnsi="Times New Roman" w:cs="Times New Roman"/>
          <w:color w:val="000000"/>
          <w:sz w:val="28"/>
          <w:szCs w:val="28"/>
        </w:rPr>
        <w:t>ню культури навчання впродовж життя.</w:t>
      </w:r>
    </w:p>
    <w:p w14:paraId="0000000A" w14:textId="77777777" w:rsidR="00973E9D" w:rsidRDefault="0021226C" w:rsidP="0021226C">
      <w:pPr>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1.5. Безперервна освіта та професійний розвиток в Університеті реалізуються як єдина університетська система, що забезпечує можливість формування індивідуальних освітніх траєкторій, накопичення результатів навчання, роз</w:t>
      </w:r>
      <w:r>
        <w:rPr>
          <w:rFonts w:ascii="Times New Roman" w:eastAsia="Times New Roman" w:hAnsi="Times New Roman" w:cs="Times New Roman"/>
          <w:sz w:val="28"/>
          <w:szCs w:val="28"/>
        </w:rPr>
        <w:t xml:space="preserve">виток професійних </w:t>
      </w:r>
      <w:proofErr w:type="spellStart"/>
      <w:r>
        <w:rPr>
          <w:rFonts w:ascii="Times New Roman" w:eastAsia="Times New Roman" w:hAnsi="Times New Roman" w:cs="Times New Roman"/>
          <w:sz w:val="28"/>
          <w:szCs w:val="28"/>
        </w:rPr>
        <w:t>компетентностей</w:t>
      </w:r>
      <w:proofErr w:type="spellEnd"/>
      <w:r>
        <w:rPr>
          <w:rFonts w:ascii="Times New Roman" w:eastAsia="Times New Roman" w:hAnsi="Times New Roman" w:cs="Times New Roman"/>
          <w:sz w:val="28"/>
          <w:szCs w:val="28"/>
        </w:rPr>
        <w:t>, визнання результатів навчання та доступ до освітніх можливостей протягом життя.</w:t>
      </w:r>
    </w:p>
    <w:p w14:paraId="0000000B" w14:textId="77777777" w:rsidR="00973E9D" w:rsidRDefault="0021226C" w:rsidP="0021226C">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r>
        <w:rPr>
          <w:rFonts w:ascii="Times New Roman" w:eastAsia="Times New Roman" w:hAnsi="Times New Roman" w:cs="Times New Roman"/>
          <w:sz w:val="28"/>
          <w:szCs w:val="28"/>
        </w:rPr>
        <w:t>6</w:t>
      </w:r>
      <w:r>
        <w:rPr>
          <w:rFonts w:ascii="Times New Roman" w:eastAsia="Times New Roman" w:hAnsi="Times New Roman" w:cs="Times New Roman"/>
          <w:color w:val="000000"/>
          <w:sz w:val="28"/>
          <w:szCs w:val="28"/>
        </w:rPr>
        <w:t>. Дія цього Положення поширюється на всі структурні підрозділи Університету, які здійснюють або забезпечують реалізацію програм і заходів у сфері безперервної освіти та професійного розвитку.</w:t>
      </w:r>
    </w:p>
    <w:p w14:paraId="0000000C" w14:textId="77777777" w:rsidR="00973E9D" w:rsidRDefault="0021226C" w:rsidP="0021226C">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r>
        <w:rPr>
          <w:rFonts w:ascii="Times New Roman" w:eastAsia="Times New Roman" w:hAnsi="Times New Roman" w:cs="Times New Roman"/>
          <w:sz w:val="28"/>
          <w:szCs w:val="28"/>
        </w:rPr>
        <w:t>7</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sz w:val="28"/>
          <w:szCs w:val="28"/>
        </w:rPr>
        <w:t>Профільний структурний підрозділ Університету здійснює коор</w:t>
      </w:r>
      <w:r>
        <w:rPr>
          <w:rFonts w:ascii="Times New Roman" w:eastAsia="Times New Roman" w:hAnsi="Times New Roman" w:cs="Times New Roman"/>
          <w:sz w:val="28"/>
          <w:szCs w:val="28"/>
        </w:rPr>
        <w:t xml:space="preserve">динацію розвитку системи безперервної освіти та професійного розвитку, організаційно-методичний супровід діяльності структурних підрозділів, ведення </w:t>
      </w:r>
      <w:proofErr w:type="spellStart"/>
      <w:r>
        <w:rPr>
          <w:rFonts w:ascii="Times New Roman" w:eastAsia="Times New Roman" w:hAnsi="Times New Roman" w:cs="Times New Roman"/>
          <w:sz w:val="28"/>
          <w:szCs w:val="28"/>
        </w:rPr>
        <w:lastRenderedPageBreak/>
        <w:t>загальноуніверситетських</w:t>
      </w:r>
      <w:proofErr w:type="spellEnd"/>
      <w:r>
        <w:rPr>
          <w:rFonts w:ascii="Times New Roman" w:eastAsia="Times New Roman" w:hAnsi="Times New Roman" w:cs="Times New Roman"/>
          <w:sz w:val="28"/>
          <w:szCs w:val="28"/>
        </w:rPr>
        <w:t xml:space="preserve"> реєстрів, розвиток інформаційної платформи та моніторинг функціонування системи.</w:t>
      </w:r>
    </w:p>
    <w:p w14:paraId="0000000D" w14:textId="77777777" w:rsidR="00973E9D" w:rsidRDefault="0021226C" w:rsidP="0021226C">
      <w:pPr>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1</w:t>
      </w:r>
      <w:r>
        <w:rPr>
          <w:rFonts w:ascii="Times New Roman" w:eastAsia="Times New Roman" w:hAnsi="Times New Roman" w:cs="Times New Roman"/>
          <w:color w:val="000000"/>
          <w:sz w:val="28"/>
          <w:szCs w:val="28"/>
        </w:rPr>
        <w:t>.</w:t>
      </w:r>
      <w:r>
        <w:rPr>
          <w:rFonts w:ascii="Times New Roman" w:eastAsia="Times New Roman" w:hAnsi="Times New Roman" w:cs="Times New Roman"/>
          <w:sz w:val="28"/>
          <w:szCs w:val="28"/>
        </w:rPr>
        <w:t>8</w:t>
      </w:r>
      <w:r>
        <w:rPr>
          <w:rFonts w:ascii="Times New Roman" w:eastAsia="Times New Roman" w:hAnsi="Times New Roman" w:cs="Times New Roman"/>
          <w:color w:val="000000"/>
          <w:sz w:val="28"/>
          <w:szCs w:val="28"/>
        </w:rPr>
        <w:t xml:space="preserve">. Питання, не врегульовані цим Положенням, регулюються законодавством України, Статутом Університету та іншими локальними нормативними актами Університету. </w:t>
      </w:r>
    </w:p>
    <w:p w14:paraId="0000000E" w14:textId="77777777" w:rsidR="00973E9D" w:rsidRDefault="00973E9D" w:rsidP="0021226C">
      <w:pPr>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rPr>
      </w:pPr>
    </w:p>
    <w:p w14:paraId="0000000F" w14:textId="77777777" w:rsidR="00973E9D" w:rsidRDefault="0021226C" w:rsidP="0021226C">
      <w:pPr>
        <w:numPr>
          <w:ilvl w:val="0"/>
          <w:numId w:val="1"/>
        </w:num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ОСНОВНІ ТЕРМІНИ ТА ВИЗНАЧЕННЯ</w:t>
      </w:r>
    </w:p>
    <w:p w14:paraId="00000010" w14:textId="77777777" w:rsidR="00973E9D" w:rsidRDefault="0021226C" w:rsidP="0021226C">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2.1. У цьому Положенні терміни вживаються в такому значенні:</w:t>
      </w:r>
    </w:p>
    <w:p w14:paraId="00000011" w14:textId="77777777" w:rsidR="00973E9D" w:rsidRDefault="0021226C" w:rsidP="0021226C">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Академічна доброчесність </w:t>
      </w:r>
      <w:r>
        <w:rPr>
          <w:rFonts w:ascii="Times New Roman" w:eastAsia="Times New Roman" w:hAnsi="Times New Roman" w:cs="Times New Roman"/>
          <w:sz w:val="28"/>
          <w:szCs w:val="28"/>
        </w:rPr>
        <w:t>- сукупність етичних принципів та визначених законодавством правил, якими мають керуватися учасники освітнього процесу під час навчання, викладання, наукової та іншої діяльності з метою забезпечення довіри до результатів навчання т</w:t>
      </w:r>
      <w:r>
        <w:rPr>
          <w:rFonts w:ascii="Times New Roman" w:eastAsia="Times New Roman" w:hAnsi="Times New Roman" w:cs="Times New Roman"/>
          <w:sz w:val="28"/>
          <w:szCs w:val="28"/>
        </w:rPr>
        <w:t>а наукових досягнень.</w:t>
      </w:r>
    </w:p>
    <w:p w14:paraId="00000012" w14:textId="77777777" w:rsidR="00973E9D" w:rsidRDefault="0021226C" w:rsidP="0021226C">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Безперервна освіта</w:t>
      </w:r>
      <w:r>
        <w:rPr>
          <w:rFonts w:ascii="Times New Roman" w:eastAsia="Times New Roman" w:hAnsi="Times New Roman" w:cs="Times New Roman"/>
          <w:sz w:val="28"/>
          <w:szCs w:val="28"/>
        </w:rPr>
        <w:t xml:space="preserve"> - цілеспрямований процес набуття, оновлення, розширення та вдосконалення знань, умінь, навичок, способів мислення, професійних і загальних </w:t>
      </w:r>
      <w:proofErr w:type="spellStart"/>
      <w:r>
        <w:rPr>
          <w:rFonts w:ascii="Times New Roman" w:eastAsia="Times New Roman" w:hAnsi="Times New Roman" w:cs="Times New Roman"/>
          <w:sz w:val="28"/>
          <w:szCs w:val="28"/>
        </w:rPr>
        <w:t>компетентностей</w:t>
      </w:r>
      <w:proofErr w:type="spellEnd"/>
      <w:r>
        <w:rPr>
          <w:rFonts w:ascii="Times New Roman" w:eastAsia="Times New Roman" w:hAnsi="Times New Roman" w:cs="Times New Roman"/>
          <w:sz w:val="28"/>
          <w:szCs w:val="28"/>
        </w:rPr>
        <w:t xml:space="preserve"> особи протягом усього життя.</w:t>
      </w:r>
    </w:p>
    <w:p w14:paraId="00000013" w14:textId="77777777" w:rsidR="00973E9D" w:rsidRDefault="0021226C" w:rsidP="0021226C">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Визнання результатів навчання</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процедура встановлення та підтвердження результатів навчання, здобутих шляхом формальної, неформальної або </w:t>
      </w:r>
      <w:proofErr w:type="spellStart"/>
      <w:r>
        <w:rPr>
          <w:rFonts w:ascii="Times New Roman" w:eastAsia="Times New Roman" w:hAnsi="Times New Roman" w:cs="Times New Roman"/>
          <w:sz w:val="28"/>
          <w:szCs w:val="28"/>
        </w:rPr>
        <w:t>інформальної</w:t>
      </w:r>
      <w:proofErr w:type="spellEnd"/>
      <w:r>
        <w:rPr>
          <w:rFonts w:ascii="Times New Roman" w:eastAsia="Times New Roman" w:hAnsi="Times New Roman" w:cs="Times New Roman"/>
          <w:sz w:val="28"/>
          <w:szCs w:val="28"/>
        </w:rPr>
        <w:t xml:space="preserve"> освіти, відповідно до законодавства України та локальних нормативних актів Університету.</w:t>
      </w:r>
    </w:p>
    <w:p w14:paraId="00000014" w14:textId="77777777" w:rsidR="00973E9D" w:rsidRDefault="0021226C" w:rsidP="0021226C">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Документ про освіту</w:t>
      </w:r>
      <w:r>
        <w:rPr>
          <w:rFonts w:ascii="Times New Roman" w:eastAsia="Times New Roman" w:hAnsi="Times New Roman" w:cs="Times New Roman"/>
          <w:sz w:val="28"/>
          <w:szCs w:val="28"/>
        </w:rPr>
        <w:t xml:space="preserve"> - документ встановленого У</w:t>
      </w:r>
      <w:r>
        <w:rPr>
          <w:rFonts w:ascii="Times New Roman" w:eastAsia="Times New Roman" w:hAnsi="Times New Roman" w:cs="Times New Roman"/>
          <w:sz w:val="28"/>
          <w:szCs w:val="28"/>
        </w:rPr>
        <w:t>ніверситетом зразка, який підтверджує участь особи в освітній програмі або успішне досягнення визначених результатів навчання.</w:t>
      </w:r>
    </w:p>
    <w:p w14:paraId="00000015" w14:textId="77777777" w:rsidR="00973E9D" w:rsidRDefault="0021226C" w:rsidP="0021226C">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Загальна професійна (сертифікатна) програма підвищення кваліфікації </w:t>
      </w:r>
      <w:r>
        <w:rPr>
          <w:rFonts w:ascii="Times New Roman" w:eastAsia="Times New Roman" w:hAnsi="Times New Roman" w:cs="Times New Roman"/>
          <w:sz w:val="28"/>
          <w:szCs w:val="28"/>
        </w:rPr>
        <w:t>- довгострокова програма підвищення кваліфікації обсягом не м</w:t>
      </w:r>
      <w:r>
        <w:rPr>
          <w:rFonts w:ascii="Times New Roman" w:eastAsia="Times New Roman" w:hAnsi="Times New Roman" w:cs="Times New Roman"/>
          <w:sz w:val="28"/>
          <w:szCs w:val="28"/>
        </w:rPr>
        <w:t xml:space="preserve">енше двох кредитів Європейської кредитної </w:t>
      </w:r>
      <w:proofErr w:type="spellStart"/>
      <w:r>
        <w:rPr>
          <w:rFonts w:ascii="Times New Roman" w:eastAsia="Times New Roman" w:hAnsi="Times New Roman" w:cs="Times New Roman"/>
          <w:sz w:val="28"/>
          <w:szCs w:val="28"/>
        </w:rPr>
        <w:t>трансферно</w:t>
      </w:r>
      <w:proofErr w:type="spellEnd"/>
      <w:r>
        <w:rPr>
          <w:rFonts w:ascii="Times New Roman" w:eastAsia="Times New Roman" w:hAnsi="Times New Roman" w:cs="Times New Roman"/>
          <w:sz w:val="28"/>
          <w:szCs w:val="28"/>
        </w:rPr>
        <w:t>-накопичувальної системи (ЄКТС).</w:t>
      </w:r>
    </w:p>
    <w:p w14:paraId="00000016" w14:textId="77777777" w:rsidR="00973E9D" w:rsidRDefault="0021226C" w:rsidP="0021226C">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Здобувач освітніх послуг</w:t>
      </w:r>
      <w:r>
        <w:rPr>
          <w:rFonts w:ascii="Times New Roman" w:eastAsia="Times New Roman" w:hAnsi="Times New Roman" w:cs="Times New Roman"/>
          <w:sz w:val="28"/>
          <w:szCs w:val="28"/>
        </w:rPr>
        <w:t xml:space="preserve"> - фізична особа, яка навчається або бере участь в освітній програмі, сертифікатній програмі, програмі професійного розвитку, програмі підвищення к</w:t>
      </w:r>
      <w:r>
        <w:rPr>
          <w:rFonts w:ascii="Times New Roman" w:eastAsia="Times New Roman" w:hAnsi="Times New Roman" w:cs="Times New Roman"/>
          <w:sz w:val="28"/>
          <w:szCs w:val="28"/>
        </w:rPr>
        <w:t xml:space="preserve">валіфікації, стажуванні, освітньому </w:t>
      </w:r>
      <w:proofErr w:type="spellStart"/>
      <w:r>
        <w:rPr>
          <w:rFonts w:ascii="Times New Roman" w:eastAsia="Times New Roman" w:hAnsi="Times New Roman" w:cs="Times New Roman"/>
          <w:sz w:val="28"/>
          <w:szCs w:val="28"/>
        </w:rPr>
        <w:t>проєкті</w:t>
      </w:r>
      <w:proofErr w:type="spellEnd"/>
      <w:r>
        <w:rPr>
          <w:rFonts w:ascii="Times New Roman" w:eastAsia="Times New Roman" w:hAnsi="Times New Roman" w:cs="Times New Roman"/>
          <w:sz w:val="28"/>
          <w:szCs w:val="28"/>
        </w:rPr>
        <w:t xml:space="preserve"> чи іншому освітньому заході, що реалізується відповідно до цього Положення.</w:t>
      </w:r>
    </w:p>
    <w:p w14:paraId="00000017" w14:textId="77777777" w:rsidR="00973E9D" w:rsidRDefault="0021226C" w:rsidP="0021226C">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Інтернатура</w:t>
      </w:r>
      <w:r>
        <w:rPr>
          <w:rFonts w:ascii="Times New Roman" w:eastAsia="Times New Roman" w:hAnsi="Times New Roman" w:cs="Times New Roman"/>
          <w:sz w:val="28"/>
          <w:szCs w:val="28"/>
        </w:rPr>
        <w:t xml:space="preserve"> – форма первинної спеціалізації осіб за лікарськими та фармацевтичними спеціальностями для отримання професійної кваліфікації лікаря-спеціаліста або </w:t>
      </w:r>
      <w:proofErr w:type="spellStart"/>
      <w:r>
        <w:rPr>
          <w:rFonts w:ascii="Times New Roman" w:eastAsia="Times New Roman" w:hAnsi="Times New Roman" w:cs="Times New Roman"/>
          <w:sz w:val="28"/>
          <w:szCs w:val="28"/>
        </w:rPr>
        <w:t>фармацевта</w:t>
      </w:r>
      <w:proofErr w:type="spellEnd"/>
      <w:r>
        <w:rPr>
          <w:rFonts w:ascii="Times New Roman" w:eastAsia="Times New Roman" w:hAnsi="Times New Roman" w:cs="Times New Roman"/>
          <w:sz w:val="28"/>
          <w:szCs w:val="28"/>
        </w:rPr>
        <w:t>-спеціаліста.</w:t>
      </w:r>
    </w:p>
    <w:p w14:paraId="00000018" w14:textId="77777777" w:rsidR="00973E9D" w:rsidRDefault="0021226C" w:rsidP="0021226C">
      <w:pPr>
        <w:spacing w:after="0" w:line="240" w:lineRule="auto"/>
        <w:ind w:firstLine="709"/>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b/>
          <w:bCs/>
          <w:sz w:val="28"/>
          <w:szCs w:val="28"/>
        </w:rPr>
        <w:t>Інформальна</w:t>
      </w:r>
      <w:proofErr w:type="spellEnd"/>
      <w:r>
        <w:rPr>
          <w:rFonts w:ascii="Times New Roman" w:eastAsia="Times New Roman" w:hAnsi="Times New Roman" w:cs="Times New Roman"/>
          <w:b/>
          <w:bCs/>
          <w:sz w:val="28"/>
          <w:szCs w:val="28"/>
        </w:rPr>
        <w:t xml:space="preserve"> освіта</w:t>
      </w:r>
      <w:r>
        <w:rPr>
          <w:rFonts w:ascii="Times New Roman" w:eastAsia="Times New Roman" w:hAnsi="Times New Roman" w:cs="Times New Roman"/>
          <w:sz w:val="28"/>
          <w:szCs w:val="28"/>
        </w:rPr>
        <w:t xml:space="preserve"> - </w:t>
      </w:r>
      <w:proofErr w:type="spellStart"/>
      <w:r>
        <w:rPr>
          <w:rFonts w:ascii="Times New Roman" w:eastAsia="Times New Roman" w:hAnsi="Times New Roman" w:cs="Times New Roman"/>
          <w:sz w:val="28"/>
          <w:szCs w:val="28"/>
        </w:rPr>
        <w:t>самоорганізоване</w:t>
      </w:r>
      <w:proofErr w:type="spellEnd"/>
      <w:r>
        <w:rPr>
          <w:rFonts w:ascii="Times New Roman" w:eastAsia="Times New Roman" w:hAnsi="Times New Roman" w:cs="Times New Roman"/>
          <w:sz w:val="28"/>
          <w:szCs w:val="28"/>
        </w:rPr>
        <w:t xml:space="preserve"> набуття особою </w:t>
      </w:r>
      <w:proofErr w:type="spellStart"/>
      <w:r>
        <w:rPr>
          <w:rFonts w:ascii="Times New Roman" w:eastAsia="Times New Roman" w:hAnsi="Times New Roman" w:cs="Times New Roman"/>
          <w:sz w:val="28"/>
          <w:szCs w:val="28"/>
        </w:rPr>
        <w:t>компетентностей</w:t>
      </w:r>
      <w:proofErr w:type="spellEnd"/>
      <w:r>
        <w:rPr>
          <w:rFonts w:ascii="Times New Roman" w:eastAsia="Times New Roman" w:hAnsi="Times New Roman" w:cs="Times New Roman"/>
          <w:sz w:val="28"/>
          <w:szCs w:val="28"/>
        </w:rPr>
        <w:t xml:space="preserve"> у процесі про</w:t>
      </w:r>
      <w:r>
        <w:rPr>
          <w:rFonts w:ascii="Times New Roman" w:eastAsia="Times New Roman" w:hAnsi="Times New Roman" w:cs="Times New Roman"/>
          <w:sz w:val="28"/>
          <w:szCs w:val="28"/>
        </w:rPr>
        <w:t>фесійної діяльності, громадської активності, самоосвіти, повсякденної діяльності та життєвого досвіду.</w:t>
      </w:r>
    </w:p>
    <w:p w14:paraId="00000019" w14:textId="77777777" w:rsidR="00973E9D" w:rsidRDefault="0021226C" w:rsidP="0021226C">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Кваліфікація</w:t>
      </w:r>
      <w:r>
        <w:rPr>
          <w:rFonts w:ascii="Times New Roman" w:eastAsia="Times New Roman" w:hAnsi="Times New Roman" w:cs="Times New Roman"/>
          <w:sz w:val="28"/>
          <w:szCs w:val="28"/>
        </w:rPr>
        <w:t xml:space="preserve"> - визнана уповноваженим суб'єктом та засвідчена відповідним документом стандартизована сукупність набутих особою </w:t>
      </w:r>
      <w:proofErr w:type="spellStart"/>
      <w:r>
        <w:rPr>
          <w:rFonts w:ascii="Times New Roman" w:eastAsia="Times New Roman" w:hAnsi="Times New Roman" w:cs="Times New Roman"/>
          <w:sz w:val="28"/>
          <w:szCs w:val="28"/>
        </w:rPr>
        <w:t>компетентностей</w:t>
      </w:r>
      <w:proofErr w:type="spellEnd"/>
      <w:r>
        <w:rPr>
          <w:rFonts w:ascii="Times New Roman" w:eastAsia="Times New Roman" w:hAnsi="Times New Roman" w:cs="Times New Roman"/>
          <w:sz w:val="28"/>
          <w:szCs w:val="28"/>
        </w:rPr>
        <w:t xml:space="preserve"> та результа</w:t>
      </w:r>
      <w:r>
        <w:rPr>
          <w:rFonts w:ascii="Times New Roman" w:eastAsia="Times New Roman" w:hAnsi="Times New Roman" w:cs="Times New Roman"/>
          <w:sz w:val="28"/>
          <w:szCs w:val="28"/>
        </w:rPr>
        <w:t>тів навчання.</w:t>
      </w:r>
    </w:p>
    <w:p w14:paraId="0000001A" w14:textId="77777777" w:rsidR="00973E9D" w:rsidRDefault="0021226C" w:rsidP="0021226C">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Компетентність</w:t>
      </w:r>
      <w:r>
        <w:rPr>
          <w:rFonts w:ascii="Times New Roman" w:eastAsia="Times New Roman" w:hAnsi="Times New Roman" w:cs="Times New Roman"/>
          <w:sz w:val="28"/>
          <w:szCs w:val="28"/>
        </w:rPr>
        <w:t xml:space="preserve"> - динамічна комбінація знань, умінь, навичок, способів мислення, професійних, громадянських та особистісних якостей, що визначає здатність особи успішно здійснювати професійну та іншу діяльність.</w:t>
      </w:r>
    </w:p>
    <w:p w14:paraId="0000001B" w14:textId="77777777" w:rsidR="00973E9D" w:rsidRDefault="0021226C" w:rsidP="0021226C">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Лікарська резидентура</w:t>
      </w:r>
      <w:r>
        <w:rPr>
          <w:rFonts w:ascii="Times New Roman" w:eastAsia="Times New Roman" w:hAnsi="Times New Roman" w:cs="Times New Roman"/>
          <w:sz w:val="28"/>
          <w:szCs w:val="28"/>
        </w:rPr>
        <w:t xml:space="preserve"> - форма с</w:t>
      </w:r>
      <w:r>
        <w:rPr>
          <w:rFonts w:ascii="Times New Roman" w:eastAsia="Times New Roman" w:hAnsi="Times New Roman" w:cs="Times New Roman"/>
          <w:sz w:val="28"/>
          <w:szCs w:val="28"/>
        </w:rPr>
        <w:t>пеціалізації лікарів-спеціалістів за певними лікарськими спеціальностями для отримання кваліфікації лікаря-спеціаліста згідно з переліком лікарських спеціальностей, затвердженим центральним органом виконавчої влади у сфері охорони здоров’я.</w:t>
      </w:r>
    </w:p>
    <w:p w14:paraId="0000001C" w14:textId="77777777" w:rsidR="00973E9D" w:rsidRDefault="0021226C" w:rsidP="0021226C">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lastRenderedPageBreak/>
        <w:t>Неформальна осв</w:t>
      </w:r>
      <w:r>
        <w:rPr>
          <w:rFonts w:ascii="Times New Roman" w:eastAsia="Times New Roman" w:hAnsi="Times New Roman" w:cs="Times New Roman"/>
          <w:b/>
          <w:bCs/>
          <w:sz w:val="28"/>
          <w:szCs w:val="28"/>
        </w:rPr>
        <w:t>іта</w:t>
      </w:r>
      <w:r>
        <w:rPr>
          <w:rFonts w:ascii="Times New Roman" w:eastAsia="Times New Roman" w:hAnsi="Times New Roman" w:cs="Times New Roman"/>
          <w:sz w:val="28"/>
          <w:szCs w:val="28"/>
        </w:rPr>
        <w:t xml:space="preserve"> - освіта, яка здобувається за освітніми програмами та не передбачає присудження освітніх кваліфікацій за рівнями освіти, але може завершуватися присвоєнням професійних та/або часткових освітніх кваліфікацій чи </w:t>
      </w:r>
      <w:proofErr w:type="spellStart"/>
      <w:r>
        <w:rPr>
          <w:rFonts w:ascii="Times New Roman" w:eastAsia="Times New Roman" w:hAnsi="Times New Roman" w:cs="Times New Roman"/>
          <w:sz w:val="28"/>
          <w:szCs w:val="28"/>
        </w:rPr>
        <w:t>видачею</w:t>
      </w:r>
      <w:proofErr w:type="spellEnd"/>
      <w:r>
        <w:rPr>
          <w:rFonts w:ascii="Times New Roman" w:eastAsia="Times New Roman" w:hAnsi="Times New Roman" w:cs="Times New Roman"/>
          <w:sz w:val="28"/>
          <w:szCs w:val="28"/>
        </w:rPr>
        <w:t xml:space="preserve"> документа про освіту.</w:t>
      </w:r>
    </w:p>
    <w:p w14:paraId="0000001D" w14:textId="77777777" w:rsidR="00973E9D" w:rsidRDefault="0021226C" w:rsidP="0021226C">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Освіта впрод</w:t>
      </w:r>
      <w:r>
        <w:rPr>
          <w:rFonts w:ascii="Times New Roman" w:eastAsia="Times New Roman" w:hAnsi="Times New Roman" w:cs="Times New Roman"/>
          <w:b/>
          <w:bCs/>
          <w:sz w:val="28"/>
          <w:szCs w:val="28"/>
        </w:rPr>
        <w:t>овж життя</w:t>
      </w:r>
      <w:r>
        <w:rPr>
          <w:rFonts w:ascii="Times New Roman" w:eastAsia="Times New Roman" w:hAnsi="Times New Roman" w:cs="Times New Roman"/>
          <w:sz w:val="28"/>
          <w:szCs w:val="28"/>
        </w:rPr>
        <w:t xml:space="preserve"> - концепція безперервного особистісного, громадянського, соціального та професійного розвитку людини шляхом формальної, неформальної та </w:t>
      </w:r>
      <w:proofErr w:type="spellStart"/>
      <w:r>
        <w:rPr>
          <w:rFonts w:ascii="Times New Roman" w:eastAsia="Times New Roman" w:hAnsi="Times New Roman" w:cs="Times New Roman"/>
          <w:sz w:val="28"/>
          <w:szCs w:val="28"/>
        </w:rPr>
        <w:t>інформальної</w:t>
      </w:r>
      <w:proofErr w:type="spellEnd"/>
      <w:r>
        <w:rPr>
          <w:rFonts w:ascii="Times New Roman" w:eastAsia="Times New Roman" w:hAnsi="Times New Roman" w:cs="Times New Roman"/>
          <w:sz w:val="28"/>
          <w:szCs w:val="28"/>
        </w:rPr>
        <w:t xml:space="preserve"> освіти протягом усього життя.</w:t>
      </w:r>
    </w:p>
    <w:p w14:paraId="0000001E" w14:textId="77777777" w:rsidR="00973E9D" w:rsidRDefault="0021226C" w:rsidP="0021226C">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Освітній </w:t>
      </w:r>
      <w:proofErr w:type="spellStart"/>
      <w:r>
        <w:rPr>
          <w:rFonts w:ascii="Times New Roman" w:eastAsia="Times New Roman" w:hAnsi="Times New Roman" w:cs="Times New Roman"/>
          <w:b/>
          <w:bCs/>
          <w:sz w:val="28"/>
          <w:szCs w:val="28"/>
        </w:rPr>
        <w:t>проєкт</w:t>
      </w:r>
      <w:proofErr w:type="spellEnd"/>
      <w:r>
        <w:rPr>
          <w:rFonts w:ascii="Times New Roman" w:eastAsia="Times New Roman" w:hAnsi="Times New Roman" w:cs="Times New Roman"/>
          <w:sz w:val="28"/>
          <w:szCs w:val="28"/>
        </w:rPr>
        <w:t xml:space="preserve"> - комплекс взаємопов'язаних освітніх програм, освіт</w:t>
      </w:r>
      <w:r>
        <w:rPr>
          <w:rFonts w:ascii="Times New Roman" w:eastAsia="Times New Roman" w:hAnsi="Times New Roman" w:cs="Times New Roman"/>
          <w:sz w:val="28"/>
          <w:szCs w:val="28"/>
        </w:rPr>
        <w:t>ніх заходів, практичних, консультаційних, просвітницьких, дослідницьких та інших видів діяльності, об'єднаних спільною метою, цільовою аудиторією, очікуваними результатами та визначеним строком реалізації, спрямованих на досягнення цілей безперервної освіт</w:t>
      </w:r>
      <w:r>
        <w:rPr>
          <w:rFonts w:ascii="Times New Roman" w:eastAsia="Times New Roman" w:hAnsi="Times New Roman" w:cs="Times New Roman"/>
          <w:sz w:val="28"/>
          <w:szCs w:val="28"/>
        </w:rPr>
        <w:t>и та професійного розвитку.</w:t>
      </w:r>
    </w:p>
    <w:p w14:paraId="0000001F" w14:textId="77777777" w:rsidR="00973E9D" w:rsidRDefault="0021226C" w:rsidP="0021226C">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Освітня програма неформальної освіти</w:t>
      </w:r>
      <w:r>
        <w:rPr>
          <w:rFonts w:ascii="Times New Roman" w:eastAsia="Times New Roman" w:hAnsi="Times New Roman" w:cs="Times New Roman"/>
          <w:sz w:val="28"/>
          <w:szCs w:val="28"/>
        </w:rPr>
        <w:t xml:space="preserve"> - система освітніх компонентів, спрямованих на досягнення визначених результатів навчання та розвиток відповідних </w:t>
      </w:r>
      <w:proofErr w:type="spellStart"/>
      <w:r>
        <w:rPr>
          <w:rFonts w:ascii="Times New Roman" w:eastAsia="Times New Roman" w:hAnsi="Times New Roman" w:cs="Times New Roman"/>
          <w:sz w:val="28"/>
          <w:szCs w:val="28"/>
        </w:rPr>
        <w:t>компетентностей</w:t>
      </w:r>
      <w:proofErr w:type="spellEnd"/>
      <w:r>
        <w:rPr>
          <w:rFonts w:ascii="Times New Roman" w:eastAsia="Times New Roman" w:hAnsi="Times New Roman" w:cs="Times New Roman"/>
          <w:sz w:val="28"/>
          <w:szCs w:val="28"/>
        </w:rPr>
        <w:t xml:space="preserve"> здобувачів освітніх послуг.</w:t>
      </w:r>
    </w:p>
    <w:p w14:paraId="00000020" w14:textId="77777777" w:rsidR="00973E9D" w:rsidRDefault="0021226C" w:rsidP="0021226C">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Підвищення кваліфікації</w:t>
      </w:r>
      <w:r>
        <w:rPr>
          <w:rFonts w:ascii="Times New Roman" w:eastAsia="Times New Roman" w:hAnsi="Times New Roman" w:cs="Times New Roman"/>
          <w:sz w:val="28"/>
          <w:szCs w:val="28"/>
        </w:rPr>
        <w:t xml:space="preserve"> - набуття</w:t>
      </w:r>
      <w:r>
        <w:rPr>
          <w:rFonts w:ascii="Times New Roman" w:eastAsia="Times New Roman" w:hAnsi="Times New Roman" w:cs="Times New Roman"/>
          <w:sz w:val="28"/>
          <w:szCs w:val="28"/>
        </w:rPr>
        <w:t xml:space="preserve"> нових та/або вдосконалення раніше набутих </w:t>
      </w:r>
      <w:proofErr w:type="spellStart"/>
      <w:r>
        <w:rPr>
          <w:rFonts w:ascii="Times New Roman" w:eastAsia="Times New Roman" w:hAnsi="Times New Roman" w:cs="Times New Roman"/>
          <w:sz w:val="28"/>
          <w:szCs w:val="28"/>
        </w:rPr>
        <w:t>компетентностей</w:t>
      </w:r>
      <w:proofErr w:type="spellEnd"/>
      <w:r>
        <w:rPr>
          <w:rFonts w:ascii="Times New Roman" w:eastAsia="Times New Roman" w:hAnsi="Times New Roman" w:cs="Times New Roman"/>
          <w:sz w:val="28"/>
          <w:szCs w:val="28"/>
        </w:rPr>
        <w:t xml:space="preserve"> у межах професійної діяльності або галузі знань.</w:t>
      </w:r>
    </w:p>
    <w:p w14:paraId="00000021" w14:textId="77777777" w:rsidR="00973E9D" w:rsidRDefault="0021226C" w:rsidP="0021226C">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Післядипломна освіта</w:t>
      </w:r>
      <w:r>
        <w:rPr>
          <w:rFonts w:ascii="Times New Roman" w:eastAsia="Times New Roman" w:hAnsi="Times New Roman" w:cs="Times New Roman"/>
          <w:sz w:val="28"/>
          <w:szCs w:val="28"/>
        </w:rPr>
        <w:t xml:space="preserve"> – це спеціалізоване вдосконалення освіти та професійної підготовки особи шляхом поглиблення, розширення та оновлення її професі</w:t>
      </w:r>
      <w:r>
        <w:rPr>
          <w:rFonts w:ascii="Times New Roman" w:eastAsia="Times New Roman" w:hAnsi="Times New Roman" w:cs="Times New Roman"/>
          <w:sz w:val="28"/>
          <w:szCs w:val="28"/>
        </w:rPr>
        <w:t>йних знань, умінь та навичок або отримання іншої професії, спеціальності на основі здобутого раніше освітнього рівня та практичного досвіду.</w:t>
      </w:r>
    </w:p>
    <w:p w14:paraId="00000022" w14:textId="77777777" w:rsidR="00973E9D" w:rsidRDefault="0021226C" w:rsidP="0021226C">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Повна освітня кваліфікація </w:t>
      </w:r>
      <w:r>
        <w:rPr>
          <w:rFonts w:ascii="Times New Roman" w:eastAsia="Times New Roman" w:hAnsi="Times New Roman" w:cs="Times New Roman"/>
          <w:sz w:val="28"/>
          <w:szCs w:val="28"/>
        </w:rPr>
        <w:t>- освітня кваліфікація, що присуджується за результатами успішного виконання особою повн</w:t>
      </w:r>
      <w:r>
        <w:rPr>
          <w:rFonts w:ascii="Times New Roman" w:eastAsia="Times New Roman" w:hAnsi="Times New Roman" w:cs="Times New Roman"/>
          <w:sz w:val="28"/>
          <w:szCs w:val="28"/>
        </w:rPr>
        <w:t>ого обсягу відповідної освітньої програми.</w:t>
      </w:r>
    </w:p>
    <w:p w14:paraId="00000023" w14:textId="77777777" w:rsidR="00973E9D" w:rsidRDefault="0021226C" w:rsidP="0021226C">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Повна професійна кваліфікація</w:t>
      </w:r>
      <w:r>
        <w:rPr>
          <w:rFonts w:ascii="Times New Roman" w:eastAsia="Times New Roman" w:hAnsi="Times New Roman" w:cs="Times New Roman"/>
          <w:sz w:val="28"/>
          <w:szCs w:val="28"/>
        </w:rPr>
        <w:t xml:space="preserve"> - професійна кваліфікація, що підтверджує здатність особи виконувати всі трудові функції, визначені відповідним професійним стандартом або кваліфікаційною характеристикою.</w:t>
      </w:r>
    </w:p>
    <w:p w14:paraId="00000024" w14:textId="77777777" w:rsidR="00973E9D" w:rsidRDefault="0021226C" w:rsidP="0021226C">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Програма професійного розвитку</w:t>
      </w:r>
      <w:r>
        <w:rPr>
          <w:rFonts w:ascii="Times New Roman" w:eastAsia="Times New Roman" w:hAnsi="Times New Roman" w:cs="Times New Roman"/>
          <w:sz w:val="28"/>
          <w:szCs w:val="28"/>
        </w:rPr>
        <w:t xml:space="preserve"> - система взаємопов'язаних освітніх заходів, спрямованих на набуття нових та/або вдосконалення раніше набутих професійних </w:t>
      </w:r>
      <w:proofErr w:type="spellStart"/>
      <w:r>
        <w:rPr>
          <w:rFonts w:ascii="Times New Roman" w:eastAsia="Times New Roman" w:hAnsi="Times New Roman" w:cs="Times New Roman"/>
          <w:sz w:val="28"/>
          <w:szCs w:val="28"/>
        </w:rPr>
        <w:t>компетентностей</w:t>
      </w:r>
      <w:proofErr w:type="spellEnd"/>
      <w:r>
        <w:rPr>
          <w:rFonts w:ascii="Times New Roman" w:eastAsia="Times New Roman" w:hAnsi="Times New Roman" w:cs="Times New Roman"/>
          <w:sz w:val="28"/>
          <w:szCs w:val="28"/>
        </w:rPr>
        <w:t>, необхідних для професійної діяльності, професійної адаптації, кар'єрного зростання або</w:t>
      </w:r>
      <w:r>
        <w:rPr>
          <w:rFonts w:ascii="Times New Roman" w:eastAsia="Times New Roman" w:hAnsi="Times New Roman" w:cs="Times New Roman"/>
          <w:sz w:val="28"/>
          <w:szCs w:val="28"/>
        </w:rPr>
        <w:t xml:space="preserve"> перекваліфікації особи.</w:t>
      </w:r>
    </w:p>
    <w:p w14:paraId="00000025" w14:textId="77777777" w:rsidR="00973E9D" w:rsidRDefault="0021226C" w:rsidP="0021226C">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Професійна кваліфікація</w:t>
      </w:r>
      <w:r>
        <w:rPr>
          <w:rFonts w:ascii="Times New Roman" w:eastAsia="Times New Roman" w:hAnsi="Times New Roman" w:cs="Times New Roman"/>
          <w:sz w:val="28"/>
          <w:szCs w:val="28"/>
        </w:rPr>
        <w:t xml:space="preserve"> - визнана та/або присвоєна уповноваженим суб'єктом сукупність </w:t>
      </w:r>
      <w:proofErr w:type="spellStart"/>
      <w:r>
        <w:rPr>
          <w:rFonts w:ascii="Times New Roman" w:eastAsia="Times New Roman" w:hAnsi="Times New Roman" w:cs="Times New Roman"/>
          <w:sz w:val="28"/>
          <w:szCs w:val="28"/>
        </w:rPr>
        <w:t>компетентностей</w:t>
      </w:r>
      <w:proofErr w:type="spellEnd"/>
      <w:r>
        <w:rPr>
          <w:rFonts w:ascii="Times New Roman" w:eastAsia="Times New Roman" w:hAnsi="Times New Roman" w:cs="Times New Roman"/>
          <w:sz w:val="28"/>
          <w:szCs w:val="28"/>
        </w:rPr>
        <w:t xml:space="preserve"> та результатів навчання, що дає змогу особі виконувати певний вид роботи або здійснювати професійну діяльність відповідно до проф</w:t>
      </w:r>
      <w:r>
        <w:rPr>
          <w:rFonts w:ascii="Times New Roman" w:eastAsia="Times New Roman" w:hAnsi="Times New Roman" w:cs="Times New Roman"/>
          <w:sz w:val="28"/>
          <w:szCs w:val="28"/>
        </w:rPr>
        <w:t>есійного стандарту чи інших вимог законодавства.</w:t>
      </w:r>
    </w:p>
    <w:p w14:paraId="00000026" w14:textId="77777777" w:rsidR="00973E9D" w:rsidRDefault="0021226C" w:rsidP="0021226C">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Професійний розвиток</w:t>
      </w:r>
      <w:r>
        <w:rPr>
          <w:rFonts w:ascii="Times New Roman" w:eastAsia="Times New Roman" w:hAnsi="Times New Roman" w:cs="Times New Roman"/>
          <w:sz w:val="28"/>
          <w:szCs w:val="28"/>
        </w:rPr>
        <w:t xml:space="preserve"> - безперервний процес набуття нових та вдосконалення раніше набутих професійних </w:t>
      </w:r>
      <w:proofErr w:type="spellStart"/>
      <w:r>
        <w:rPr>
          <w:rFonts w:ascii="Times New Roman" w:eastAsia="Times New Roman" w:hAnsi="Times New Roman" w:cs="Times New Roman"/>
          <w:sz w:val="28"/>
          <w:szCs w:val="28"/>
        </w:rPr>
        <w:t>компетентностей</w:t>
      </w:r>
      <w:proofErr w:type="spellEnd"/>
      <w:r>
        <w:rPr>
          <w:rFonts w:ascii="Times New Roman" w:eastAsia="Times New Roman" w:hAnsi="Times New Roman" w:cs="Times New Roman"/>
          <w:sz w:val="28"/>
          <w:szCs w:val="28"/>
        </w:rPr>
        <w:t>, необхідних для ефективного виконання професійної діяльності, професійної адаптації та кар</w:t>
      </w:r>
      <w:r>
        <w:rPr>
          <w:rFonts w:ascii="Times New Roman" w:eastAsia="Times New Roman" w:hAnsi="Times New Roman" w:cs="Times New Roman"/>
          <w:sz w:val="28"/>
          <w:szCs w:val="28"/>
        </w:rPr>
        <w:t>'єрного зростання.</w:t>
      </w:r>
    </w:p>
    <w:p w14:paraId="00000027" w14:textId="77777777" w:rsidR="00973E9D" w:rsidRDefault="0021226C" w:rsidP="0021226C">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Резидентура</w:t>
      </w:r>
      <w:r>
        <w:rPr>
          <w:rFonts w:ascii="Times New Roman" w:eastAsia="Times New Roman" w:hAnsi="Times New Roman" w:cs="Times New Roman"/>
          <w:sz w:val="28"/>
          <w:szCs w:val="28"/>
        </w:rPr>
        <w:t xml:space="preserve"> - форма спеціалізованої післядипломної освіти лікарів, що передбачає поглиблену підготовку за визначеною лікарською спеціальністю шляхом поєднання освітньої діяльності та клінічної практики відповідно до вимог законодавства У</w:t>
      </w:r>
      <w:r>
        <w:rPr>
          <w:rFonts w:ascii="Times New Roman" w:eastAsia="Times New Roman" w:hAnsi="Times New Roman" w:cs="Times New Roman"/>
          <w:sz w:val="28"/>
          <w:szCs w:val="28"/>
        </w:rPr>
        <w:t>країни.</w:t>
      </w:r>
    </w:p>
    <w:p w14:paraId="00000028" w14:textId="77777777" w:rsidR="00973E9D" w:rsidRDefault="0021226C" w:rsidP="0021226C">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Результати навчання</w:t>
      </w:r>
      <w:r>
        <w:rPr>
          <w:rFonts w:ascii="Times New Roman" w:eastAsia="Times New Roman" w:hAnsi="Times New Roman" w:cs="Times New Roman"/>
          <w:sz w:val="28"/>
          <w:szCs w:val="28"/>
        </w:rPr>
        <w:t xml:space="preserve"> - знання, уміння, навички, способи мислення, погляди, цінності та інші компетентності, які особа здатна продемонструвати після завершення навчання.</w:t>
      </w:r>
    </w:p>
    <w:p w14:paraId="00000029" w14:textId="77777777" w:rsidR="00973E9D" w:rsidRDefault="0021226C" w:rsidP="0021226C">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lastRenderedPageBreak/>
        <w:t>Сертифікатна освітня програма</w:t>
      </w:r>
      <w:r>
        <w:rPr>
          <w:rFonts w:ascii="Times New Roman" w:eastAsia="Times New Roman" w:hAnsi="Times New Roman" w:cs="Times New Roman"/>
          <w:sz w:val="28"/>
          <w:szCs w:val="28"/>
        </w:rPr>
        <w:t xml:space="preserve"> - освітня програма визначеного обсягу, спрямована </w:t>
      </w:r>
      <w:r>
        <w:rPr>
          <w:rFonts w:ascii="Times New Roman" w:eastAsia="Times New Roman" w:hAnsi="Times New Roman" w:cs="Times New Roman"/>
          <w:sz w:val="28"/>
          <w:szCs w:val="28"/>
        </w:rPr>
        <w:t xml:space="preserve">на формування або розвиток професійних чи загальних </w:t>
      </w:r>
      <w:proofErr w:type="spellStart"/>
      <w:r>
        <w:rPr>
          <w:rFonts w:ascii="Times New Roman" w:eastAsia="Times New Roman" w:hAnsi="Times New Roman" w:cs="Times New Roman"/>
          <w:sz w:val="28"/>
          <w:szCs w:val="28"/>
        </w:rPr>
        <w:t>компетентностей</w:t>
      </w:r>
      <w:proofErr w:type="spellEnd"/>
      <w:r>
        <w:rPr>
          <w:rFonts w:ascii="Times New Roman" w:eastAsia="Times New Roman" w:hAnsi="Times New Roman" w:cs="Times New Roman"/>
          <w:sz w:val="28"/>
          <w:szCs w:val="28"/>
        </w:rPr>
        <w:t>, успішне завершення якої підтверджується документом (сертифікатом/свідоцтвом) встановленого зразка.</w:t>
      </w:r>
    </w:p>
    <w:p w14:paraId="0000002A" w14:textId="77777777" w:rsidR="00973E9D" w:rsidRDefault="0021226C" w:rsidP="0021226C">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Стажування</w:t>
      </w:r>
      <w:r>
        <w:rPr>
          <w:rFonts w:ascii="Times New Roman" w:eastAsia="Times New Roman" w:hAnsi="Times New Roman" w:cs="Times New Roman"/>
          <w:sz w:val="28"/>
          <w:szCs w:val="28"/>
        </w:rPr>
        <w:t xml:space="preserve"> - форма професійного розвитку, що передбачає набуття або вдосконалення практи</w:t>
      </w:r>
      <w:r>
        <w:rPr>
          <w:rFonts w:ascii="Times New Roman" w:eastAsia="Times New Roman" w:hAnsi="Times New Roman" w:cs="Times New Roman"/>
          <w:sz w:val="28"/>
          <w:szCs w:val="28"/>
        </w:rPr>
        <w:t>чного досвіду виконання професійних завдань і обов'язків у відповідній сфері діяльності.</w:t>
      </w:r>
    </w:p>
    <w:p w14:paraId="0000002B" w14:textId="77777777" w:rsidR="00973E9D" w:rsidRDefault="0021226C" w:rsidP="0021226C">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Цикл спеціалізації</w:t>
      </w:r>
      <w:r>
        <w:rPr>
          <w:rFonts w:ascii="Times New Roman" w:eastAsia="Times New Roman" w:hAnsi="Times New Roman" w:cs="Times New Roman"/>
          <w:sz w:val="28"/>
          <w:szCs w:val="28"/>
        </w:rPr>
        <w:t xml:space="preserve"> – форма профільної спеціалізованої підготовки осіб з вищою або фаховою </w:t>
      </w:r>
      <w:proofErr w:type="spellStart"/>
      <w:r>
        <w:rPr>
          <w:rFonts w:ascii="Times New Roman" w:eastAsia="Times New Roman" w:hAnsi="Times New Roman" w:cs="Times New Roman"/>
          <w:sz w:val="28"/>
          <w:szCs w:val="28"/>
        </w:rPr>
        <w:t>передвищою</w:t>
      </w:r>
      <w:proofErr w:type="spellEnd"/>
      <w:r>
        <w:rPr>
          <w:rFonts w:ascii="Times New Roman" w:eastAsia="Times New Roman" w:hAnsi="Times New Roman" w:cs="Times New Roman"/>
          <w:sz w:val="28"/>
          <w:szCs w:val="28"/>
        </w:rPr>
        <w:t xml:space="preserve"> та/або післядипломною освітою для отримання професійної кваліфікац</w:t>
      </w:r>
      <w:r>
        <w:rPr>
          <w:rFonts w:ascii="Times New Roman" w:eastAsia="Times New Roman" w:hAnsi="Times New Roman" w:cs="Times New Roman"/>
          <w:sz w:val="28"/>
          <w:szCs w:val="28"/>
        </w:rPr>
        <w:t>ії за певною спеціальністю працівника сфери охорони здоров’я (далі – спеціальність).</w:t>
      </w:r>
    </w:p>
    <w:p w14:paraId="0000002C" w14:textId="77777777" w:rsidR="00973E9D" w:rsidRDefault="0021226C" w:rsidP="0021226C">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Цикл </w:t>
      </w:r>
      <w:proofErr w:type="spellStart"/>
      <w:r>
        <w:rPr>
          <w:rFonts w:ascii="Times New Roman" w:eastAsia="Times New Roman" w:hAnsi="Times New Roman" w:cs="Times New Roman"/>
          <w:b/>
          <w:bCs/>
          <w:sz w:val="28"/>
          <w:szCs w:val="28"/>
        </w:rPr>
        <w:t>субспеціалізації</w:t>
      </w:r>
      <w:proofErr w:type="spellEnd"/>
      <w:r>
        <w:rPr>
          <w:rFonts w:ascii="Times New Roman" w:eastAsia="Times New Roman" w:hAnsi="Times New Roman" w:cs="Times New Roman"/>
          <w:sz w:val="28"/>
          <w:szCs w:val="28"/>
        </w:rPr>
        <w:t xml:space="preserve"> – форма профільної вузькоспеціалізованої підготовки працівників сфери охорони здоров’я для набуття нових / додаткових професійних </w:t>
      </w:r>
      <w:proofErr w:type="spellStart"/>
      <w:r>
        <w:rPr>
          <w:rFonts w:ascii="Times New Roman" w:eastAsia="Times New Roman" w:hAnsi="Times New Roman" w:cs="Times New Roman"/>
          <w:sz w:val="28"/>
          <w:szCs w:val="28"/>
        </w:rPr>
        <w:t>компетентностей</w:t>
      </w:r>
      <w:proofErr w:type="spellEnd"/>
      <w:r>
        <w:rPr>
          <w:rFonts w:ascii="Times New Roman" w:eastAsia="Times New Roman" w:hAnsi="Times New Roman" w:cs="Times New Roman"/>
          <w:sz w:val="28"/>
          <w:szCs w:val="28"/>
        </w:rPr>
        <w:t>, що</w:t>
      </w:r>
      <w:r>
        <w:rPr>
          <w:rFonts w:ascii="Times New Roman" w:eastAsia="Times New Roman" w:hAnsi="Times New Roman" w:cs="Times New Roman"/>
          <w:sz w:val="28"/>
          <w:szCs w:val="28"/>
        </w:rPr>
        <w:t xml:space="preserve"> дозволяють здійснювати професійну діяльність за певним профілем роботи в межах спеціальності.</w:t>
      </w:r>
    </w:p>
    <w:p w14:paraId="0000002D" w14:textId="77777777" w:rsidR="00973E9D" w:rsidRDefault="0021226C" w:rsidP="0021226C">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Часткова освітня кваліфікація</w:t>
      </w:r>
      <w:r>
        <w:rPr>
          <w:rFonts w:ascii="Times New Roman" w:eastAsia="Times New Roman" w:hAnsi="Times New Roman" w:cs="Times New Roman"/>
          <w:sz w:val="28"/>
          <w:szCs w:val="28"/>
        </w:rPr>
        <w:t xml:space="preserve"> - визнана та засвідчена сукупність результатів навчання і </w:t>
      </w:r>
      <w:proofErr w:type="spellStart"/>
      <w:r>
        <w:rPr>
          <w:rFonts w:ascii="Times New Roman" w:eastAsia="Times New Roman" w:hAnsi="Times New Roman" w:cs="Times New Roman"/>
          <w:sz w:val="28"/>
          <w:szCs w:val="28"/>
        </w:rPr>
        <w:t>компетентностей</w:t>
      </w:r>
      <w:proofErr w:type="spellEnd"/>
      <w:r>
        <w:rPr>
          <w:rFonts w:ascii="Times New Roman" w:eastAsia="Times New Roman" w:hAnsi="Times New Roman" w:cs="Times New Roman"/>
          <w:sz w:val="28"/>
          <w:szCs w:val="28"/>
        </w:rPr>
        <w:t>, що становить частину повної освітньої кваліфікації та мо</w:t>
      </w:r>
      <w:r>
        <w:rPr>
          <w:rFonts w:ascii="Times New Roman" w:eastAsia="Times New Roman" w:hAnsi="Times New Roman" w:cs="Times New Roman"/>
          <w:sz w:val="28"/>
          <w:szCs w:val="28"/>
        </w:rPr>
        <w:t>же бути самостійним результатом навчання відповідно до законодавства.</w:t>
      </w:r>
    </w:p>
    <w:p w14:paraId="0000002E" w14:textId="77777777" w:rsidR="00973E9D" w:rsidRDefault="0021226C" w:rsidP="0021226C">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Часткова професійна кваліфікація</w:t>
      </w:r>
      <w:r>
        <w:rPr>
          <w:rFonts w:ascii="Times New Roman" w:eastAsia="Times New Roman" w:hAnsi="Times New Roman" w:cs="Times New Roman"/>
          <w:sz w:val="28"/>
          <w:szCs w:val="28"/>
        </w:rPr>
        <w:t xml:space="preserve"> - професійна кваліфікація, що підтверджує здатність особи виконувати окремі трудові функції або їх частину, визначені професійним стандартом або кваліфік</w:t>
      </w:r>
      <w:r>
        <w:rPr>
          <w:rFonts w:ascii="Times New Roman" w:eastAsia="Times New Roman" w:hAnsi="Times New Roman" w:cs="Times New Roman"/>
          <w:sz w:val="28"/>
          <w:szCs w:val="28"/>
        </w:rPr>
        <w:t>аційною характеристикою.</w:t>
      </w:r>
    </w:p>
    <w:p w14:paraId="0000002F" w14:textId="77777777" w:rsidR="00973E9D" w:rsidRDefault="0021226C" w:rsidP="0021226C">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2.2. Інші терміни, що використовуються у цьому Положенні, застосовуються у значеннях, визначених законодавством України у сфері освіти, науки, професійного розвитку та Національною рамкою кваліфікацій.</w:t>
      </w:r>
    </w:p>
    <w:p w14:paraId="00000030" w14:textId="77777777" w:rsidR="00973E9D" w:rsidRDefault="00973E9D" w:rsidP="0021226C">
      <w:pPr>
        <w:spacing w:after="0" w:line="240" w:lineRule="auto"/>
        <w:ind w:firstLine="709"/>
        <w:jc w:val="both"/>
        <w:rPr>
          <w:rFonts w:ascii="Times New Roman" w:eastAsia="Times New Roman" w:hAnsi="Times New Roman" w:cs="Times New Roman"/>
          <w:sz w:val="28"/>
          <w:szCs w:val="28"/>
        </w:rPr>
      </w:pPr>
    </w:p>
    <w:p w14:paraId="00000031" w14:textId="77777777" w:rsidR="00973E9D" w:rsidRDefault="0021226C" w:rsidP="0021226C">
      <w:pPr>
        <w:numPr>
          <w:ilvl w:val="0"/>
          <w:numId w:val="2"/>
        </w:numPr>
        <w:spacing w:after="0" w:line="240" w:lineRule="auto"/>
        <w:ind w:left="0" w:firstLine="0"/>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ПРИНЦИПИ БЕЗПЕРЕРВНОЇ ОСВІТИ ТА ПРОФЕСІЙНОГО РОЗВИТКУ</w:t>
      </w:r>
    </w:p>
    <w:p w14:paraId="00000032" w14:textId="77777777" w:rsidR="00973E9D" w:rsidRDefault="0021226C" w:rsidP="0021226C">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3.1. Безперервна освіта та професійний розвиток в Університеті здійснюються на засадах:</w:t>
      </w:r>
    </w:p>
    <w:p w14:paraId="00000033" w14:textId="77777777" w:rsidR="00973E9D" w:rsidRDefault="0021226C" w:rsidP="0021226C">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3.1.1. Освіти впродовж життя - забезпечення можливостей для постійного оновлення, розширення та розвитку </w:t>
      </w:r>
      <w:proofErr w:type="spellStart"/>
      <w:r>
        <w:rPr>
          <w:rFonts w:ascii="Times New Roman" w:eastAsia="Times New Roman" w:hAnsi="Times New Roman" w:cs="Times New Roman"/>
          <w:sz w:val="28"/>
          <w:szCs w:val="28"/>
        </w:rPr>
        <w:t>компетент</w:t>
      </w:r>
      <w:r>
        <w:rPr>
          <w:rFonts w:ascii="Times New Roman" w:eastAsia="Times New Roman" w:hAnsi="Times New Roman" w:cs="Times New Roman"/>
          <w:sz w:val="28"/>
          <w:szCs w:val="28"/>
        </w:rPr>
        <w:t>ностей</w:t>
      </w:r>
      <w:proofErr w:type="spellEnd"/>
      <w:r>
        <w:rPr>
          <w:rFonts w:ascii="Times New Roman" w:eastAsia="Times New Roman" w:hAnsi="Times New Roman" w:cs="Times New Roman"/>
          <w:sz w:val="28"/>
          <w:szCs w:val="28"/>
        </w:rPr>
        <w:t xml:space="preserve"> особи на всіх етапах її професійного та особистісного становлення.</w:t>
      </w:r>
    </w:p>
    <w:p w14:paraId="00000034" w14:textId="77777777" w:rsidR="00973E9D" w:rsidRDefault="0021226C" w:rsidP="0021226C">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3.1.2. Верховенства права та законності - організація та реалізація безперервної освіти і професійного розвитку здійснюються відповідно до Конституції та законів України, інших норма</w:t>
      </w:r>
      <w:r>
        <w:rPr>
          <w:rFonts w:ascii="Times New Roman" w:eastAsia="Times New Roman" w:hAnsi="Times New Roman" w:cs="Times New Roman"/>
          <w:sz w:val="28"/>
          <w:szCs w:val="28"/>
        </w:rPr>
        <w:t>тивно-правових актів, Статуту Університету та локальних нормативних актів Університету.</w:t>
      </w:r>
    </w:p>
    <w:p w14:paraId="00000035" w14:textId="77777777" w:rsidR="00973E9D" w:rsidRDefault="0021226C" w:rsidP="0021226C">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3.1.3. Добровільності - вільного вибору особою освітніх програм, форм і напрямів професійного та особистісного розвитку відповідно до власних потреб та інтересів.</w:t>
      </w:r>
    </w:p>
    <w:p w14:paraId="00000036" w14:textId="77777777" w:rsidR="00973E9D" w:rsidRDefault="0021226C" w:rsidP="0021226C">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3.1.4</w:t>
      </w:r>
      <w:r>
        <w:rPr>
          <w:rFonts w:ascii="Times New Roman" w:eastAsia="Times New Roman" w:hAnsi="Times New Roman" w:cs="Times New Roman"/>
          <w:sz w:val="28"/>
          <w:szCs w:val="28"/>
        </w:rPr>
        <w:t>. Доступності та рівності можливостей - забезпечення рівного доступу до освітніх послуг незалежно від віку, статі, стану здоров'я, місця проживання, соціального статусу, професії чи інших ознак.</w:t>
      </w:r>
    </w:p>
    <w:p w14:paraId="00000037" w14:textId="77777777" w:rsidR="00973E9D" w:rsidRDefault="0021226C" w:rsidP="0021226C">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3.1.5. </w:t>
      </w:r>
      <w:proofErr w:type="spellStart"/>
      <w:r>
        <w:rPr>
          <w:rFonts w:ascii="Times New Roman" w:eastAsia="Times New Roman" w:hAnsi="Times New Roman" w:cs="Times New Roman"/>
          <w:sz w:val="28"/>
          <w:szCs w:val="28"/>
        </w:rPr>
        <w:t>Інклюзивності</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безбар'єрності</w:t>
      </w:r>
      <w:proofErr w:type="spellEnd"/>
      <w:r>
        <w:rPr>
          <w:rFonts w:ascii="Times New Roman" w:eastAsia="Times New Roman" w:hAnsi="Times New Roman" w:cs="Times New Roman"/>
          <w:sz w:val="28"/>
          <w:szCs w:val="28"/>
        </w:rPr>
        <w:t xml:space="preserve"> - створення умов для у</w:t>
      </w:r>
      <w:r>
        <w:rPr>
          <w:rFonts w:ascii="Times New Roman" w:eastAsia="Times New Roman" w:hAnsi="Times New Roman" w:cs="Times New Roman"/>
          <w:sz w:val="28"/>
          <w:szCs w:val="28"/>
        </w:rPr>
        <w:t>часті в освітньому процесі всіх категорій осіб з урахуванням їхніх потреб та можливостей.</w:t>
      </w:r>
    </w:p>
    <w:p w14:paraId="00000038" w14:textId="77777777" w:rsidR="00973E9D" w:rsidRDefault="0021226C" w:rsidP="0021226C">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3.1.6. Практичної спрямованості - орієнтації освітніх програм на розвиток </w:t>
      </w:r>
      <w:proofErr w:type="spellStart"/>
      <w:r>
        <w:rPr>
          <w:rFonts w:ascii="Times New Roman" w:eastAsia="Times New Roman" w:hAnsi="Times New Roman" w:cs="Times New Roman"/>
          <w:sz w:val="28"/>
          <w:szCs w:val="28"/>
        </w:rPr>
        <w:t>компетентностей</w:t>
      </w:r>
      <w:proofErr w:type="spellEnd"/>
      <w:r>
        <w:rPr>
          <w:rFonts w:ascii="Times New Roman" w:eastAsia="Times New Roman" w:hAnsi="Times New Roman" w:cs="Times New Roman"/>
          <w:sz w:val="28"/>
          <w:szCs w:val="28"/>
        </w:rPr>
        <w:t>, необхідних для професійної діяльності, громадської активності та особистісн</w:t>
      </w:r>
      <w:r>
        <w:rPr>
          <w:rFonts w:ascii="Times New Roman" w:eastAsia="Times New Roman" w:hAnsi="Times New Roman" w:cs="Times New Roman"/>
          <w:sz w:val="28"/>
          <w:szCs w:val="28"/>
        </w:rPr>
        <w:t>ого розвитку.</w:t>
      </w:r>
    </w:p>
    <w:p w14:paraId="00000039" w14:textId="77777777" w:rsidR="00973E9D" w:rsidRDefault="0021226C" w:rsidP="0021226C">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3.1.7. Відповідності потребам суспільства та ринку праці - урахування актуальних викликів, потреб роботодавців, громад, держави та інших заінтересованих сторін під час формування змісту освітніх програм.</w:t>
      </w:r>
    </w:p>
    <w:p w14:paraId="0000003A" w14:textId="77777777" w:rsidR="00973E9D" w:rsidRDefault="0021226C" w:rsidP="0021226C">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3.1.8. Академічної доброчесності - дот</w:t>
      </w:r>
      <w:r>
        <w:rPr>
          <w:rFonts w:ascii="Times New Roman" w:eastAsia="Times New Roman" w:hAnsi="Times New Roman" w:cs="Times New Roman"/>
          <w:sz w:val="28"/>
          <w:szCs w:val="28"/>
        </w:rPr>
        <w:t>римання учасниками освітнього процесу етичних принципів та норм академічної поведінки.</w:t>
      </w:r>
    </w:p>
    <w:p w14:paraId="0000003B" w14:textId="77777777" w:rsidR="00973E9D" w:rsidRDefault="0021226C" w:rsidP="0021226C">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3.1.9. Відкритості та партнерства - розвитку співпраці з роботодавцями, органами державної влади, органами місцевого самоврядування, громадськими об'єднаннями, професійн</w:t>
      </w:r>
      <w:r>
        <w:rPr>
          <w:rFonts w:ascii="Times New Roman" w:eastAsia="Times New Roman" w:hAnsi="Times New Roman" w:cs="Times New Roman"/>
          <w:sz w:val="28"/>
          <w:szCs w:val="28"/>
        </w:rPr>
        <w:t>ими спільнотами та міжнародними організаціями.</w:t>
      </w:r>
    </w:p>
    <w:p w14:paraId="0000003C" w14:textId="77777777" w:rsidR="00973E9D" w:rsidRDefault="0021226C" w:rsidP="0021226C">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3.1.10. Гнучкості та адаптивності - забезпечення можливості оперативного оновлення змісту, форм та методів реалізації освітніх програм відповідно до змін у професійному середовищі та суспільстві.</w:t>
      </w:r>
    </w:p>
    <w:p w14:paraId="0000003D" w14:textId="77777777" w:rsidR="00973E9D" w:rsidRDefault="0021226C" w:rsidP="0021226C">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3.1.11. Забезпечення якості - системного моніторингу, оцінювання та постійного вдосконалення освітніх програм і освітніх послуг.</w:t>
      </w:r>
    </w:p>
    <w:p w14:paraId="0000003E" w14:textId="77777777" w:rsidR="00973E9D" w:rsidRDefault="0021226C" w:rsidP="0021226C">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3.1.12 </w:t>
      </w:r>
      <w:proofErr w:type="spellStart"/>
      <w:r>
        <w:rPr>
          <w:rFonts w:ascii="Times New Roman" w:eastAsia="Times New Roman" w:hAnsi="Times New Roman" w:cs="Times New Roman"/>
          <w:sz w:val="28"/>
          <w:szCs w:val="28"/>
        </w:rPr>
        <w:t>Людиноцентризму</w:t>
      </w:r>
      <w:proofErr w:type="spellEnd"/>
      <w:r>
        <w:rPr>
          <w:rFonts w:ascii="Times New Roman" w:eastAsia="Times New Roman" w:hAnsi="Times New Roman" w:cs="Times New Roman"/>
          <w:sz w:val="28"/>
          <w:szCs w:val="28"/>
        </w:rPr>
        <w:t xml:space="preserve"> - орієнтації освітньої діяльності на потреби, інтереси, здібності та індивідуальну освітню траєкторію ос</w:t>
      </w:r>
      <w:r>
        <w:rPr>
          <w:rFonts w:ascii="Times New Roman" w:eastAsia="Times New Roman" w:hAnsi="Times New Roman" w:cs="Times New Roman"/>
          <w:sz w:val="28"/>
          <w:szCs w:val="28"/>
        </w:rPr>
        <w:t xml:space="preserve">оби. </w:t>
      </w:r>
    </w:p>
    <w:p w14:paraId="0000003F" w14:textId="77777777" w:rsidR="00973E9D" w:rsidRDefault="0021226C" w:rsidP="0021226C">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3.1.13. Індивідуалізації та орієнтації на потреби особи - урахування освітніх і професійних потреб, попереднього досвіду, набутих </w:t>
      </w:r>
      <w:proofErr w:type="spellStart"/>
      <w:r>
        <w:rPr>
          <w:rFonts w:ascii="Times New Roman" w:eastAsia="Times New Roman" w:hAnsi="Times New Roman" w:cs="Times New Roman"/>
          <w:sz w:val="28"/>
          <w:szCs w:val="28"/>
        </w:rPr>
        <w:t>компетентностей</w:t>
      </w:r>
      <w:proofErr w:type="spellEnd"/>
      <w:r>
        <w:rPr>
          <w:rFonts w:ascii="Times New Roman" w:eastAsia="Times New Roman" w:hAnsi="Times New Roman" w:cs="Times New Roman"/>
          <w:sz w:val="28"/>
          <w:szCs w:val="28"/>
        </w:rPr>
        <w:t>, результатів навчання, професійних цілей та індивідуальної освітньої траєкторії кожного учасника безпере</w:t>
      </w:r>
      <w:r>
        <w:rPr>
          <w:rFonts w:ascii="Times New Roman" w:eastAsia="Times New Roman" w:hAnsi="Times New Roman" w:cs="Times New Roman"/>
          <w:sz w:val="28"/>
          <w:szCs w:val="28"/>
        </w:rPr>
        <w:t>рвної освіти та професійного розвитку;</w:t>
      </w:r>
    </w:p>
    <w:p w14:paraId="00000040" w14:textId="77777777" w:rsidR="00973E9D" w:rsidRDefault="0021226C" w:rsidP="0021226C">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3.2. Формування змісту освітніх програм та освітніх проєктів здійснюється з урахуванням актуальних суспільних викликів, зокрема таких пріоритетних тематичних напрямів, як: забезпечення </w:t>
      </w:r>
      <w:proofErr w:type="spellStart"/>
      <w:r>
        <w:rPr>
          <w:rFonts w:ascii="Times New Roman" w:eastAsia="Times New Roman" w:hAnsi="Times New Roman" w:cs="Times New Roman"/>
          <w:sz w:val="28"/>
          <w:szCs w:val="28"/>
        </w:rPr>
        <w:t>безбар'єрності</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інклюзивності</w:t>
      </w:r>
      <w:proofErr w:type="spellEnd"/>
      <w:r>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повоєнне відновлення та розвиток територій і громад, публічна безпека та стійкість, запобігання корупції, розвиток цифрової грамотності, лідерство та управління змінами. Перелік пріоритетних тематичних напрямів не є вичерпним і </w:t>
      </w:r>
      <w:proofErr w:type="spellStart"/>
      <w:r>
        <w:rPr>
          <w:rFonts w:ascii="Times New Roman" w:eastAsia="Times New Roman" w:hAnsi="Times New Roman" w:cs="Times New Roman"/>
          <w:sz w:val="28"/>
          <w:szCs w:val="28"/>
        </w:rPr>
        <w:t>уточнюється</w:t>
      </w:r>
      <w:proofErr w:type="spellEnd"/>
      <w:r>
        <w:rPr>
          <w:rFonts w:ascii="Times New Roman" w:eastAsia="Times New Roman" w:hAnsi="Times New Roman" w:cs="Times New Roman"/>
          <w:sz w:val="28"/>
          <w:szCs w:val="28"/>
        </w:rPr>
        <w:t xml:space="preserve"> структурними пі</w:t>
      </w:r>
      <w:r>
        <w:rPr>
          <w:rFonts w:ascii="Times New Roman" w:eastAsia="Times New Roman" w:hAnsi="Times New Roman" w:cs="Times New Roman"/>
          <w:sz w:val="28"/>
          <w:szCs w:val="28"/>
        </w:rPr>
        <w:t>дрозділами Університету відповідно до їхньої компетенції та потреб цільових аудиторій.</w:t>
      </w:r>
    </w:p>
    <w:p w14:paraId="00000041" w14:textId="77777777" w:rsidR="00973E9D" w:rsidRDefault="00973E9D" w:rsidP="0021226C">
      <w:pPr>
        <w:spacing w:after="0" w:line="240" w:lineRule="auto"/>
        <w:ind w:firstLine="709"/>
        <w:jc w:val="both"/>
        <w:rPr>
          <w:rFonts w:ascii="Times New Roman" w:eastAsia="Times New Roman" w:hAnsi="Times New Roman" w:cs="Times New Roman"/>
          <w:sz w:val="28"/>
          <w:szCs w:val="28"/>
        </w:rPr>
      </w:pPr>
    </w:p>
    <w:p w14:paraId="00000042" w14:textId="77777777" w:rsidR="00973E9D" w:rsidRDefault="0021226C" w:rsidP="0021226C">
      <w:pPr>
        <w:numPr>
          <w:ilvl w:val="0"/>
          <w:numId w:val="3"/>
        </w:numPr>
        <w:spacing w:after="0" w:line="240" w:lineRule="auto"/>
        <w:ind w:left="0" w:firstLine="0"/>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УЧАСНИКИ СИСТЕМИ БЕЗПЕРЕРВНОЇ ОСВІТИ ТА ПРОФЕСІЙНОГО РОЗВИТКУ</w:t>
      </w:r>
    </w:p>
    <w:p w14:paraId="00000043" w14:textId="77777777" w:rsidR="00973E9D" w:rsidRDefault="0021226C" w:rsidP="0021226C">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4.1. Учасниками системи безперервної освіти та професійного розвитку в Університеті є:</w:t>
      </w:r>
    </w:p>
    <w:p w14:paraId="00000044" w14:textId="77777777" w:rsidR="00973E9D" w:rsidRDefault="0021226C" w:rsidP="0021226C">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4.1.1. Здобувачі ос</w:t>
      </w:r>
      <w:r>
        <w:rPr>
          <w:rFonts w:ascii="Times New Roman" w:eastAsia="Times New Roman" w:hAnsi="Times New Roman" w:cs="Times New Roman"/>
          <w:sz w:val="28"/>
          <w:szCs w:val="28"/>
        </w:rPr>
        <w:t>вітніх послуг.</w:t>
      </w:r>
    </w:p>
    <w:p w14:paraId="00000045" w14:textId="77777777" w:rsidR="00973E9D" w:rsidRDefault="0021226C" w:rsidP="0021226C">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4.1.2. Замовники освітніх послуг.</w:t>
      </w:r>
    </w:p>
    <w:p w14:paraId="00000046" w14:textId="77777777" w:rsidR="00973E9D" w:rsidRDefault="0021226C" w:rsidP="0021226C">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4.1.3. Науково-педагогічні, педагогічні, наукові та інші працівники Університету, залучені до реалізації освітніх програм та освітніх проєктів.</w:t>
      </w:r>
    </w:p>
    <w:p w14:paraId="00000047" w14:textId="77777777" w:rsidR="00973E9D" w:rsidRDefault="0021226C" w:rsidP="0021226C">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4.1.4. Фахівці-практики, експерти, тренери, консультанти та інш</w:t>
      </w:r>
      <w:r>
        <w:rPr>
          <w:rFonts w:ascii="Times New Roman" w:eastAsia="Times New Roman" w:hAnsi="Times New Roman" w:cs="Times New Roman"/>
          <w:sz w:val="28"/>
          <w:szCs w:val="28"/>
        </w:rPr>
        <w:t>і особи, залучені до реалізації освітніх програм на підставі договорів, угод або інших форм співпраці.</w:t>
      </w:r>
    </w:p>
    <w:p w14:paraId="00000048" w14:textId="77777777" w:rsidR="00973E9D" w:rsidRDefault="0021226C" w:rsidP="0021226C">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4.1.5. Структурні підрозділи Університету, які забезпечують розроблення, організацію та реалізацію програм безперервної освіти та професійного розвитку.</w:t>
      </w:r>
    </w:p>
    <w:p w14:paraId="00000049" w14:textId="77777777" w:rsidR="00973E9D" w:rsidRDefault="0021226C" w:rsidP="0021226C">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4.1.6. Роботодавці, професійні об'єднання, органи державної влади, органи місцевого самоврядування, громадські об'єднання, міжнародні організації та </w:t>
      </w:r>
      <w:r>
        <w:rPr>
          <w:rFonts w:ascii="Times New Roman" w:eastAsia="Times New Roman" w:hAnsi="Times New Roman" w:cs="Times New Roman"/>
          <w:sz w:val="28"/>
          <w:szCs w:val="28"/>
        </w:rPr>
        <w:lastRenderedPageBreak/>
        <w:t>інші партнери, які беруть участь у формуванні, реалізації та оцінюванні освітніх програм.</w:t>
      </w:r>
    </w:p>
    <w:p w14:paraId="0000004A" w14:textId="77777777" w:rsidR="00973E9D" w:rsidRDefault="0021226C" w:rsidP="0021226C">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4.1.7. Державні с</w:t>
      </w:r>
      <w:r>
        <w:rPr>
          <w:rFonts w:ascii="Times New Roman" w:eastAsia="Times New Roman" w:hAnsi="Times New Roman" w:cs="Times New Roman"/>
          <w:sz w:val="28"/>
          <w:szCs w:val="28"/>
        </w:rPr>
        <w:t>лужбовці, які займають посади державної служби категорій «Б» і «В» (стаття 6 Закону України «Про державну службу»); голови місцевих державних адміністрацій, їх перші заступники та заступники; посадові особи місцевого самоврядування (стаття 2 Закону України</w:t>
      </w:r>
      <w:r>
        <w:rPr>
          <w:rFonts w:ascii="Times New Roman" w:eastAsia="Times New Roman" w:hAnsi="Times New Roman" w:cs="Times New Roman"/>
          <w:sz w:val="28"/>
          <w:szCs w:val="28"/>
        </w:rPr>
        <w:t xml:space="preserve"> «Про службу в органах місцевого самоврядування»); депутати місцевих рад; керівники та фахівці підприємств, установ та організацій незалежно від форми власності;  інші фізичні особи, які навчаються за освітніми програмами, освітніми </w:t>
      </w:r>
      <w:proofErr w:type="spellStart"/>
      <w:r>
        <w:rPr>
          <w:rFonts w:ascii="Times New Roman" w:eastAsia="Times New Roman" w:hAnsi="Times New Roman" w:cs="Times New Roman"/>
          <w:sz w:val="28"/>
          <w:szCs w:val="28"/>
        </w:rPr>
        <w:t>проєктами</w:t>
      </w:r>
      <w:proofErr w:type="spellEnd"/>
      <w:r>
        <w:rPr>
          <w:rFonts w:ascii="Times New Roman" w:eastAsia="Times New Roman" w:hAnsi="Times New Roman" w:cs="Times New Roman"/>
          <w:sz w:val="28"/>
          <w:szCs w:val="28"/>
        </w:rPr>
        <w:t xml:space="preserve"> чи іншими фор</w:t>
      </w:r>
      <w:r>
        <w:rPr>
          <w:rFonts w:ascii="Times New Roman" w:eastAsia="Times New Roman" w:hAnsi="Times New Roman" w:cs="Times New Roman"/>
          <w:sz w:val="28"/>
          <w:szCs w:val="28"/>
        </w:rPr>
        <w:t>мами безперервної освіти та професійного розвитку, передбаченими цим Положенням.</w:t>
      </w:r>
    </w:p>
    <w:p w14:paraId="0000004B" w14:textId="77777777" w:rsidR="00973E9D" w:rsidRDefault="0021226C" w:rsidP="0021226C">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4.2. Здобувачі освітніх послуг мають право:</w:t>
      </w:r>
    </w:p>
    <w:p w14:paraId="0000004C" w14:textId="77777777" w:rsidR="00973E9D" w:rsidRDefault="0021226C" w:rsidP="0021226C">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4.2.1. Отримувати якісні освітні послуги відповідно до змісту освітньої програми.</w:t>
      </w:r>
    </w:p>
    <w:p w14:paraId="0000004D" w14:textId="77777777" w:rsidR="00973E9D" w:rsidRDefault="0021226C" w:rsidP="0021226C">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4.2.2. Користуватися інформаційними, освітніми та</w:t>
      </w:r>
      <w:r>
        <w:rPr>
          <w:rFonts w:ascii="Times New Roman" w:eastAsia="Times New Roman" w:hAnsi="Times New Roman" w:cs="Times New Roman"/>
          <w:sz w:val="28"/>
          <w:szCs w:val="28"/>
        </w:rPr>
        <w:t xml:space="preserve"> іншими ресурсами Університету в порядку, визначеному законодавством України та локальними нормативними актами Університету.</w:t>
      </w:r>
    </w:p>
    <w:p w14:paraId="0000004E" w14:textId="77777777" w:rsidR="00973E9D" w:rsidRDefault="0021226C" w:rsidP="0021226C">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4.2.3. Отримувати документи про навчання відповідно до цього Положення.</w:t>
      </w:r>
    </w:p>
    <w:p w14:paraId="0000004F" w14:textId="77777777" w:rsidR="00973E9D" w:rsidRDefault="0021226C" w:rsidP="0021226C">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4.2.4. Надавати пропозиції щодо вдосконалення змісту та орг</w:t>
      </w:r>
      <w:r>
        <w:rPr>
          <w:rFonts w:ascii="Times New Roman" w:eastAsia="Times New Roman" w:hAnsi="Times New Roman" w:cs="Times New Roman"/>
          <w:sz w:val="28"/>
          <w:szCs w:val="28"/>
        </w:rPr>
        <w:t>анізації освітнього процесу.</w:t>
      </w:r>
    </w:p>
    <w:p w14:paraId="00000050" w14:textId="77777777" w:rsidR="00973E9D" w:rsidRDefault="0021226C" w:rsidP="0021226C">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4.3. Здобувачі освітніх послуг зобов'язані:</w:t>
      </w:r>
    </w:p>
    <w:p w14:paraId="00000051" w14:textId="77777777" w:rsidR="00973E9D" w:rsidRDefault="0021226C" w:rsidP="0021226C">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4.3.1. Виконувати вимоги освітньої програми.</w:t>
      </w:r>
    </w:p>
    <w:p w14:paraId="00000052" w14:textId="77777777" w:rsidR="00973E9D" w:rsidRDefault="0021226C" w:rsidP="0021226C">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4.3.2. Дотримуватися принципів академічної доброчесності.</w:t>
      </w:r>
    </w:p>
    <w:p w14:paraId="00000053" w14:textId="77777777" w:rsidR="00973E9D" w:rsidRDefault="0021226C" w:rsidP="0021226C">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4.3.3. Виконувати вимоги локальних нормативних актів Університету, що регулюють </w:t>
      </w:r>
      <w:r>
        <w:rPr>
          <w:rFonts w:ascii="Times New Roman" w:eastAsia="Times New Roman" w:hAnsi="Times New Roman" w:cs="Times New Roman"/>
          <w:sz w:val="28"/>
          <w:szCs w:val="28"/>
        </w:rPr>
        <w:t>організацію освітнього процесу.</w:t>
      </w:r>
    </w:p>
    <w:p w14:paraId="00000054" w14:textId="77777777" w:rsidR="00973E9D" w:rsidRDefault="0021226C" w:rsidP="0021226C">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4.4. Замовниками освітніх послуг можуть бути фізичні та юридичні особи, органи державної влади (зокрема місцеві державні адміністрації, територіальні підрозділи міністерств та інших центральних органів виконавчої влади), орг</w:t>
      </w:r>
      <w:r>
        <w:rPr>
          <w:rFonts w:ascii="Times New Roman" w:eastAsia="Times New Roman" w:hAnsi="Times New Roman" w:cs="Times New Roman"/>
          <w:sz w:val="28"/>
          <w:szCs w:val="28"/>
        </w:rPr>
        <w:t>ани місцевого самоврядування та їх асоціації, підприємства, установи, організацій всіх форм власності, міжнародні партнери, громадські об'єднання та інші суб'єкти, які ініціюють, фінансують або замовляють реалізацію освітніх програм чи окремих освітніх зах</w:t>
      </w:r>
      <w:r>
        <w:rPr>
          <w:rFonts w:ascii="Times New Roman" w:eastAsia="Times New Roman" w:hAnsi="Times New Roman" w:cs="Times New Roman"/>
          <w:sz w:val="28"/>
          <w:szCs w:val="28"/>
        </w:rPr>
        <w:t>одів, у тому числі суб'єкти, на яких поширюється дія законодавства про державну службу та службу в органах місцевого самоврядування.</w:t>
      </w:r>
    </w:p>
    <w:p w14:paraId="00000055" w14:textId="77777777" w:rsidR="00973E9D" w:rsidRDefault="0021226C" w:rsidP="0021226C">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4.5. Права та обов'язки інших учасників системи безперервної освіти та професійного розвитку визначаються законодавством Ук</w:t>
      </w:r>
      <w:r>
        <w:rPr>
          <w:rFonts w:ascii="Times New Roman" w:eastAsia="Times New Roman" w:hAnsi="Times New Roman" w:cs="Times New Roman"/>
          <w:sz w:val="28"/>
          <w:szCs w:val="28"/>
        </w:rPr>
        <w:t>раїни, Статутом Університету, локальними нормативними актами Університету та умовами відповідних договорів.</w:t>
      </w:r>
    </w:p>
    <w:p w14:paraId="00000056" w14:textId="77777777" w:rsidR="00973E9D" w:rsidRDefault="00973E9D" w:rsidP="0021226C">
      <w:pPr>
        <w:spacing w:after="0" w:line="240" w:lineRule="auto"/>
        <w:ind w:firstLine="709"/>
        <w:jc w:val="both"/>
        <w:rPr>
          <w:rFonts w:ascii="Times New Roman" w:eastAsia="Times New Roman" w:hAnsi="Times New Roman" w:cs="Times New Roman"/>
          <w:sz w:val="28"/>
          <w:szCs w:val="28"/>
        </w:rPr>
      </w:pPr>
    </w:p>
    <w:p w14:paraId="00000057" w14:textId="77777777" w:rsidR="00973E9D" w:rsidRDefault="0021226C" w:rsidP="0021226C">
      <w:pPr>
        <w:numPr>
          <w:ilvl w:val="0"/>
          <w:numId w:val="4"/>
        </w:numPr>
        <w:spacing w:after="0" w:line="240" w:lineRule="auto"/>
        <w:ind w:left="0" w:firstLine="0"/>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ОСВІТНІ ПРОГРАМИ ТА ОСВІТНІ ПРОЄКТИ У СФЕРІ БЕЗПЕРЕРВНОЇ ОСВІТИ ТА ПРОФЕСІЙНОГО РОЗВИТКУ</w:t>
      </w:r>
    </w:p>
    <w:p w14:paraId="00000058" w14:textId="77777777" w:rsidR="00973E9D" w:rsidRDefault="0021226C" w:rsidP="0021226C">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5.1. Безперервна освіта та професійний розвиток в Університеті реалізуються шляхом розроблення та впровадження освітніх програм і освітніх проєктів, спрямованих на формування, розвиток, оновлення та вдосконалення професійних, громадянських, управлінських, </w:t>
      </w:r>
      <w:r>
        <w:rPr>
          <w:rFonts w:ascii="Times New Roman" w:eastAsia="Times New Roman" w:hAnsi="Times New Roman" w:cs="Times New Roman"/>
          <w:sz w:val="28"/>
          <w:szCs w:val="28"/>
        </w:rPr>
        <w:t xml:space="preserve">підприємницьких, цифрових, </w:t>
      </w:r>
      <w:r>
        <w:rPr>
          <w:rFonts w:ascii="Times New Roman" w:eastAsia="Times New Roman" w:hAnsi="Times New Roman" w:cs="Times New Roman"/>
          <w:sz w:val="28"/>
          <w:szCs w:val="28"/>
        </w:rPr>
        <w:lastRenderedPageBreak/>
        <w:t xml:space="preserve">дослідницьких, соціальних та інших </w:t>
      </w:r>
      <w:proofErr w:type="spellStart"/>
      <w:r>
        <w:rPr>
          <w:rFonts w:ascii="Times New Roman" w:eastAsia="Times New Roman" w:hAnsi="Times New Roman" w:cs="Times New Roman"/>
          <w:sz w:val="28"/>
          <w:szCs w:val="28"/>
        </w:rPr>
        <w:t>компетентностей</w:t>
      </w:r>
      <w:proofErr w:type="spellEnd"/>
      <w:r>
        <w:rPr>
          <w:rFonts w:ascii="Times New Roman" w:eastAsia="Times New Roman" w:hAnsi="Times New Roman" w:cs="Times New Roman"/>
          <w:sz w:val="28"/>
          <w:szCs w:val="28"/>
        </w:rPr>
        <w:t xml:space="preserve"> відповідно до потреб особи, суспільства, держави та ринку праці.</w:t>
      </w:r>
    </w:p>
    <w:p w14:paraId="00000059" w14:textId="77777777" w:rsidR="00973E9D" w:rsidRDefault="0021226C" w:rsidP="0021226C">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5.2. В Університеті можуть реалізовуватися:</w:t>
      </w:r>
    </w:p>
    <w:p w14:paraId="0000005A" w14:textId="77777777" w:rsidR="00973E9D" w:rsidRDefault="0021226C" w:rsidP="0021226C">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5.2.1. освітні програми неформальної освіти;</w:t>
      </w:r>
    </w:p>
    <w:p w14:paraId="0000005B" w14:textId="77777777" w:rsidR="00973E9D" w:rsidRDefault="0021226C" w:rsidP="0021226C">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5.2.2. сертифікатні осві</w:t>
      </w:r>
      <w:r>
        <w:rPr>
          <w:rFonts w:ascii="Times New Roman" w:eastAsia="Times New Roman" w:hAnsi="Times New Roman" w:cs="Times New Roman"/>
          <w:sz w:val="28"/>
          <w:szCs w:val="28"/>
        </w:rPr>
        <w:t>тні програми;</w:t>
      </w:r>
    </w:p>
    <w:p w14:paraId="0000005C" w14:textId="77777777" w:rsidR="00973E9D" w:rsidRDefault="0021226C" w:rsidP="0021226C">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5.2.3. програми професійного розвитку;</w:t>
      </w:r>
    </w:p>
    <w:p w14:paraId="0000005D" w14:textId="77777777" w:rsidR="00973E9D" w:rsidRDefault="0021226C" w:rsidP="0021226C">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5.2.4. програми підвищення кваліфікації;</w:t>
      </w:r>
    </w:p>
    <w:p w14:paraId="0000005E" w14:textId="77777777" w:rsidR="00973E9D" w:rsidRDefault="0021226C" w:rsidP="0021226C">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5.2.5. програми стажування;</w:t>
      </w:r>
    </w:p>
    <w:p w14:paraId="0000005F" w14:textId="77777777" w:rsidR="00973E9D" w:rsidRDefault="0021226C" w:rsidP="0021226C">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5.2.6. програми інтернатури;</w:t>
      </w:r>
    </w:p>
    <w:p w14:paraId="00000060" w14:textId="77777777" w:rsidR="00973E9D" w:rsidRDefault="0021226C" w:rsidP="0021226C">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5.2.7. програми резидентури;</w:t>
      </w:r>
    </w:p>
    <w:p w14:paraId="00000061" w14:textId="77777777" w:rsidR="00973E9D" w:rsidRDefault="0021226C" w:rsidP="0021226C">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5.2.8. програми циклів спеціалізації;</w:t>
      </w:r>
    </w:p>
    <w:p w14:paraId="00000062" w14:textId="77777777" w:rsidR="00973E9D" w:rsidRDefault="0021226C" w:rsidP="0021226C">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5.2.9. цикли тематичного удосконалення</w:t>
      </w:r>
      <w:r>
        <w:rPr>
          <w:rFonts w:ascii="Times New Roman" w:eastAsia="Times New Roman" w:hAnsi="Times New Roman" w:cs="Times New Roman"/>
          <w:sz w:val="28"/>
          <w:szCs w:val="28"/>
        </w:rPr>
        <w:t>;</w:t>
      </w:r>
    </w:p>
    <w:p w14:paraId="00000063" w14:textId="77777777" w:rsidR="00973E9D" w:rsidRDefault="0021226C" w:rsidP="0021226C">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5.2.10. програми професійної адаптації, перепідготовки та перекваліфікації;</w:t>
      </w:r>
    </w:p>
    <w:p w14:paraId="00000064" w14:textId="77777777" w:rsidR="00973E9D" w:rsidRDefault="0021226C" w:rsidP="0021226C">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5.2.11. програми з присвоєнням часткових освітніх, професійних кваліфікацій або </w:t>
      </w:r>
      <w:proofErr w:type="spellStart"/>
      <w:r>
        <w:rPr>
          <w:rFonts w:ascii="Times New Roman" w:eastAsia="Times New Roman" w:hAnsi="Times New Roman" w:cs="Times New Roman"/>
          <w:sz w:val="28"/>
          <w:szCs w:val="28"/>
        </w:rPr>
        <w:t>мікрокваліфікацій</w:t>
      </w:r>
      <w:proofErr w:type="spellEnd"/>
      <w:r>
        <w:rPr>
          <w:rFonts w:ascii="Times New Roman" w:eastAsia="Times New Roman" w:hAnsi="Times New Roman" w:cs="Times New Roman"/>
          <w:sz w:val="28"/>
          <w:szCs w:val="28"/>
        </w:rPr>
        <w:t>;</w:t>
      </w:r>
    </w:p>
    <w:p w14:paraId="00000065" w14:textId="77777777" w:rsidR="00973E9D" w:rsidRDefault="0021226C" w:rsidP="0021226C">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5.2.12. інші освітні програми відповідно до законодавства України та локальних </w:t>
      </w:r>
      <w:r>
        <w:rPr>
          <w:rFonts w:ascii="Times New Roman" w:eastAsia="Times New Roman" w:hAnsi="Times New Roman" w:cs="Times New Roman"/>
          <w:sz w:val="28"/>
          <w:szCs w:val="28"/>
        </w:rPr>
        <w:t>нормативних актів Університету.</w:t>
      </w:r>
    </w:p>
    <w:p w14:paraId="00000066" w14:textId="77777777" w:rsidR="00973E9D" w:rsidRDefault="0021226C" w:rsidP="0021226C">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5.3. Освітні </w:t>
      </w:r>
      <w:proofErr w:type="spellStart"/>
      <w:r>
        <w:rPr>
          <w:rFonts w:ascii="Times New Roman" w:eastAsia="Times New Roman" w:hAnsi="Times New Roman" w:cs="Times New Roman"/>
          <w:sz w:val="28"/>
          <w:szCs w:val="28"/>
        </w:rPr>
        <w:t>проєкти</w:t>
      </w:r>
      <w:proofErr w:type="spellEnd"/>
      <w:r>
        <w:rPr>
          <w:rFonts w:ascii="Times New Roman" w:eastAsia="Times New Roman" w:hAnsi="Times New Roman" w:cs="Times New Roman"/>
          <w:sz w:val="28"/>
          <w:szCs w:val="28"/>
        </w:rPr>
        <w:t xml:space="preserve"> можуть реалізовуватися у формі тренінгів, семінарів, </w:t>
      </w:r>
      <w:proofErr w:type="spellStart"/>
      <w:r>
        <w:rPr>
          <w:rFonts w:ascii="Times New Roman" w:eastAsia="Times New Roman" w:hAnsi="Times New Roman" w:cs="Times New Roman"/>
          <w:sz w:val="28"/>
          <w:szCs w:val="28"/>
        </w:rPr>
        <w:t>вебінарів</w:t>
      </w:r>
      <w:proofErr w:type="spellEnd"/>
      <w:r>
        <w:rPr>
          <w:rFonts w:ascii="Times New Roman" w:eastAsia="Times New Roman" w:hAnsi="Times New Roman" w:cs="Times New Roman"/>
          <w:sz w:val="28"/>
          <w:szCs w:val="28"/>
        </w:rPr>
        <w:t xml:space="preserve">, майстер-класів, форумів, конференцій, </w:t>
      </w:r>
      <w:proofErr w:type="spellStart"/>
      <w:r>
        <w:rPr>
          <w:rFonts w:ascii="Times New Roman" w:eastAsia="Times New Roman" w:hAnsi="Times New Roman" w:cs="Times New Roman"/>
          <w:sz w:val="28"/>
          <w:szCs w:val="28"/>
        </w:rPr>
        <w:t>інтенсивів</w:t>
      </w:r>
      <w:proofErr w:type="spellEnd"/>
      <w:r>
        <w:rPr>
          <w:rFonts w:ascii="Times New Roman" w:eastAsia="Times New Roman" w:hAnsi="Times New Roman" w:cs="Times New Roman"/>
          <w:sz w:val="28"/>
          <w:szCs w:val="28"/>
        </w:rPr>
        <w:t xml:space="preserve">, літніх і зимових шкіл, навчальних таборів, освітніх марафонів, </w:t>
      </w:r>
      <w:proofErr w:type="spellStart"/>
      <w:r>
        <w:rPr>
          <w:rFonts w:ascii="Times New Roman" w:eastAsia="Times New Roman" w:hAnsi="Times New Roman" w:cs="Times New Roman"/>
          <w:sz w:val="28"/>
          <w:szCs w:val="28"/>
        </w:rPr>
        <w:t>воркшопів</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хакатонів</w:t>
      </w:r>
      <w:proofErr w:type="spellEnd"/>
      <w:r>
        <w:rPr>
          <w:rFonts w:ascii="Times New Roman" w:eastAsia="Times New Roman" w:hAnsi="Times New Roman" w:cs="Times New Roman"/>
          <w:sz w:val="28"/>
          <w:szCs w:val="28"/>
        </w:rPr>
        <w:t>, прос</w:t>
      </w:r>
      <w:r>
        <w:rPr>
          <w:rFonts w:ascii="Times New Roman" w:eastAsia="Times New Roman" w:hAnsi="Times New Roman" w:cs="Times New Roman"/>
          <w:sz w:val="28"/>
          <w:szCs w:val="28"/>
        </w:rPr>
        <w:t>вітницьких заходів, масових відкритих онлайн-курсів та інших форм освітньої діяльності.</w:t>
      </w:r>
    </w:p>
    <w:p w14:paraId="00000067" w14:textId="77777777" w:rsidR="00973E9D" w:rsidRDefault="0021226C" w:rsidP="0021226C">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5.4. Ініціаторами розроблення освітніх програм та освітніх проєктів можуть бути факультети, навчально-наукові інститути, кафедри, центри, інші структурні підрозділи Уні</w:t>
      </w:r>
      <w:r>
        <w:rPr>
          <w:rFonts w:ascii="Times New Roman" w:eastAsia="Times New Roman" w:hAnsi="Times New Roman" w:cs="Times New Roman"/>
          <w:sz w:val="28"/>
          <w:szCs w:val="28"/>
        </w:rPr>
        <w:t>верситету, а також роботодавці, професійні спільноти, органи державної влади, органи місцевого самоврядування, громадські організації, міжнародні партнери та інші заінтересовані сторони.</w:t>
      </w:r>
    </w:p>
    <w:p w14:paraId="00000068" w14:textId="77777777" w:rsidR="00973E9D" w:rsidRDefault="0021226C" w:rsidP="0021226C">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5.5. Кожна освітня програма розробляється структурним підрозділом Уні</w:t>
      </w:r>
      <w:r>
        <w:rPr>
          <w:rFonts w:ascii="Times New Roman" w:eastAsia="Times New Roman" w:hAnsi="Times New Roman" w:cs="Times New Roman"/>
          <w:sz w:val="28"/>
          <w:szCs w:val="28"/>
        </w:rPr>
        <w:t>верситету відповідно до цього Положення та повинна містити (додаток 1):</w:t>
      </w:r>
    </w:p>
    <w:p w14:paraId="00000069" w14:textId="77777777" w:rsidR="00973E9D" w:rsidRDefault="0021226C" w:rsidP="0021226C">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5.5.1. назву програми;</w:t>
      </w:r>
    </w:p>
    <w:p w14:paraId="0000006A" w14:textId="77777777" w:rsidR="00973E9D" w:rsidRDefault="0021226C" w:rsidP="0021226C">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5.5.2. мету;</w:t>
      </w:r>
    </w:p>
    <w:p w14:paraId="0000006B" w14:textId="77777777" w:rsidR="00973E9D" w:rsidRDefault="0021226C" w:rsidP="0021226C">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5.5.3. форми організації освітнього процесу;</w:t>
      </w:r>
    </w:p>
    <w:p w14:paraId="0000006C" w14:textId="77777777" w:rsidR="00973E9D" w:rsidRDefault="0021226C" w:rsidP="0021226C">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5.5.4. цільову аудиторію;</w:t>
      </w:r>
    </w:p>
    <w:p w14:paraId="0000006D" w14:textId="77777777" w:rsidR="00973E9D" w:rsidRDefault="0021226C" w:rsidP="0021226C">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5.5.5. передумови навчання (за наявності);</w:t>
      </w:r>
    </w:p>
    <w:p w14:paraId="0000006E" w14:textId="77777777" w:rsidR="00973E9D" w:rsidRDefault="0021226C" w:rsidP="0021226C">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5.5.6. обсяг програми в академічни</w:t>
      </w:r>
      <w:r>
        <w:rPr>
          <w:rFonts w:ascii="Times New Roman" w:eastAsia="Times New Roman" w:hAnsi="Times New Roman" w:cs="Times New Roman"/>
          <w:sz w:val="28"/>
          <w:szCs w:val="28"/>
        </w:rPr>
        <w:t>х годинах та/або кредитах ЄКТС;</w:t>
      </w:r>
    </w:p>
    <w:p w14:paraId="0000006F" w14:textId="77777777" w:rsidR="00973E9D" w:rsidRDefault="0021226C" w:rsidP="0021226C">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5.5.7. перелік </w:t>
      </w:r>
      <w:proofErr w:type="spellStart"/>
      <w:r>
        <w:rPr>
          <w:rFonts w:ascii="Times New Roman" w:eastAsia="Times New Roman" w:hAnsi="Times New Roman" w:cs="Times New Roman"/>
          <w:sz w:val="28"/>
          <w:szCs w:val="28"/>
        </w:rPr>
        <w:t>компетентностей</w:t>
      </w:r>
      <w:proofErr w:type="spellEnd"/>
      <w:r>
        <w:rPr>
          <w:rFonts w:ascii="Times New Roman" w:eastAsia="Times New Roman" w:hAnsi="Times New Roman" w:cs="Times New Roman"/>
          <w:sz w:val="28"/>
          <w:szCs w:val="28"/>
        </w:rPr>
        <w:t>;</w:t>
      </w:r>
    </w:p>
    <w:p w14:paraId="00000070" w14:textId="77777777" w:rsidR="00973E9D" w:rsidRDefault="0021226C" w:rsidP="0021226C">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5.5.8. перелік програмних результатів навчання;</w:t>
      </w:r>
    </w:p>
    <w:p w14:paraId="00000071" w14:textId="77777777" w:rsidR="00973E9D" w:rsidRDefault="0021226C" w:rsidP="0021226C">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5.5.9. структуру та зміст програми;</w:t>
      </w:r>
    </w:p>
    <w:p w14:paraId="00000072" w14:textId="77777777" w:rsidR="00973E9D" w:rsidRDefault="0021226C" w:rsidP="0021226C">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5.5.10. форми та критерії оцінювання результатів навчання;</w:t>
      </w:r>
    </w:p>
    <w:p w14:paraId="00000073" w14:textId="77777777" w:rsidR="00973E9D" w:rsidRDefault="0021226C" w:rsidP="0021226C">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5.5.11. інформацію про документ, що видається після завершення навчання;</w:t>
      </w:r>
    </w:p>
    <w:p w14:paraId="00000074" w14:textId="77777777" w:rsidR="00973E9D" w:rsidRDefault="0021226C" w:rsidP="0021226C">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5.5.12. інші відомості, визначені законодавством України або локальними нормативними актами Університету.</w:t>
      </w:r>
    </w:p>
    <w:p w14:paraId="00000075" w14:textId="77777777" w:rsidR="00973E9D" w:rsidRDefault="0021226C" w:rsidP="0021226C">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5.6. Освітня програма реалізується на підставі затвердженого навчального план</w:t>
      </w:r>
      <w:r>
        <w:rPr>
          <w:rFonts w:ascii="Times New Roman" w:eastAsia="Times New Roman" w:hAnsi="Times New Roman" w:cs="Times New Roman"/>
          <w:sz w:val="28"/>
          <w:szCs w:val="28"/>
        </w:rPr>
        <w:t>у, який відповідає освітній програмі (додатки 2.1,2.2, 3).</w:t>
      </w:r>
    </w:p>
    <w:p w14:paraId="00000076" w14:textId="77777777" w:rsidR="00973E9D" w:rsidRDefault="0021226C" w:rsidP="0021226C">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5.7. Розробником освітньої програми є структурний підрозділ або робоча група, визначені відповідно до локальних нормативних актів Університету. Розробник забезпечує актуальність змісту програми, її</w:t>
      </w:r>
      <w:r>
        <w:rPr>
          <w:rFonts w:ascii="Times New Roman" w:eastAsia="Times New Roman" w:hAnsi="Times New Roman" w:cs="Times New Roman"/>
          <w:sz w:val="28"/>
          <w:szCs w:val="28"/>
        </w:rPr>
        <w:t xml:space="preserve"> методичний супровід та ініціює внесення змін у разі потреби.</w:t>
      </w:r>
    </w:p>
    <w:p w14:paraId="00000077" w14:textId="77777777" w:rsidR="00973E9D" w:rsidRDefault="0021226C" w:rsidP="0021226C">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5.8. Життєвий цикл освітньої програми включає:</w:t>
      </w:r>
    </w:p>
    <w:p w14:paraId="00000078" w14:textId="77777777" w:rsidR="00973E9D" w:rsidRDefault="0021226C" w:rsidP="0021226C">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5.8.1. виявлення освітньої потреби;</w:t>
      </w:r>
    </w:p>
    <w:p w14:paraId="00000079" w14:textId="77777777" w:rsidR="00973E9D" w:rsidRDefault="0021226C" w:rsidP="0021226C">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5.8.2. розроблення програми;</w:t>
      </w:r>
    </w:p>
    <w:p w14:paraId="0000007A" w14:textId="77777777" w:rsidR="00973E9D" w:rsidRDefault="0021226C" w:rsidP="0021226C">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5.8.3. погодження та затвердження;</w:t>
      </w:r>
    </w:p>
    <w:p w14:paraId="0000007B" w14:textId="77777777" w:rsidR="00973E9D" w:rsidRDefault="0021226C" w:rsidP="0021226C">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5.8.4. оприлюднення;</w:t>
      </w:r>
    </w:p>
    <w:p w14:paraId="0000007C" w14:textId="77777777" w:rsidR="00973E9D" w:rsidRDefault="0021226C" w:rsidP="0021226C">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5.8.5. реалізацію;</w:t>
      </w:r>
    </w:p>
    <w:p w14:paraId="0000007D" w14:textId="77777777" w:rsidR="00973E9D" w:rsidRDefault="0021226C" w:rsidP="0021226C">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5.8.6. </w:t>
      </w:r>
      <w:r>
        <w:rPr>
          <w:rFonts w:ascii="Times New Roman" w:eastAsia="Times New Roman" w:hAnsi="Times New Roman" w:cs="Times New Roman"/>
          <w:sz w:val="28"/>
          <w:szCs w:val="28"/>
        </w:rPr>
        <w:t>моніторинг якості;</w:t>
      </w:r>
    </w:p>
    <w:p w14:paraId="0000007E" w14:textId="77777777" w:rsidR="00973E9D" w:rsidRDefault="0021226C" w:rsidP="0021226C">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5.8.7. перегляд та оновлення;</w:t>
      </w:r>
    </w:p>
    <w:p w14:paraId="0000007F" w14:textId="77777777" w:rsidR="00973E9D" w:rsidRDefault="0021226C" w:rsidP="0021226C">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5.8.8. припинення реалізації або заміну новою редакцією.</w:t>
      </w:r>
    </w:p>
    <w:p w14:paraId="00000080" w14:textId="77777777" w:rsidR="00973E9D" w:rsidRDefault="0021226C" w:rsidP="0021226C">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5.9. Перегляд освітньої програми здійснюється у разі:</w:t>
      </w:r>
    </w:p>
    <w:p w14:paraId="00000081" w14:textId="77777777" w:rsidR="00973E9D" w:rsidRDefault="0021226C" w:rsidP="0021226C">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5.9.1. зміни законодавства;</w:t>
      </w:r>
    </w:p>
    <w:p w14:paraId="00000082" w14:textId="77777777" w:rsidR="00973E9D" w:rsidRDefault="0021226C" w:rsidP="0021226C">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5.9.2. </w:t>
      </w:r>
      <w:r>
        <w:rPr>
          <w:rFonts w:ascii="Times New Roman" w:eastAsia="Times New Roman" w:hAnsi="Times New Roman" w:cs="Times New Roman"/>
          <w:sz w:val="28"/>
          <w:szCs w:val="28"/>
          <w:highlight w:val="white"/>
        </w:rPr>
        <w:t>затвердження або оновлення професійних стандартів</w:t>
      </w:r>
      <w:r>
        <w:rPr>
          <w:rFonts w:ascii="Times New Roman" w:eastAsia="Times New Roman" w:hAnsi="Times New Roman" w:cs="Times New Roman"/>
          <w:sz w:val="28"/>
          <w:szCs w:val="28"/>
        </w:rPr>
        <w:t>;</w:t>
      </w:r>
    </w:p>
    <w:p w14:paraId="00000083" w14:textId="77777777" w:rsidR="00973E9D" w:rsidRDefault="0021226C" w:rsidP="0021226C">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5.9.3. </w:t>
      </w:r>
      <w:r>
        <w:rPr>
          <w:rFonts w:ascii="Times New Roman" w:eastAsia="Times New Roman" w:hAnsi="Times New Roman" w:cs="Times New Roman"/>
          <w:sz w:val="28"/>
          <w:szCs w:val="28"/>
        </w:rPr>
        <w:t>появи нових потреб ринку праці;</w:t>
      </w:r>
    </w:p>
    <w:p w14:paraId="00000084" w14:textId="77777777" w:rsidR="00973E9D" w:rsidRDefault="0021226C" w:rsidP="0021226C">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5.9.4. результатів моніторингу якості;</w:t>
      </w:r>
    </w:p>
    <w:p w14:paraId="00000085" w14:textId="77777777" w:rsidR="00973E9D" w:rsidRDefault="0021226C" w:rsidP="0021226C">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5.9.5. пропозицій роботодавців, слухачів або інших заінтересованих сторін;</w:t>
      </w:r>
    </w:p>
    <w:p w14:paraId="00000086" w14:textId="77777777" w:rsidR="00973E9D" w:rsidRDefault="0021226C" w:rsidP="0021226C">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5.9.6. інших обставин, що впливають на актуальність програми.</w:t>
      </w:r>
    </w:p>
    <w:p w14:paraId="00000087" w14:textId="77777777" w:rsidR="00973E9D" w:rsidRDefault="0021226C" w:rsidP="0021226C">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5.10. Освітні програми можуть реалізовуватися Ун</w:t>
      </w:r>
      <w:r>
        <w:rPr>
          <w:rFonts w:ascii="Times New Roman" w:eastAsia="Times New Roman" w:hAnsi="Times New Roman" w:cs="Times New Roman"/>
          <w:sz w:val="28"/>
          <w:szCs w:val="28"/>
        </w:rPr>
        <w:t>іверситетом самостійно або спільно з іншими закладами освіти, науковими установами, підприємствами, органами влади, міжнародними організаціями та іншими партнерами на підставі договорів про співпрацю.</w:t>
      </w:r>
    </w:p>
    <w:p w14:paraId="00000088" w14:textId="77777777" w:rsidR="00973E9D" w:rsidRDefault="0021226C" w:rsidP="0021226C">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5.11. Інформація про освітні програми та освітні </w:t>
      </w:r>
      <w:proofErr w:type="spellStart"/>
      <w:r>
        <w:rPr>
          <w:rFonts w:ascii="Times New Roman" w:eastAsia="Times New Roman" w:hAnsi="Times New Roman" w:cs="Times New Roman"/>
          <w:sz w:val="28"/>
          <w:szCs w:val="28"/>
        </w:rPr>
        <w:t>проєкт</w:t>
      </w:r>
      <w:r>
        <w:rPr>
          <w:rFonts w:ascii="Times New Roman" w:eastAsia="Times New Roman" w:hAnsi="Times New Roman" w:cs="Times New Roman"/>
          <w:sz w:val="28"/>
          <w:szCs w:val="28"/>
        </w:rPr>
        <w:t>и</w:t>
      </w:r>
      <w:proofErr w:type="spellEnd"/>
      <w:r>
        <w:rPr>
          <w:rFonts w:ascii="Times New Roman" w:eastAsia="Times New Roman" w:hAnsi="Times New Roman" w:cs="Times New Roman"/>
          <w:sz w:val="28"/>
          <w:szCs w:val="28"/>
        </w:rPr>
        <w:t xml:space="preserve"> підлягає оприлюдненню на офіційному </w:t>
      </w:r>
      <w:proofErr w:type="spellStart"/>
      <w:r>
        <w:rPr>
          <w:rFonts w:ascii="Times New Roman" w:eastAsia="Times New Roman" w:hAnsi="Times New Roman" w:cs="Times New Roman"/>
          <w:sz w:val="28"/>
          <w:szCs w:val="28"/>
        </w:rPr>
        <w:t>вебсайті</w:t>
      </w:r>
      <w:proofErr w:type="spellEnd"/>
      <w:r>
        <w:rPr>
          <w:rFonts w:ascii="Times New Roman" w:eastAsia="Times New Roman" w:hAnsi="Times New Roman" w:cs="Times New Roman"/>
          <w:sz w:val="28"/>
          <w:szCs w:val="28"/>
        </w:rPr>
        <w:t xml:space="preserve"> Університету або відповідного структурного підрозділу.</w:t>
      </w:r>
    </w:p>
    <w:p w14:paraId="00000089" w14:textId="77777777" w:rsidR="00973E9D" w:rsidRDefault="00973E9D" w:rsidP="0021226C">
      <w:pPr>
        <w:spacing w:after="0" w:line="240" w:lineRule="auto"/>
        <w:ind w:firstLine="709"/>
        <w:jc w:val="both"/>
        <w:rPr>
          <w:rFonts w:ascii="Times New Roman" w:eastAsia="Times New Roman" w:hAnsi="Times New Roman" w:cs="Times New Roman"/>
          <w:sz w:val="28"/>
          <w:szCs w:val="28"/>
        </w:rPr>
      </w:pPr>
    </w:p>
    <w:p w14:paraId="0000008A" w14:textId="77777777" w:rsidR="00973E9D" w:rsidRDefault="0021226C" w:rsidP="0021226C">
      <w:pPr>
        <w:numPr>
          <w:ilvl w:val="0"/>
          <w:numId w:val="5"/>
        </w:numPr>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ОРГАНІЗАЦІЯ ОСВІТНЬОГО ПРОЦЕСУ У СФЕРІ БЕЗПЕРЕРВНОЇ ОСВІТИ ТА ПРОФЕСІЙНОГО РОЗВИТКУ</w:t>
      </w:r>
    </w:p>
    <w:p w14:paraId="0000008B" w14:textId="77777777" w:rsidR="00973E9D" w:rsidRDefault="0021226C" w:rsidP="0021226C">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6.1. Освітній процес у сфері безперервної освіти та професійного розвитку організовується відповідно до законодавства України, цього Положення та інших локальних нормативних актів Університету.</w:t>
      </w:r>
    </w:p>
    <w:p w14:paraId="0000008C" w14:textId="77777777" w:rsidR="00973E9D" w:rsidRDefault="0021226C" w:rsidP="0021226C">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6.2. Освітній процес може здійснюватися за очною, дистанційною</w:t>
      </w:r>
      <w:r>
        <w:rPr>
          <w:rFonts w:ascii="Times New Roman" w:eastAsia="Times New Roman" w:hAnsi="Times New Roman" w:cs="Times New Roman"/>
          <w:sz w:val="28"/>
          <w:szCs w:val="28"/>
        </w:rPr>
        <w:t>, змішаною (очно-дистанційною), мережевою та іншими формами, що передбачені законодавством України.</w:t>
      </w:r>
    </w:p>
    <w:p w14:paraId="0000008D" w14:textId="77777777" w:rsidR="00973E9D" w:rsidRDefault="0021226C" w:rsidP="0021226C">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6.3. Реалізацію освітніх програм забезпечують структурні підрозділи Університету, які є їх розробниками та/або відповідальними виконавцями.</w:t>
      </w:r>
    </w:p>
    <w:p w14:paraId="0000008E" w14:textId="77777777" w:rsidR="00973E9D" w:rsidRDefault="0021226C" w:rsidP="0021226C">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6.4. До реалізац</w:t>
      </w:r>
      <w:r>
        <w:rPr>
          <w:rFonts w:ascii="Times New Roman" w:eastAsia="Times New Roman" w:hAnsi="Times New Roman" w:cs="Times New Roman"/>
          <w:sz w:val="28"/>
          <w:szCs w:val="28"/>
        </w:rPr>
        <w:t>ії освітніх програм можуть залучатися науково-педагогічні, педагогічні та наукові працівники Університету, фахівці-практики, представники роботодавців, експерти, тренери, консультанти та інші особи.</w:t>
      </w:r>
    </w:p>
    <w:p w14:paraId="0000008F" w14:textId="77777777" w:rsidR="00973E9D" w:rsidRDefault="0021226C" w:rsidP="0021226C">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6.5. Організація освітнього процесу може передбачати лекц</w:t>
      </w:r>
      <w:r>
        <w:rPr>
          <w:rFonts w:ascii="Times New Roman" w:eastAsia="Times New Roman" w:hAnsi="Times New Roman" w:cs="Times New Roman"/>
          <w:sz w:val="28"/>
          <w:szCs w:val="28"/>
        </w:rPr>
        <w:t xml:space="preserve">ії, практичні та семінарські заняття, тренінги, майстер-класи, консультації, самостійну роботу, </w:t>
      </w:r>
      <w:proofErr w:type="spellStart"/>
      <w:r>
        <w:rPr>
          <w:rFonts w:ascii="Times New Roman" w:eastAsia="Times New Roman" w:hAnsi="Times New Roman" w:cs="Times New Roman"/>
          <w:sz w:val="28"/>
          <w:szCs w:val="28"/>
        </w:rPr>
        <w:t>проєктну</w:t>
      </w:r>
      <w:proofErr w:type="spellEnd"/>
      <w:r>
        <w:rPr>
          <w:rFonts w:ascii="Times New Roman" w:eastAsia="Times New Roman" w:hAnsi="Times New Roman" w:cs="Times New Roman"/>
          <w:sz w:val="28"/>
          <w:szCs w:val="28"/>
        </w:rPr>
        <w:t xml:space="preserve"> діяльність, стажування та інші види освітньої діяльності.</w:t>
      </w:r>
    </w:p>
    <w:p w14:paraId="00000090" w14:textId="77777777" w:rsidR="00973E9D" w:rsidRDefault="0021226C" w:rsidP="0021226C">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6.6. Оцінювання результатів навчання здійснюється шляхом поточного оцінювання та/або підсумко</w:t>
      </w:r>
      <w:r>
        <w:rPr>
          <w:rFonts w:ascii="Times New Roman" w:eastAsia="Times New Roman" w:hAnsi="Times New Roman" w:cs="Times New Roman"/>
          <w:sz w:val="28"/>
          <w:szCs w:val="28"/>
        </w:rPr>
        <w:t xml:space="preserve">вого контролю. Форми, методи та засоби оцінювання </w:t>
      </w:r>
      <w:r>
        <w:rPr>
          <w:rFonts w:ascii="Times New Roman" w:eastAsia="Times New Roman" w:hAnsi="Times New Roman" w:cs="Times New Roman"/>
          <w:sz w:val="28"/>
          <w:szCs w:val="28"/>
        </w:rPr>
        <w:lastRenderedPageBreak/>
        <w:t>можуть передбачати тестування, виконання практичних завдань, захист проєктів, оцінювання портфоліо або інші способи перевірки досягнення результатів навчання, визначені освітньою програмою.</w:t>
      </w:r>
    </w:p>
    <w:p w14:paraId="00000091" w14:textId="77777777" w:rsidR="00973E9D" w:rsidRDefault="0021226C" w:rsidP="0021226C">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6.7. За результа</w:t>
      </w:r>
      <w:r>
        <w:rPr>
          <w:rFonts w:ascii="Times New Roman" w:eastAsia="Times New Roman" w:hAnsi="Times New Roman" w:cs="Times New Roman"/>
          <w:sz w:val="28"/>
          <w:szCs w:val="28"/>
        </w:rPr>
        <w:t>тами успішного завершення освітньої програми здобувачем можуть бути досягнуті результати навчання, присвоєна професійна кваліфікація, часткова професійна кваліфікація, часткова освітня кваліфікація або інший результат відповідно до законодавства України та</w:t>
      </w:r>
      <w:r>
        <w:rPr>
          <w:rFonts w:ascii="Times New Roman" w:eastAsia="Times New Roman" w:hAnsi="Times New Roman" w:cs="Times New Roman"/>
          <w:sz w:val="28"/>
          <w:szCs w:val="28"/>
        </w:rPr>
        <w:t xml:space="preserve"> умов освітньої програми.</w:t>
      </w:r>
    </w:p>
    <w:p w14:paraId="00000092" w14:textId="77777777" w:rsidR="00973E9D" w:rsidRDefault="0021226C" w:rsidP="0021226C">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6.8. Планування та облік навчальної роботи науково-педагогічних і педагогічних працівників, залучених до реалізації програм безперервної освіти та професійного розвитку, здійснюються відповідно до локальних нормативних актів Уніве</w:t>
      </w:r>
      <w:r>
        <w:rPr>
          <w:rFonts w:ascii="Times New Roman" w:eastAsia="Times New Roman" w:hAnsi="Times New Roman" w:cs="Times New Roman"/>
          <w:sz w:val="28"/>
          <w:szCs w:val="28"/>
        </w:rPr>
        <w:t>рситету.</w:t>
      </w:r>
    </w:p>
    <w:p w14:paraId="00000093" w14:textId="77777777" w:rsidR="00973E9D" w:rsidRDefault="0021226C" w:rsidP="0021226C">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6.9. Для планування та обліку навчальної роботи використовуються такі документи:</w:t>
      </w:r>
    </w:p>
    <w:p w14:paraId="00000094" w14:textId="77777777" w:rsidR="00973E9D" w:rsidRDefault="0021226C" w:rsidP="0021226C">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6.9.1. Форма визначення обсягу навчальної роботи (Додаток 3).</w:t>
      </w:r>
    </w:p>
    <w:p w14:paraId="00000095" w14:textId="77777777" w:rsidR="00973E9D" w:rsidRDefault="0021226C" w:rsidP="0021226C">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6.9.2. Форма розподілу навчальної роботи науково-педагогічних та педагогічних працівників (Додаток 4).</w:t>
      </w:r>
    </w:p>
    <w:p w14:paraId="00000096" w14:textId="77777777" w:rsidR="00973E9D" w:rsidRDefault="0021226C" w:rsidP="0021226C">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w:t>
      </w:r>
      <w:r>
        <w:rPr>
          <w:rFonts w:ascii="Times New Roman" w:eastAsia="Times New Roman" w:hAnsi="Times New Roman" w:cs="Times New Roman"/>
          <w:sz w:val="28"/>
          <w:szCs w:val="28"/>
        </w:rPr>
        <w:t>.9.3. Форма розподілу навчальної роботи за освітніми програмами та заходами безперервної освіти (Додаток 5).</w:t>
      </w:r>
    </w:p>
    <w:p w14:paraId="00000097" w14:textId="77777777" w:rsidR="00973E9D" w:rsidRDefault="0021226C" w:rsidP="0021226C">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6.9.4. Форма індивідуального плану роботи науково-педагогічного (педагогічного) працівника (Додаток 6).</w:t>
      </w:r>
    </w:p>
    <w:p w14:paraId="00000098" w14:textId="77777777" w:rsidR="00973E9D" w:rsidRDefault="0021226C" w:rsidP="0021226C">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6.9.5. Форма звіту про виконання індивідуал</w:t>
      </w:r>
      <w:r>
        <w:rPr>
          <w:rFonts w:ascii="Times New Roman" w:eastAsia="Times New Roman" w:hAnsi="Times New Roman" w:cs="Times New Roman"/>
          <w:sz w:val="28"/>
          <w:szCs w:val="28"/>
        </w:rPr>
        <w:t>ьного плану роботи науково-педагогічного (педагогічного) працівника (Додаток 7).</w:t>
      </w:r>
    </w:p>
    <w:p w14:paraId="00000099" w14:textId="77777777" w:rsidR="00973E9D" w:rsidRDefault="0021226C" w:rsidP="0021226C">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6.10. Навчальне навантаження науково-педагогічних та педагогічних працівників визначається відповідно до законодавства України та локальних нормативних актів Університету.</w:t>
      </w:r>
    </w:p>
    <w:p w14:paraId="0000009A" w14:textId="77777777" w:rsidR="00973E9D" w:rsidRDefault="0021226C" w:rsidP="0021226C">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6.1</w:t>
      </w:r>
      <w:r>
        <w:rPr>
          <w:rFonts w:ascii="Times New Roman" w:eastAsia="Times New Roman" w:hAnsi="Times New Roman" w:cs="Times New Roman"/>
          <w:sz w:val="28"/>
          <w:szCs w:val="28"/>
        </w:rPr>
        <w:t>1. Облік контингенту здобувачів освітніх послуг, результатів навчання та виданих документів здійснюється структурними підрозділами, відповідальними за реалізацію відповідних освітніх програм.</w:t>
      </w:r>
    </w:p>
    <w:p w14:paraId="0000009B" w14:textId="77777777" w:rsidR="00973E9D" w:rsidRDefault="0021226C" w:rsidP="0021226C">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6.12. Освітній процес може реалізовуватися за рахунок коштів фіз</w:t>
      </w:r>
      <w:r>
        <w:rPr>
          <w:rFonts w:ascii="Times New Roman" w:eastAsia="Times New Roman" w:hAnsi="Times New Roman" w:cs="Times New Roman"/>
          <w:sz w:val="28"/>
          <w:szCs w:val="28"/>
        </w:rPr>
        <w:t>ичних та юридичних осіб, коштів державного та місцевих бюджетів, грантів, міжнародної технічної допомоги та інших джерел, не заборонених законодавством України.</w:t>
      </w:r>
    </w:p>
    <w:p w14:paraId="0000009C" w14:textId="77777777" w:rsidR="00973E9D" w:rsidRDefault="00973E9D" w:rsidP="0021226C">
      <w:pPr>
        <w:spacing w:after="0" w:line="240" w:lineRule="auto"/>
        <w:ind w:firstLine="709"/>
        <w:jc w:val="both"/>
        <w:rPr>
          <w:rFonts w:ascii="Times New Roman" w:eastAsia="Times New Roman" w:hAnsi="Times New Roman" w:cs="Times New Roman"/>
          <w:b/>
          <w:bCs/>
          <w:sz w:val="28"/>
          <w:szCs w:val="28"/>
        </w:rPr>
      </w:pPr>
    </w:p>
    <w:p w14:paraId="0000009D" w14:textId="77777777" w:rsidR="00973E9D" w:rsidRDefault="0021226C" w:rsidP="0021226C">
      <w:pPr>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7. ЗАРАХУВАННЯ, ВІДРАХУВАННЯ ТА ПРИПИНЕННЯ НАВЧАННЯ</w:t>
      </w:r>
    </w:p>
    <w:p w14:paraId="0000009E" w14:textId="77777777" w:rsidR="00973E9D" w:rsidRDefault="0021226C" w:rsidP="0021226C">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7.1. Зарахування на освітні програми безпе</w:t>
      </w:r>
      <w:r>
        <w:rPr>
          <w:rFonts w:ascii="Times New Roman" w:eastAsia="Times New Roman" w:hAnsi="Times New Roman" w:cs="Times New Roman"/>
          <w:sz w:val="28"/>
          <w:szCs w:val="28"/>
        </w:rPr>
        <w:t>рервної освіти та професійного розвитку відповідно до передумов навчання конкретної освітньої програми здійснюється наказом ректора або проректора з науково-педагогічної роботи на підставі заяви особи, договору про надання освітніх послуг, направлення робо</w:t>
      </w:r>
      <w:r>
        <w:rPr>
          <w:rFonts w:ascii="Times New Roman" w:eastAsia="Times New Roman" w:hAnsi="Times New Roman" w:cs="Times New Roman"/>
          <w:sz w:val="28"/>
          <w:szCs w:val="28"/>
        </w:rPr>
        <w:t xml:space="preserve">тодавця або іншого документа, визначеного умовами реалізації програми, шляхом видання відповідного наказу про зарахування. </w:t>
      </w:r>
    </w:p>
    <w:p w14:paraId="0000009F" w14:textId="77777777" w:rsidR="00973E9D" w:rsidRDefault="0021226C" w:rsidP="0021226C">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7.2. У разі якщо умовами реалізації освітньої програми передбачено конкурсний відбір або встановлено вимоги до рівня освіти, професі</w:t>
      </w:r>
      <w:r>
        <w:rPr>
          <w:rFonts w:ascii="Times New Roman" w:eastAsia="Times New Roman" w:hAnsi="Times New Roman" w:cs="Times New Roman"/>
          <w:sz w:val="28"/>
          <w:szCs w:val="28"/>
        </w:rPr>
        <w:t>йної підготовки, стажу роботи чи інших критеріїв, зарахування здійснюється за результатами такого відбору.</w:t>
      </w:r>
    </w:p>
    <w:p w14:paraId="000000A0" w14:textId="77777777" w:rsidR="00973E9D" w:rsidRDefault="0021226C" w:rsidP="0021226C">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7.3. Порядок зарахування, строки подання документів, перелік необхідних документів та інші умови визначаються відповідною освітньою програмою або інформацією про її реалізацію.</w:t>
      </w:r>
    </w:p>
    <w:p w14:paraId="000000A1" w14:textId="77777777" w:rsidR="00973E9D" w:rsidRDefault="0021226C" w:rsidP="0021226C">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7.4. Підставами для відрахування та видання наказу про відрахування слухача є:</w:t>
      </w:r>
    </w:p>
    <w:p w14:paraId="000000A2" w14:textId="77777777" w:rsidR="00973E9D" w:rsidRDefault="0021226C" w:rsidP="0021226C">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7.4.1. успішне завершення навчання шляхом виконання освітньої програми та досягнення передбачених нею результатів навчання;</w:t>
      </w:r>
    </w:p>
    <w:p w14:paraId="000000A3" w14:textId="77777777" w:rsidR="00973E9D" w:rsidRDefault="0021226C" w:rsidP="0021226C">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7.4.2. особиста заява слухача;</w:t>
      </w:r>
    </w:p>
    <w:p w14:paraId="000000A4" w14:textId="77777777" w:rsidR="00973E9D" w:rsidRDefault="0021226C" w:rsidP="0021226C">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7.4.3. невиконання вимог освітньої програми;</w:t>
      </w:r>
    </w:p>
    <w:p w14:paraId="000000A5" w14:textId="77777777" w:rsidR="00973E9D" w:rsidRDefault="0021226C" w:rsidP="0021226C">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7.4.4. порушення принципів академічної доброчесності.</w:t>
      </w:r>
    </w:p>
    <w:p w14:paraId="000000A6" w14:textId="77777777" w:rsidR="00973E9D" w:rsidRDefault="0021226C" w:rsidP="0021226C">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7.4.6. інші підстави, передбачені законодавством України, договором або умовами реалізації освітньої програми.</w:t>
      </w:r>
    </w:p>
    <w:p w14:paraId="000000A7" w14:textId="77777777" w:rsidR="00973E9D" w:rsidRDefault="0021226C" w:rsidP="0021226C">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7.5. У разі якщо це передбачено умовами та нормативно-правовим регулюванням реалізації освітньої програми, особа може бути поновлена для завершен</w:t>
      </w:r>
      <w:r>
        <w:rPr>
          <w:rFonts w:ascii="Times New Roman" w:eastAsia="Times New Roman" w:hAnsi="Times New Roman" w:cs="Times New Roman"/>
          <w:sz w:val="28"/>
          <w:szCs w:val="28"/>
        </w:rPr>
        <w:t>ня навчання або повторного проходження окремих освітніх компонентів.</w:t>
      </w:r>
    </w:p>
    <w:p w14:paraId="000000A8" w14:textId="77777777" w:rsidR="00973E9D" w:rsidRDefault="00973E9D" w:rsidP="0021226C">
      <w:pPr>
        <w:spacing w:after="0" w:line="240" w:lineRule="auto"/>
        <w:jc w:val="center"/>
        <w:rPr>
          <w:rFonts w:ascii="Times New Roman" w:eastAsia="Times New Roman" w:hAnsi="Times New Roman" w:cs="Times New Roman"/>
          <w:b/>
          <w:bCs/>
          <w:sz w:val="28"/>
          <w:szCs w:val="28"/>
        </w:rPr>
      </w:pPr>
    </w:p>
    <w:p w14:paraId="000000A9" w14:textId="77777777" w:rsidR="00973E9D" w:rsidRDefault="0021226C" w:rsidP="0021226C">
      <w:pPr>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8. ІНДИВІДУАЛЬНА ОСВІТНЯ ТРАЄКТОРІЯ, НАКОПИЧЕННЯ ТА ВИЗНАННЯ РЕЗУЛЬТАТІВ НАВЧАННЯ</w:t>
      </w:r>
    </w:p>
    <w:p w14:paraId="000000AA" w14:textId="77777777" w:rsidR="00973E9D" w:rsidRDefault="0021226C" w:rsidP="0021226C">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8.1. Університет забезпечує можливість формування індивідуальної освітньої траєкторії у сфері безперервн</w:t>
      </w:r>
      <w:r>
        <w:rPr>
          <w:rFonts w:ascii="Times New Roman" w:eastAsia="Times New Roman" w:hAnsi="Times New Roman" w:cs="Times New Roman"/>
          <w:sz w:val="28"/>
          <w:szCs w:val="28"/>
        </w:rPr>
        <w:t>ої освіти та професійного розвитку відповідно до потреб особи, професійної діяльності та цілей її розвитку.</w:t>
      </w:r>
    </w:p>
    <w:p w14:paraId="000000AB" w14:textId="77777777" w:rsidR="00973E9D" w:rsidRDefault="0021226C" w:rsidP="0021226C">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8.2. Індивідуальна освітня траєкторія може формуватися шляхом послідовного проходження освітніх програм, сертифікатних програм, окремих освітніх мод</w:t>
      </w:r>
      <w:r>
        <w:rPr>
          <w:rFonts w:ascii="Times New Roman" w:eastAsia="Times New Roman" w:hAnsi="Times New Roman" w:cs="Times New Roman"/>
          <w:sz w:val="28"/>
          <w:szCs w:val="28"/>
        </w:rPr>
        <w:t>улів, стажувань, програм професійного розвитку, програм підвищення кваліфікації, інтернатури, резидентури, циклів спеціалізації, тематичного удосконалення та інших форм безперервної освіти.</w:t>
      </w:r>
    </w:p>
    <w:p w14:paraId="000000AC" w14:textId="77777777" w:rsidR="00973E9D" w:rsidRDefault="0021226C" w:rsidP="0021226C">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8.3. Освітні програми реалізуються за модульним принципом. Окремі </w:t>
      </w:r>
      <w:r>
        <w:rPr>
          <w:rFonts w:ascii="Times New Roman" w:eastAsia="Times New Roman" w:hAnsi="Times New Roman" w:cs="Times New Roman"/>
          <w:sz w:val="28"/>
          <w:szCs w:val="28"/>
        </w:rPr>
        <w:t>освітні модулі можуть бути самостійними складниками програм або поєднуватися між собою для формування комплексної освітньої програми.</w:t>
      </w:r>
    </w:p>
    <w:p w14:paraId="000000AD" w14:textId="77777777" w:rsidR="00973E9D" w:rsidRDefault="0021226C" w:rsidP="0021226C">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8.4. Результати навчання, компетентності, часткові кваліфікації, професійні кваліфікації та </w:t>
      </w:r>
      <w:proofErr w:type="spellStart"/>
      <w:r>
        <w:rPr>
          <w:rFonts w:ascii="Times New Roman" w:eastAsia="Times New Roman" w:hAnsi="Times New Roman" w:cs="Times New Roman"/>
          <w:sz w:val="28"/>
          <w:szCs w:val="28"/>
        </w:rPr>
        <w:t>мікрокваліфікації</w:t>
      </w:r>
      <w:proofErr w:type="spellEnd"/>
      <w:r>
        <w:rPr>
          <w:rFonts w:ascii="Times New Roman" w:eastAsia="Times New Roman" w:hAnsi="Times New Roman" w:cs="Times New Roman"/>
          <w:sz w:val="28"/>
          <w:szCs w:val="28"/>
        </w:rPr>
        <w:t>, здобуті під</w:t>
      </w:r>
      <w:r>
        <w:rPr>
          <w:rFonts w:ascii="Times New Roman" w:eastAsia="Times New Roman" w:hAnsi="Times New Roman" w:cs="Times New Roman"/>
          <w:sz w:val="28"/>
          <w:szCs w:val="28"/>
        </w:rPr>
        <w:t xml:space="preserve"> час реалізації окремих освітніх програм або модулів, можуть накопичуватися та враховуватися відповідно до цього Положення і локальних нормативних актів Університету.</w:t>
      </w:r>
    </w:p>
    <w:p w14:paraId="000000AE" w14:textId="77777777" w:rsidR="00973E9D" w:rsidRDefault="0021226C" w:rsidP="0021226C">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8.5. Слухач має право після завершення окремої освітньої програми продовжити навчання за </w:t>
      </w:r>
      <w:r>
        <w:rPr>
          <w:rFonts w:ascii="Times New Roman" w:eastAsia="Times New Roman" w:hAnsi="Times New Roman" w:cs="Times New Roman"/>
          <w:sz w:val="28"/>
          <w:szCs w:val="28"/>
        </w:rPr>
        <w:t>іншою програмою безперервної освіти та професійного розвитку. Накопичені результати навчання, компетентності та кваліфікації можуть бути враховані під час формування його індивідуальної освітньої траєкторії відповідно до цього Положення.</w:t>
      </w:r>
    </w:p>
    <w:p w14:paraId="000000AF" w14:textId="77777777" w:rsidR="00973E9D" w:rsidRDefault="0021226C" w:rsidP="0021226C">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8.6. Порядок накоп</w:t>
      </w:r>
      <w:r>
        <w:rPr>
          <w:rFonts w:ascii="Times New Roman" w:eastAsia="Times New Roman" w:hAnsi="Times New Roman" w:cs="Times New Roman"/>
          <w:sz w:val="28"/>
          <w:szCs w:val="28"/>
        </w:rPr>
        <w:t>ичення, обліку та врахування результатів навчання визначається цим Положенням та іншими локальними нормативними актами Університету.</w:t>
      </w:r>
    </w:p>
    <w:p w14:paraId="000000B0" w14:textId="77777777" w:rsidR="00973E9D" w:rsidRDefault="0021226C" w:rsidP="0021226C">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8.7. Університет визнає результати навчання, здобуті шляхом формальної та неформальної освіти.</w:t>
      </w:r>
    </w:p>
    <w:p w14:paraId="000000B1" w14:textId="77777777" w:rsidR="00973E9D" w:rsidRDefault="0021226C" w:rsidP="0021226C">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8.8. Визнання результатів на</w:t>
      </w:r>
      <w:r>
        <w:rPr>
          <w:rFonts w:ascii="Times New Roman" w:eastAsia="Times New Roman" w:hAnsi="Times New Roman" w:cs="Times New Roman"/>
          <w:sz w:val="28"/>
          <w:szCs w:val="28"/>
        </w:rPr>
        <w:t>вчання здійснюється відповідно до законодавства України та локальних нормативних актів Університету.</w:t>
      </w:r>
    </w:p>
    <w:p w14:paraId="000000B2" w14:textId="77777777" w:rsidR="00973E9D" w:rsidRDefault="0021226C" w:rsidP="0021226C">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8.9. Результати визнання можуть бути підставою для зарахування окремих освітніх компонентів, модулів, програм або підтвердження </w:t>
      </w:r>
      <w:proofErr w:type="spellStart"/>
      <w:r>
        <w:rPr>
          <w:rFonts w:ascii="Times New Roman" w:eastAsia="Times New Roman" w:hAnsi="Times New Roman" w:cs="Times New Roman"/>
          <w:sz w:val="28"/>
          <w:szCs w:val="28"/>
        </w:rPr>
        <w:t>компетентностей</w:t>
      </w:r>
      <w:proofErr w:type="spellEnd"/>
      <w:r>
        <w:rPr>
          <w:rFonts w:ascii="Times New Roman" w:eastAsia="Times New Roman" w:hAnsi="Times New Roman" w:cs="Times New Roman"/>
          <w:sz w:val="28"/>
          <w:szCs w:val="28"/>
        </w:rPr>
        <w:t>.</w:t>
      </w:r>
    </w:p>
    <w:p w14:paraId="000000B3" w14:textId="77777777" w:rsidR="00973E9D" w:rsidRDefault="00973E9D" w:rsidP="0021226C">
      <w:pPr>
        <w:spacing w:after="0" w:line="240" w:lineRule="auto"/>
        <w:ind w:firstLine="708"/>
        <w:jc w:val="both"/>
        <w:rPr>
          <w:rFonts w:ascii="Times New Roman" w:eastAsia="Times New Roman" w:hAnsi="Times New Roman" w:cs="Times New Roman"/>
          <w:sz w:val="28"/>
          <w:szCs w:val="28"/>
        </w:rPr>
      </w:pPr>
    </w:p>
    <w:p w14:paraId="000000B4" w14:textId="77777777" w:rsidR="00973E9D" w:rsidRDefault="0021226C" w:rsidP="0021226C">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lastRenderedPageBreak/>
        <w:t>9. ОСОБЛИ</w:t>
      </w:r>
      <w:r>
        <w:rPr>
          <w:rFonts w:ascii="Times New Roman" w:eastAsia="Times New Roman" w:hAnsi="Times New Roman" w:cs="Times New Roman"/>
          <w:b/>
          <w:bCs/>
          <w:sz w:val="28"/>
          <w:szCs w:val="28"/>
        </w:rPr>
        <w:t>ВОСТІ РЕАЛІЗАЦІЇ ОКРЕМИХ ВИДІВ БЕЗПЕРЕРВНОЇ ОСВІТИ ТА ПРОФЕСІЙНОГО РОЗВИТКУ</w:t>
      </w:r>
    </w:p>
    <w:p w14:paraId="000000B5" w14:textId="77777777" w:rsidR="00973E9D" w:rsidRDefault="0021226C" w:rsidP="0021226C">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9.1. Окремі види безперервної освіти та професійного розвитку реалізуються в Університеті відповідно до законодавства України, цього Положення та інших нормативних актів Університе</w:t>
      </w:r>
      <w:r>
        <w:rPr>
          <w:rFonts w:ascii="Times New Roman" w:eastAsia="Times New Roman" w:hAnsi="Times New Roman" w:cs="Times New Roman"/>
          <w:sz w:val="28"/>
          <w:szCs w:val="28"/>
        </w:rPr>
        <w:t>ту.</w:t>
      </w:r>
    </w:p>
    <w:p w14:paraId="000000B6" w14:textId="77777777" w:rsidR="00973E9D" w:rsidRDefault="0021226C" w:rsidP="0021226C">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9.2. Особливості реалізації окремих видів безперервної освіти та професійного розвитку визначаються з урахуванням їх мети, цільової аудиторії, змісту, обсягу, очікуваних результатів навчання, умов участі та специфіки відповідної професійної або освітнь</w:t>
      </w:r>
      <w:r>
        <w:rPr>
          <w:rFonts w:ascii="Times New Roman" w:eastAsia="Times New Roman" w:hAnsi="Times New Roman" w:cs="Times New Roman"/>
          <w:sz w:val="28"/>
          <w:szCs w:val="28"/>
        </w:rPr>
        <w:t>ої сфери.</w:t>
      </w:r>
    </w:p>
    <w:p w14:paraId="000000B7" w14:textId="77777777" w:rsidR="00973E9D" w:rsidRDefault="0021226C" w:rsidP="0021226C">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9.3. Розроблення, затвердження, реалізація, моніторинг, перегляд та припинення реалізації програм, передбачених цим розділом, здійснюються відповідно до загальних процедур, установлених цим Положенням, якщо законодавством України не встановлено с</w:t>
      </w:r>
      <w:r>
        <w:rPr>
          <w:rFonts w:ascii="Times New Roman" w:eastAsia="Times New Roman" w:hAnsi="Times New Roman" w:cs="Times New Roman"/>
          <w:sz w:val="28"/>
          <w:szCs w:val="28"/>
        </w:rPr>
        <w:t>пеціальних вимог.</w:t>
      </w:r>
    </w:p>
    <w:p w14:paraId="000000B8" w14:textId="77777777" w:rsidR="00973E9D" w:rsidRDefault="0021226C" w:rsidP="0021226C">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9.4. Сертифікатні освітні програми:</w:t>
      </w:r>
    </w:p>
    <w:p w14:paraId="000000B9" w14:textId="77777777" w:rsidR="00973E9D" w:rsidRDefault="0021226C" w:rsidP="0021226C">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9.4.1. Сертифікатні освітні програми реалізуються з метою формування, розвитку або вдосконалення визначених </w:t>
      </w:r>
      <w:proofErr w:type="spellStart"/>
      <w:r>
        <w:rPr>
          <w:rFonts w:ascii="Times New Roman" w:eastAsia="Times New Roman" w:hAnsi="Times New Roman" w:cs="Times New Roman"/>
          <w:sz w:val="28"/>
          <w:szCs w:val="28"/>
        </w:rPr>
        <w:t>компетентностей</w:t>
      </w:r>
      <w:proofErr w:type="spellEnd"/>
      <w:r>
        <w:rPr>
          <w:rFonts w:ascii="Times New Roman" w:eastAsia="Times New Roman" w:hAnsi="Times New Roman" w:cs="Times New Roman"/>
          <w:sz w:val="28"/>
          <w:szCs w:val="28"/>
        </w:rPr>
        <w:t xml:space="preserve"> та досягнення передбачених програмою результатів навчання.</w:t>
      </w:r>
    </w:p>
    <w:p w14:paraId="000000BA" w14:textId="77777777" w:rsidR="00973E9D" w:rsidRDefault="0021226C" w:rsidP="0021226C">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9.4.2. Сертифікатна освітня програма може реалізовуватися як самостійна програма або як складова комплексної програми безперервної освіти та професійного розвитку.</w:t>
      </w:r>
    </w:p>
    <w:p w14:paraId="000000BB" w14:textId="77777777" w:rsidR="00973E9D" w:rsidRDefault="0021226C" w:rsidP="0021226C">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9.4.3. Зміст та обсяг сертифікатної освітньої програми визначаються відповідно до її мети, о</w:t>
      </w:r>
      <w:r>
        <w:rPr>
          <w:rFonts w:ascii="Times New Roman" w:eastAsia="Times New Roman" w:hAnsi="Times New Roman" w:cs="Times New Roman"/>
          <w:sz w:val="28"/>
          <w:szCs w:val="28"/>
        </w:rPr>
        <w:t>чікуваних результатів навчання, особливостей цільової аудиторії та, за наявності, вимог професійних стандартів, роботодавців, замовників та інших заінтересованих сторін.</w:t>
      </w:r>
    </w:p>
    <w:p w14:paraId="000000BC" w14:textId="77777777" w:rsidR="00973E9D" w:rsidRDefault="0021226C" w:rsidP="0021226C">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9.4.4. Сертифікатні освітні програми можуть реалізовуватися структурними підрозділами </w:t>
      </w:r>
      <w:r>
        <w:rPr>
          <w:rFonts w:ascii="Times New Roman" w:eastAsia="Times New Roman" w:hAnsi="Times New Roman" w:cs="Times New Roman"/>
          <w:sz w:val="28"/>
          <w:szCs w:val="28"/>
        </w:rPr>
        <w:t>Університету самостійно або спільно з іншими структурними підрозділами, закладами освіти, підприємствами, установами, організаціями та іншими партнерами.</w:t>
      </w:r>
    </w:p>
    <w:p w14:paraId="000000BD" w14:textId="77777777" w:rsidR="00973E9D" w:rsidRDefault="0021226C" w:rsidP="0021226C">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9.4.5. За результатами успішного завершення сертифікатної освітньої програми слухачеві видається відпо</w:t>
      </w:r>
      <w:r>
        <w:rPr>
          <w:rFonts w:ascii="Times New Roman" w:eastAsia="Times New Roman" w:hAnsi="Times New Roman" w:cs="Times New Roman"/>
          <w:sz w:val="28"/>
          <w:szCs w:val="28"/>
        </w:rPr>
        <w:t>відний документ про навчання згідно з цим Положенням.</w:t>
      </w:r>
    </w:p>
    <w:p w14:paraId="000000BE" w14:textId="77777777" w:rsidR="00973E9D" w:rsidRDefault="0021226C" w:rsidP="0021226C">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9.4.6. Результати навчання, здобуті за сертифікатною освітньою програмою, можуть накопичуватися, визнаватися та враховуватися під час формування індивідуальної освітньої траєкторії відповідно до цього П</w:t>
      </w:r>
      <w:r>
        <w:rPr>
          <w:rFonts w:ascii="Times New Roman" w:eastAsia="Times New Roman" w:hAnsi="Times New Roman" w:cs="Times New Roman"/>
          <w:sz w:val="28"/>
          <w:szCs w:val="28"/>
        </w:rPr>
        <w:t>оложення.</w:t>
      </w:r>
    </w:p>
    <w:p w14:paraId="000000BF" w14:textId="77777777" w:rsidR="00973E9D" w:rsidRDefault="0021226C" w:rsidP="0021226C">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9.5. Короткострокові освітні програми та курси:</w:t>
      </w:r>
    </w:p>
    <w:p w14:paraId="000000C0" w14:textId="77777777" w:rsidR="00973E9D" w:rsidRDefault="0021226C" w:rsidP="0021226C">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9.5.1. Короткострокові освітні програми та курси є формою реалізації безперервної освіти, спрямованою на набуття, оновлення, поглиблення або вдосконалення окремих </w:t>
      </w:r>
      <w:proofErr w:type="spellStart"/>
      <w:r>
        <w:rPr>
          <w:rFonts w:ascii="Times New Roman" w:eastAsia="Times New Roman" w:hAnsi="Times New Roman" w:cs="Times New Roman"/>
          <w:sz w:val="28"/>
          <w:szCs w:val="28"/>
        </w:rPr>
        <w:t>компетентностей</w:t>
      </w:r>
      <w:proofErr w:type="spellEnd"/>
      <w:r>
        <w:rPr>
          <w:rFonts w:ascii="Times New Roman" w:eastAsia="Times New Roman" w:hAnsi="Times New Roman" w:cs="Times New Roman"/>
          <w:sz w:val="28"/>
          <w:szCs w:val="28"/>
        </w:rPr>
        <w:t>, знань, умінь та ін</w:t>
      </w:r>
      <w:r>
        <w:rPr>
          <w:rFonts w:ascii="Times New Roman" w:eastAsia="Times New Roman" w:hAnsi="Times New Roman" w:cs="Times New Roman"/>
          <w:sz w:val="28"/>
          <w:szCs w:val="28"/>
        </w:rPr>
        <w:t>ших результатів навчання відповідно до освітніх, професійних або особистісних потреб слухачів.</w:t>
      </w:r>
    </w:p>
    <w:p w14:paraId="000000C1" w14:textId="77777777" w:rsidR="00973E9D" w:rsidRDefault="0021226C" w:rsidP="0021226C">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9.5.2. Короткострокові освітні програми та курси можуть розроблятися для працівників Університету, здобувачів освіти, випускників, представників підприємств, уст</w:t>
      </w:r>
      <w:r>
        <w:rPr>
          <w:rFonts w:ascii="Times New Roman" w:eastAsia="Times New Roman" w:hAnsi="Times New Roman" w:cs="Times New Roman"/>
          <w:sz w:val="28"/>
          <w:szCs w:val="28"/>
        </w:rPr>
        <w:t>анов та організацій, органів державної влади та місцевого самоврядування, професійних спільнот, громадських організацій, інших фізичних та юридичних осіб.</w:t>
      </w:r>
    </w:p>
    <w:p w14:paraId="000000C2" w14:textId="77777777" w:rsidR="00973E9D" w:rsidRDefault="0021226C" w:rsidP="0021226C">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9.5.3. Тематика короткострокових освітніх програм та курсів визначається з урахуванням потреб цільови</w:t>
      </w:r>
      <w:r>
        <w:rPr>
          <w:rFonts w:ascii="Times New Roman" w:eastAsia="Times New Roman" w:hAnsi="Times New Roman" w:cs="Times New Roman"/>
          <w:sz w:val="28"/>
          <w:szCs w:val="28"/>
        </w:rPr>
        <w:t xml:space="preserve">х аудиторій, розвитку науки і технологій, </w:t>
      </w:r>
      <w:r>
        <w:rPr>
          <w:rFonts w:ascii="Times New Roman" w:eastAsia="Times New Roman" w:hAnsi="Times New Roman" w:cs="Times New Roman"/>
          <w:sz w:val="28"/>
          <w:szCs w:val="28"/>
        </w:rPr>
        <w:lastRenderedPageBreak/>
        <w:t>тенденцій ринку праці, запитів роботодавців та партнерів, стратегічних пріоритетів Університету та суспільних потреб.</w:t>
      </w:r>
    </w:p>
    <w:p w14:paraId="000000C3" w14:textId="77777777" w:rsidR="00973E9D" w:rsidRDefault="0021226C" w:rsidP="0021226C">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9.5.4. Короткострокові освітні програми та курси можуть реалізовуватися на постійній, періодичні</w:t>
      </w:r>
      <w:r>
        <w:rPr>
          <w:rFonts w:ascii="Times New Roman" w:eastAsia="Times New Roman" w:hAnsi="Times New Roman" w:cs="Times New Roman"/>
          <w:sz w:val="28"/>
          <w:szCs w:val="28"/>
        </w:rPr>
        <w:t>й або одноразовій основі, у тому числі на замовлення фізичних або юридичних осіб.</w:t>
      </w:r>
    </w:p>
    <w:p w14:paraId="000000C4" w14:textId="77777777" w:rsidR="00973E9D" w:rsidRDefault="00973E9D" w:rsidP="0021226C">
      <w:pPr>
        <w:spacing w:after="0" w:line="240" w:lineRule="auto"/>
        <w:ind w:firstLine="708"/>
        <w:jc w:val="both"/>
        <w:rPr>
          <w:rFonts w:ascii="Times New Roman" w:eastAsia="Times New Roman" w:hAnsi="Times New Roman" w:cs="Times New Roman"/>
          <w:sz w:val="28"/>
          <w:szCs w:val="28"/>
        </w:rPr>
      </w:pPr>
    </w:p>
    <w:p w14:paraId="000000C5" w14:textId="77777777" w:rsidR="00973E9D" w:rsidRDefault="0021226C" w:rsidP="0021226C">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9.5.5. Обсяг, тривалість, форми організації освітнього процесу, умови участі та результати навчання визначаються відповідною програмою.</w:t>
      </w:r>
    </w:p>
    <w:p w14:paraId="000000C6" w14:textId="77777777" w:rsidR="00973E9D" w:rsidRDefault="0021226C" w:rsidP="0021226C">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9.5.6. Короткострокові освітні програ</w:t>
      </w:r>
      <w:r>
        <w:rPr>
          <w:rFonts w:ascii="Times New Roman" w:eastAsia="Times New Roman" w:hAnsi="Times New Roman" w:cs="Times New Roman"/>
          <w:sz w:val="28"/>
          <w:szCs w:val="28"/>
        </w:rPr>
        <w:t>ми та курси можуть реалізовуватися одним або декількома структурними підрозділами Університету, а також спільно із зовнішніми партнерами.</w:t>
      </w:r>
    </w:p>
    <w:p w14:paraId="000000C7" w14:textId="77777777" w:rsidR="00973E9D" w:rsidRDefault="0021226C" w:rsidP="0021226C">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9.5.7. За результатами успішного завершення короткострокової освітньої програми або курсу може видаватися документ про</w:t>
      </w:r>
      <w:r>
        <w:rPr>
          <w:rFonts w:ascii="Times New Roman" w:eastAsia="Times New Roman" w:hAnsi="Times New Roman" w:cs="Times New Roman"/>
          <w:sz w:val="28"/>
          <w:szCs w:val="28"/>
        </w:rPr>
        <w:t xml:space="preserve"> навчання відповідно до умов програми та цього Положення.</w:t>
      </w:r>
    </w:p>
    <w:p w14:paraId="000000C8" w14:textId="77777777" w:rsidR="00973E9D" w:rsidRDefault="0021226C" w:rsidP="0021226C">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9.6. Підвищення кваліфікації:</w:t>
      </w:r>
    </w:p>
    <w:p w14:paraId="000000C9" w14:textId="77777777" w:rsidR="00973E9D" w:rsidRDefault="0021226C" w:rsidP="0021226C">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9.6.1. Підвищення кваліфікації здійснюється з метою набуття особою нових та/або вдосконалення раніше набутих </w:t>
      </w:r>
      <w:proofErr w:type="spellStart"/>
      <w:r>
        <w:rPr>
          <w:rFonts w:ascii="Times New Roman" w:eastAsia="Times New Roman" w:hAnsi="Times New Roman" w:cs="Times New Roman"/>
          <w:sz w:val="28"/>
          <w:szCs w:val="28"/>
        </w:rPr>
        <w:t>компетентностей</w:t>
      </w:r>
      <w:proofErr w:type="spellEnd"/>
      <w:r>
        <w:rPr>
          <w:rFonts w:ascii="Times New Roman" w:eastAsia="Times New Roman" w:hAnsi="Times New Roman" w:cs="Times New Roman"/>
          <w:sz w:val="28"/>
          <w:szCs w:val="28"/>
        </w:rPr>
        <w:t xml:space="preserve"> у межах професійної діяльності або галузі з</w:t>
      </w:r>
      <w:r>
        <w:rPr>
          <w:rFonts w:ascii="Times New Roman" w:eastAsia="Times New Roman" w:hAnsi="Times New Roman" w:cs="Times New Roman"/>
          <w:sz w:val="28"/>
          <w:szCs w:val="28"/>
        </w:rPr>
        <w:t>нань відповідно до професійних потреб особи, вимог законодавства, професійних стандартів, роботодавців та інших заінтересованих сторін.</w:t>
      </w:r>
    </w:p>
    <w:p w14:paraId="000000CA" w14:textId="77777777" w:rsidR="00973E9D" w:rsidRDefault="0021226C" w:rsidP="0021226C">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9.6.2. Підвищення кваліфікації може здійснюватися шляхом проходження відповідних освітніх та сертифікатних освітніх прог</w:t>
      </w:r>
      <w:r>
        <w:rPr>
          <w:rFonts w:ascii="Times New Roman" w:eastAsia="Times New Roman" w:hAnsi="Times New Roman" w:cs="Times New Roman"/>
          <w:sz w:val="28"/>
          <w:szCs w:val="28"/>
        </w:rPr>
        <w:t>рам, стажування, участі в інших видах і формах професійного розвитку відповідно до законодавства України.</w:t>
      </w:r>
    </w:p>
    <w:p w14:paraId="000000CB" w14:textId="77777777" w:rsidR="00973E9D" w:rsidRDefault="0021226C" w:rsidP="0021226C">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9.6.3. Зміст, обсяг, тривалість та інші особливості підвищення кваліфікації визначаються відповідною програмою з урахуванням вимог законодавства до пр</w:t>
      </w:r>
      <w:r>
        <w:rPr>
          <w:rFonts w:ascii="Times New Roman" w:eastAsia="Times New Roman" w:hAnsi="Times New Roman" w:cs="Times New Roman"/>
          <w:sz w:val="28"/>
          <w:szCs w:val="28"/>
        </w:rPr>
        <w:t>офесійного розвитку окремих категорій осіб.</w:t>
      </w:r>
    </w:p>
    <w:p w14:paraId="000000CC" w14:textId="77777777" w:rsidR="00973E9D" w:rsidRDefault="0021226C" w:rsidP="0021226C">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9.6.4. Результати підвищення кваліфікації можуть накопичуватися, визнаватися та враховуватися під час формування індивідуальної освітньої траєкторії відповідно до законодавства України та цього Положення.</w:t>
      </w:r>
    </w:p>
    <w:p w14:paraId="000000CD" w14:textId="77777777" w:rsidR="00973E9D" w:rsidRDefault="0021226C" w:rsidP="0021226C">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9.6.5. Особливості організації підвищення кваліфікації окремих категорій осіб можуть визначатися відповідними порядками (додаток 8, 9). </w:t>
      </w:r>
    </w:p>
    <w:p w14:paraId="000000CE" w14:textId="77777777" w:rsidR="00973E9D" w:rsidRDefault="0021226C" w:rsidP="0021226C">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9.7. Стажування:</w:t>
      </w:r>
    </w:p>
    <w:p w14:paraId="000000CF" w14:textId="77777777" w:rsidR="00973E9D" w:rsidRDefault="0021226C" w:rsidP="0021226C">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9.7.1. Стажування здійснюється з метою набуття, вдосконалення та практичного застосування професійних </w:t>
      </w:r>
      <w:proofErr w:type="spellStart"/>
      <w:r>
        <w:rPr>
          <w:rFonts w:ascii="Times New Roman" w:eastAsia="Times New Roman" w:hAnsi="Times New Roman" w:cs="Times New Roman"/>
          <w:sz w:val="28"/>
          <w:szCs w:val="28"/>
        </w:rPr>
        <w:t>компетентностей</w:t>
      </w:r>
      <w:proofErr w:type="spellEnd"/>
      <w:r>
        <w:rPr>
          <w:rFonts w:ascii="Times New Roman" w:eastAsia="Times New Roman" w:hAnsi="Times New Roman" w:cs="Times New Roman"/>
          <w:sz w:val="28"/>
          <w:szCs w:val="28"/>
        </w:rPr>
        <w:t>, набуття практичного досвіду виконання професійних завдань, ознайомлення із сучасними технологіями, методиками, практиками та організацією діяльності у відповідній сфері.</w:t>
      </w:r>
    </w:p>
    <w:p w14:paraId="000000D0" w14:textId="77777777" w:rsidR="00973E9D" w:rsidRDefault="0021226C" w:rsidP="0021226C">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9.7.2. Стажування може здійснюватися в Університеті, інших закладах о</w:t>
      </w:r>
      <w:r>
        <w:rPr>
          <w:rFonts w:ascii="Times New Roman" w:eastAsia="Times New Roman" w:hAnsi="Times New Roman" w:cs="Times New Roman"/>
          <w:sz w:val="28"/>
          <w:szCs w:val="28"/>
        </w:rPr>
        <w:t>світи, наукових установах, підприємствах, установах та організаціях, органах державної влади, органах місцевого самоврядування, міжнародних організаціях та в інших суб'єктів відповідно до законодавства України.</w:t>
      </w:r>
    </w:p>
    <w:p w14:paraId="000000D1" w14:textId="77777777" w:rsidR="00973E9D" w:rsidRDefault="0021226C" w:rsidP="0021226C">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9.7.3. Стажування здійснюється за програмою а</w:t>
      </w:r>
      <w:r>
        <w:rPr>
          <w:rFonts w:ascii="Times New Roman" w:eastAsia="Times New Roman" w:hAnsi="Times New Roman" w:cs="Times New Roman"/>
          <w:sz w:val="28"/>
          <w:szCs w:val="28"/>
        </w:rPr>
        <w:t>бо індивідуальним планом, якими визначаються його мета, завдання, зміст, обсяг, строки та очікувані результати.</w:t>
      </w:r>
    </w:p>
    <w:p w14:paraId="000000D2" w14:textId="77777777" w:rsidR="00973E9D" w:rsidRDefault="0021226C" w:rsidP="0021226C">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9.7.4. Організація стажування поза межами Університету може здійснюватися на підставі договору, угоди, запрошення або іншого документа </w:t>
      </w:r>
      <w:r>
        <w:rPr>
          <w:rFonts w:ascii="Times New Roman" w:eastAsia="Times New Roman" w:hAnsi="Times New Roman" w:cs="Times New Roman"/>
          <w:sz w:val="28"/>
          <w:szCs w:val="28"/>
        </w:rPr>
        <w:lastRenderedPageBreak/>
        <w:t>відповідн</w:t>
      </w:r>
      <w:r>
        <w:rPr>
          <w:rFonts w:ascii="Times New Roman" w:eastAsia="Times New Roman" w:hAnsi="Times New Roman" w:cs="Times New Roman"/>
          <w:sz w:val="28"/>
          <w:szCs w:val="28"/>
        </w:rPr>
        <w:t>о до законодавства України та локальних нормативних актів Університету.</w:t>
      </w:r>
    </w:p>
    <w:p w14:paraId="000000D3" w14:textId="77777777" w:rsidR="00973E9D" w:rsidRDefault="0021226C" w:rsidP="0021226C">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9.7.5. Результати стажування документуються, визнаються та враховуються відповідно до законодавства України і цього Положення.</w:t>
      </w:r>
    </w:p>
    <w:p w14:paraId="000000D4" w14:textId="77777777" w:rsidR="00973E9D" w:rsidRDefault="0021226C" w:rsidP="0021226C">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9.8. Програми, пов'язані з професійними та частковими про</w:t>
      </w:r>
      <w:r>
        <w:rPr>
          <w:rFonts w:ascii="Times New Roman" w:eastAsia="Times New Roman" w:hAnsi="Times New Roman" w:cs="Times New Roman"/>
          <w:sz w:val="28"/>
          <w:szCs w:val="28"/>
        </w:rPr>
        <w:t>фесійними кваліфікаціями:</w:t>
      </w:r>
    </w:p>
    <w:p w14:paraId="000000D5" w14:textId="77777777" w:rsidR="00973E9D" w:rsidRDefault="0021226C" w:rsidP="0021226C">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9.8.1. В Університеті можуть розроблятися та реалізовуватися освітні програми, спрямовані на набуття </w:t>
      </w:r>
      <w:proofErr w:type="spellStart"/>
      <w:r>
        <w:rPr>
          <w:rFonts w:ascii="Times New Roman" w:eastAsia="Times New Roman" w:hAnsi="Times New Roman" w:cs="Times New Roman"/>
          <w:sz w:val="28"/>
          <w:szCs w:val="28"/>
        </w:rPr>
        <w:t>компетентностей</w:t>
      </w:r>
      <w:proofErr w:type="spellEnd"/>
      <w:r>
        <w:rPr>
          <w:rFonts w:ascii="Times New Roman" w:eastAsia="Times New Roman" w:hAnsi="Times New Roman" w:cs="Times New Roman"/>
          <w:sz w:val="28"/>
          <w:szCs w:val="28"/>
        </w:rPr>
        <w:t xml:space="preserve"> та результатів навчання, необхідних для присвоєння та/або підтвердження професійних чи часткових професійних квал</w:t>
      </w:r>
      <w:r>
        <w:rPr>
          <w:rFonts w:ascii="Times New Roman" w:eastAsia="Times New Roman" w:hAnsi="Times New Roman" w:cs="Times New Roman"/>
          <w:sz w:val="28"/>
          <w:szCs w:val="28"/>
        </w:rPr>
        <w:t>іфікацій відповідно до законодавства України.</w:t>
      </w:r>
    </w:p>
    <w:p w14:paraId="000000D6" w14:textId="77777777" w:rsidR="00973E9D" w:rsidRDefault="0021226C" w:rsidP="0021226C">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9.8.2. Зміст таких програм формується з урахуванням вимог відповідних професійних стандартів та інших установлених законодавством вимог до відповідної професійної кваліфікації.</w:t>
      </w:r>
    </w:p>
    <w:p w14:paraId="000000D7" w14:textId="77777777" w:rsidR="00973E9D" w:rsidRDefault="0021226C" w:rsidP="0021226C">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9.8.3. Присвоєння та/або підтвердження професійних і часткових професійних кваліфікацій здійснюється суб'єктами, уповноваженими на це відповідно до законодавства України.</w:t>
      </w:r>
    </w:p>
    <w:p w14:paraId="000000D8" w14:textId="77777777" w:rsidR="00973E9D" w:rsidRDefault="0021226C" w:rsidP="0021226C">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9.8.4. Під час розроблення та реалізації таких програм Університет може залучати робо</w:t>
      </w:r>
      <w:r>
        <w:rPr>
          <w:rFonts w:ascii="Times New Roman" w:eastAsia="Times New Roman" w:hAnsi="Times New Roman" w:cs="Times New Roman"/>
          <w:sz w:val="28"/>
          <w:szCs w:val="28"/>
        </w:rPr>
        <w:t>тодавців, професійні об'єднання, кваліфікаційні центри, експертів та інших заінтересованих сторін.</w:t>
      </w:r>
    </w:p>
    <w:p w14:paraId="000000D9" w14:textId="77777777" w:rsidR="00973E9D" w:rsidRDefault="0021226C" w:rsidP="0021226C">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9.9. Інші види та форми безперервної освіти та професійного розвитку</w:t>
      </w:r>
    </w:p>
    <w:p w14:paraId="000000DA" w14:textId="77777777" w:rsidR="00973E9D" w:rsidRDefault="0021226C" w:rsidP="0021226C">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9.9.1. Університет може реалізовувати інші види та форми безперервної освіти та професій</w:t>
      </w:r>
      <w:r>
        <w:rPr>
          <w:rFonts w:ascii="Times New Roman" w:eastAsia="Times New Roman" w:hAnsi="Times New Roman" w:cs="Times New Roman"/>
          <w:sz w:val="28"/>
          <w:szCs w:val="28"/>
        </w:rPr>
        <w:t>ного розвитку відповідно до законодавства України, потреб слухачів, роботодавців, професійних спільнот, держави, територіальних громад та інших заінтересованих сторін.</w:t>
      </w:r>
    </w:p>
    <w:p w14:paraId="000000DB" w14:textId="77777777" w:rsidR="00973E9D" w:rsidRDefault="0021226C" w:rsidP="0021226C">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9.9.2. Особливості організації та реалізації безперервної освіти і професійного розвитку</w:t>
      </w:r>
      <w:r>
        <w:rPr>
          <w:rFonts w:ascii="Times New Roman" w:eastAsia="Times New Roman" w:hAnsi="Times New Roman" w:cs="Times New Roman"/>
          <w:sz w:val="28"/>
          <w:szCs w:val="28"/>
        </w:rPr>
        <w:t xml:space="preserve"> для окремих категорій осіб можуть визначатися спеціальними порядками (додаток 8,9).</w:t>
      </w:r>
    </w:p>
    <w:p w14:paraId="000000DC" w14:textId="77777777" w:rsidR="00973E9D" w:rsidRDefault="0021226C" w:rsidP="0021226C">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9.9.3. Особливості реалізації видів безперервної освіти та професійного розвитку, для яких законодавством України встановлено спеціальні вимоги, визначаються відповідними </w:t>
      </w:r>
      <w:r>
        <w:rPr>
          <w:rFonts w:ascii="Times New Roman" w:eastAsia="Times New Roman" w:hAnsi="Times New Roman" w:cs="Times New Roman"/>
          <w:sz w:val="28"/>
          <w:szCs w:val="28"/>
        </w:rPr>
        <w:t>нормативно-правовими актами та, за потреби, локальними нормативними актами Університету.</w:t>
      </w:r>
    </w:p>
    <w:p w14:paraId="000000DD" w14:textId="77777777" w:rsidR="00973E9D" w:rsidRDefault="0021226C" w:rsidP="0021226C">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9.9.4. Зміст, обсяг, тривалість, умови реалізації та результати інших видів і форм безперервної освіти та професійного розвитку визначаються відповідними програмами з </w:t>
      </w:r>
      <w:r>
        <w:rPr>
          <w:rFonts w:ascii="Times New Roman" w:eastAsia="Times New Roman" w:hAnsi="Times New Roman" w:cs="Times New Roman"/>
          <w:sz w:val="28"/>
          <w:szCs w:val="28"/>
        </w:rPr>
        <w:t>урахуванням вимог законодавства України.</w:t>
      </w:r>
    </w:p>
    <w:p w14:paraId="000000DE" w14:textId="77777777" w:rsidR="00973E9D" w:rsidRDefault="0021226C" w:rsidP="0021226C">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9.9.5. Запровадження нових видів, форм та освітніх продуктів безперервної освіти та професійного розвитку здійснюється відповідно до принципів і процедур, визначених цим Положенням, якщо інше не встановлено законода</w:t>
      </w:r>
      <w:r>
        <w:rPr>
          <w:rFonts w:ascii="Times New Roman" w:eastAsia="Times New Roman" w:hAnsi="Times New Roman" w:cs="Times New Roman"/>
          <w:sz w:val="28"/>
          <w:szCs w:val="28"/>
        </w:rPr>
        <w:t>вством України.</w:t>
      </w:r>
    </w:p>
    <w:p w14:paraId="000000DF" w14:textId="77777777" w:rsidR="00973E9D" w:rsidRDefault="00973E9D" w:rsidP="0021226C">
      <w:pPr>
        <w:spacing w:after="0" w:line="240" w:lineRule="auto"/>
        <w:jc w:val="both"/>
        <w:rPr>
          <w:rFonts w:ascii="Times New Roman" w:eastAsia="Times New Roman" w:hAnsi="Times New Roman" w:cs="Times New Roman"/>
          <w:sz w:val="28"/>
          <w:szCs w:val="28"/>
        </w:rPr>
      </w:pPr>
    </w:p>
    <w:p w14:paraId="000000E0" w14:textId="77777777" w:rsidR="00973E9D" w:rsidRDefault="0021226C" w:rsidP="0021226C">
      <w:pPr>
        <w:spacing w:after="0" w:line="240" w:lineRule="auto"/>
        <w:ind w:left="720"/>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10. ДОКУМЕНТИ ПРО ОСВІТУ</w:t>
      </w:r>
    </w:p>
    <w:p w14:paraId="000000E1" w14:textId="77777777" w:rsidR="00973E9D" w:rsidRDefault="0021226C" w:rsidP="0021226C">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10.1. За результатами навчання Університет видає документи про освіту затвердженого наказом ректора/проректора з науково-педагогічної роботи з формою свідоцтва та технічним описом зразка (додаток 10, 11).</w:t>
      </w:r>
    </w:p>
    <w:p w14:paraId="000000E2" w14:textId="77777777" w:rsidR="00973E9D" w:rsidRDefault="0021226C" w:rsidP="0021226C">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10.2. Вид</w:t>
      </w:r>
      <w:r>
        <w:rPr>
          <w:rFonts w:ascii="Times New Roman" w:eastAsia="Times New Roman" w:hAnsi="Times New Roman" w:cs="Times New Roman"/>
          <w:sz w:val="28"/>
          <w:szCs w:val="28"/>
        </w:rPr>
        <w:t>ами документів про освіту можуть бути сертифікат, свідоцтво, посвідчення або інший документ, визначений законодавством.</w:t>
      </w:r>
    </w:p>
    <w:p w14:paraId="000000E3" w14:textId="77777777" w:rsidR="00973E9D" w:rsidRDefault="0021226C" w:rsidP="0021226C">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10.3. Порядок оформлення, обліку, видачі та зберігання документів про освіту визначається локальними нормативними актами Університету.</w:t>
      </w:r>
    </w:p>
    <w:p w14:paraId="000000E4" w14:textId="77777777" w:rsidR="00973E9D" w:rsidRDefault="00973E9D" w:rsidP="0021226C">
      <w:pPr>
        <w:spacing w:after="0" w:line="240" w:lineRule="auto"/>
        <w:ind w:firstLine="709"/>
        <w:jc w:val="both"/>
        <w:rPr>
          <w:rFonts w:ascii="Times New Roman" w:eastAsia="Times New Roman" w:hAnsi="Times New Roman" w:cs="Times New Roman"/>
          <w:sz w:val="28"/>
          <w:szCs w:val="28"/>
        </w:rPr>
      </w:pPr>
    </w:p>
    <w:p w14:paraId="000000E5" w14:textId="77777777" w:rsidR="00973E9D" w:rsidRDefault="0021226C" w:rsidP="0021226C">
      <w:pPr>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11. РЕЄСТРИ У СФЕРІ БЕЗПЕРЕРВНОЇ ОСВІТИ ТА ПРОФЕСІЙНОГО РОЗВИТКУ</w:t>
      </w:r>
    </w:p>
    <w:p w14:paraId="000000E6" w14:textId="77777777" w:rsidR="00973E9D" w:rsidRDefault="0021226C" w:rsidP="0021226C">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11.1. З метою забезпечення належної організації безперервної освіти та професійного розвитку, обліку результатів освітньої діяльності, моніторингу реалізації освітніх програм, формування стат</w:t>
      </w:r>
      <w:r>
        <w:rPr>
          <w:rFonts w:ascii="Times New Roman" w:eastAsia="Times New Roman" w:hAnsi="Times New Roman" w:cs="Times New Roman"/>
          <w:sz w:val="28"/>
          <w:szCs w:val="28"/>
        </w:rPr>
        <w:t>истичної інформації та забезпечення якості освітніх послуг в Університеті формується та ведеться система реєстрів.</w:t>
      </w:r>
    </w:p>
    <w:p w14:paraId="000000E7" w14:textId="77777777" w:rsidR="00973E9D" w:rsidRDefault="0021226C" w:rsidP="0021226C">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11.2. Система реєстрів безперервної освіти та професійного розвитку складається з:</w:t>
      </w:r>
    </w:p>
    <w:p w14:paraId="000000E8" w14:textId="77777777" w:rsidR="00973E9D" w:rsidRDefault="0021226C" w:rsidP="0021226C">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11.2.1. реєстрів, що ведуться структурними підрозділами Ун</w:t>
      </w:r>
      <w:r>
        <w:rPr>
          <w:rFonts w:ascii="Times New Roman" w:eastAsia="Times New Roman" w:hAnsi="Times New Roman" w:cs="Times New Roman"/>
          <w:sz w:val="28"/>
          <w:szCs w:val="28"/>
        </w:rPr>
        <w:t>іверситету, які здійснюють реалізацію освітніх програм та освітніх проєктів;</w:t>
      </w:r>
    </w:p>
    <w:p w14:paraId="000000E9" w14:textId="77777777" w:rsidR="00973E9D" w:rsidRDefault="0021226C" w:rsidP="0021226C">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11.2.2. </w:t>
      </w:r>
      <w:proofErr w:type="spellStart"/>
      <w:r>
        <w:rPr>
          <w:rFonts w:ascii="Times New Roman" w:eastAsia="Times New Roman" w:hAnsi="Times New Roman" w:cs="Times New Roman"/>
          <w:sz w:val="28"/>
          <w:szCs w:val="28"/>
        </w:rPr>
        <w:t>загальноуніверситетського</w:t>
      </w:r>
      <w:proofErr w:type="spellEnd"/>
      <w:r>
        <w:rPr>
          <w:rFonts w:ascii="Times New Roman" w:eastAsia="Times New Roman" w:hAnsi="Times New Roman" w:cs="Times New Roman"/>
          <w:sz w:val="28"/>
          <w:szCs w:val="28"/>
        </w:rPr>
        <w:t xml:space="preserve"> реєстру безперервної освіти та професійного розвитку, який є основним джерелом консолідованої інформації про освітню діяльність Університету у сф</w:t>
      </w:r>
      <w:r>
        <w:rPr>
          <w:rFonts w:ascii="Times New Roman" w:eastAsia="Times New Roman" w:hAnsi="Times New Roman" w:cs="Times New Roman"/>
          <w:sz w:val="28"/>
          <w:szCs w:val="28"/>
        </w:rPr>
        <w:t>ері безперервної освіти та професійного розвитку.</w:t>
      </w:r>
    </w:p>
    <w:p w14:paraId="000000EA" w14:textId="77777777" w:rsidR="00973E9D" w:rsidRDefault="0021226C" w:rsidP="0021226C">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11.3. Структурні підрозділи Університету, що реалізують освітні програми та освітні </w:t>
      </w:r>
      <w:proofErr w:type="spellStart"/>
      <w:r>
        <w:rPr>
          <w:rFonts w:ascii="Times New Roman" w:eastAsia="Times New Roman" w:hAnsi="Times New Roman" w:cs="Times New Roman"/>
          <w:sz w:val="28"/>
          <w:szCs w:val="28"/>
        </w:rPr>
        <w:t>проєкти</w:t>
      </w:r>
      <w:proofErr w:type="spellEnd"/>
      <w:r>
        <w:rPr>
          <w:rFonts w:ascii="Times New Roman" w:eastAsia="Times New Roman" w:hAnsi="Times New Roman" w:cs="Times New Roman"/>
          <w:sz w:val="28"/>
          <w:szCs w:val="28"/>
        </w:rPr>
        <w:t xml:space="preserve">, забезпечують ведення власних реєстрів та своєчасне подання інформації для внесення до </w:t>
      </w:r>
      <w:proofErr w:type="spellStart"/>
      <w:r>
        <w:rPr>
          <w:rFonts w:ascii="Times New Roman" w:eastAsia="Times New Roman" w:hAnsi="Times New Roman" w:cs="Times New Roman"/>
          <w:sz w:val="28"/>
          <w:szCs w:val="28"/>
        </w:rPr>
        <w:t>загальноуніверситетського</w:t>
      </w:r>
      <w:proofErr w:type="spellEnd"/>
      <w:r>
        <w:rPr>
          <w:rFonts w:ascii="Times New Roman" w:eastAsia="Times New Roman" w:hAnsi="Times New Roman" w:cs="Times New Roman"/>
          <w:sz w:val="28"/>
          <w:szCs w:val="28"/>
        </w:rPr>
        <w:t xml:space="preserve"> р</w:t>
      </w:r>
      <w:r>
        <w:rPr>
          <w:rFonts w:ascii="Times New Roman" w:eastAsia="Times New Roman" w:hAnsi="Times New Roman" w:cs="Times New Roman"/>
          <w:sz w:val="28"/>
          <w:szCs w:val="28"/>
        </w:rPr>
        <w:t>еєстру відповідно до вимог цього Положення та локальних нормативних актів Університету.</w:t>
      </w:r>
    </w:p>
    <w:p w14:paraId="000000EB" w14:textId="77777777" w:rsidR="00973E9D" w:rsidRDefault="0021226C" w:rsidP="0021226C">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11.4. До реєстрів безперервної освіти та професійного розвитку вносяться відомості про слухачів, освітні програми та освітні </w:t>
      </w:r>
      <w:proofErr w:type="spellStart"/>
      <w:r>
        <w:rPr>
          <w:rFonts w:ascii="Times New Roman" w:eastAsia="Times New Roman" w:hAnsi="Times New Roman" w:cs="Times New Roman"/>
          <w:sz w:val="28"/>
          <w:szCs w:val="28"/>
        </w:rPr>
        <w:t>проєкти</w:t>
      </w:r>
      <w:proofErr w:type="spellEnd"/>
      <w:r>
        <w:rPr>
          <w:rFonts w:ascii="Times New Roman" w:eastAsia="Times New Roman" w:hAnsi="Times New Roman" w:cs="Times New Roman"/>
          <w:sz w:val="28"/>
          <w:szCs w:val="28"/>
        </w:rPr>
        <w:t>, за якими здійснюється навчання, ст</w:t>
      </w:r>
      <w:r>
        <w:rPr>
          <w:rFonts w:ascii="Times New Roman" w:eastAsia="Times New Roman" w:hAnsi="Times New Roman" w:cs="Times New Roman"/>
          <w:sz w:val="28"/>
          <w:szCs w:val="28"/>
        </w:rPr>
        <w:t>руктурні підрозділи, відповідальні за їх реалізацію, цільові аудиторії, обсяг, форми та періоди реалізації програм, результати навчання, видані документи про навчання, посадових осіб, які їх підписали, а також інші відомості, необхідні для обліку та органі</w:t>
      </w:r>
      <w:r>
        <w:rPr>
          <w:rFonts w:ascii="Times New Roman" w:eastAsia="Times New Roman" w:hAnsi="Times New Roman" w:cs="Times New Roman"/>
          <w:sz w:val="28"/>
          <w:szCs w:val="28"/>
        </w:rPr>
        <w:t xml:space="preserve">зації безперервної освіти і професійного розвитку. </w:t>
      </w:r>
      <w:proofErr w:type="spellStart"/>
      <w:r>
        <w:rPr>
          <w:rFonts w:ascii="Times New Roman" w:eastAsia="Times New Roman" w:hAnsi="Times New Roman" w:cs="Times New Roman"/>
          <w:sz w:val="28"/>
          <w:szCs w:val="28"/>
        </w:rPr>
        <w:t>Загальноуніверситетський</w:t>
      </w:r>
      <w:proofErr w:type="spellEnd"/>
      <w:r>
        <w:rPr>
          <w:rFonts w:ascii="Times New Roman" w:eastAsia="Times New Roman" w:hAnsi="Times New Roman" w:cs="Times New Roman"/>
          <w:sz w:val="28"/>
          <w:szCs w:val="28"/>
        </w:rPr>
        <w:t xml:space="preserve"> реєстр ведеться за формою (додаток 12).</w:t>
      </w:r>
    </w:p>
    <w:p w14:paraId="000000EC" w14:textId="77777777" w:rsidR="00973E9D" w:rsidRDefault="0021226C" w:rsidP="0021226C">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11.5. </w:t>
      </w:r>
      <w:proofErr w:type="spellStart"/>
      <w:r>
        <w:rPr>
          <w:rFonts w:ascii="Times New Roman" w:eastAsia="Times New Roman" w:hAnsi="Times New Roman" w:cs="Times New Roman"/>
          <w:sz w:val="28"/>
          <w:szCs w:val="28"/>
        </w:rPr>
        <w:t>Загальноуніверситетський</w:t>
      </w:r>
      <w:proofErr w:type="spellEnd"/>
      <w:r>
        <w:rPr>
          <w:rFonts w:ascii="Times New Roman" w:eastAsia="Times New Roman" w:hAnsi="Times New Roman" w:cs="Times New Roman"/>
          <w:sz w:val="28"/>
          <w:szCs w:val="28"/>
        </w:rPr>
        <w:t xml:space="preserve"> реєстр ведеться профільним структурним підрозділом Університету, до повноважень якого належить координація діяльності у сфері безперервної освіти та професійного розвитку.</w:t>
      </w:r>
    </w:p>
    <w:p w14:paraId="000000ED" w14:textId="77777777" w:rsidR="00973E9D" w:rsidRDefault="0021226C" w:rsidP="0021226C">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11.6. Профільний структурний підрозділ забезпечує:</w:t>
      </w:r>
    </w:p>
    <w:p w14:paraId="000000EE" w14:textId="77777777" w:rsidR="00973E9D" w:rsidRDefault="0021226C" w:rsidP="0021226C">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11</w:t>
      </w:r>
      <w:r>
        <w:rPr>
          <w:rFonts w:ascii="Times New Roman" w:eastAsia="Times New Roman" w:hAnsi="Times New Roman" w:cs="Times New Roman"/>
          <w:sz w:val="28"/>
          <w:szCs w:val="28"/>
        </w:rPr>
        <w:t xml:space="preserve">.6.1. ведення та актуалізацію </w:t>
      </w:r>
      <w:proofErr w:type="spellStart"/>
      <w:r>
        <w:rPr>
          <w:rFonts w:ascii="Times New Roman" w:eastAsia="Times New Roman" w:hAnsi="Times New Roman" w:cs="Times New Roman"/>
          <w:sz w:val="28"/>
          <w:szCs w:val="28"/>
        </w:rPr>
        <w:t>загальноуніверситетського</w:t>
      </w:r>
      <w:proofErr w:type="spellEnd"/>
      <w:r>
        <w:rPr>
          <w:rFonts w:ascii="Times New Roman" w:eastAsia="Times New Roman" w:hAnsi="Times New Roman" w:cs="Times New Roman"/>
          <w:sz w:val="28"/>
          <w:szCs w:val="28"/>
        </w:rPr>
        <w:t xml:space="preserve"> реєстру;</w:t>
      </w:r>
    </w:p>
    <w:p w14:paraId="000000EF" w14:textId="77777777" w:rsidR="00973E9D" w:rsidRDefault="0021226C" w:rsidP="0021226C">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11.6.2. узагальнення інформації, отриманої від структурних підрозділів Університету;</w:t>
      </w:r>
    </w:p>
    <w:p w14:paraId="000000F0" w14:textId="77777777" w:rsidR="00973E9D" w:rsidRDefault="0021226C" w:rsidP="0021226C">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11.6.3. перевірку повноти та актуальності відомостей, що подаються до реєстру;</w:t>
      </w:r>
    </w:p>
    <w:p w14:paraId="000000F1" w14:textId="77777777" w:rsidR="00973E9D" w:rsidRDefault="0021226C" w:rsidP="0021226C">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11.6.4. формування статисти</w:t>
      </w:r>
      <w:r>
        <w:rPr>
          <w:rFonts w:ascii="Times New Roman" w:eastAsia="Times New Roman" w:hAnsi="Times New Roman" w:cs="Times New Roman"/>
          <w:sz w:val="28"/>
          <w:szCs w:val="28"/>
        </w:rPr>
        <w:t>чної, аналітичної та звітної інформації у сфері безперервної освіти та професійного розвитку;</w:t>
      </w:r>
    </w:p>
    <w:p w14:paraId="000000F2" w14:textId="77777777" w:rsidR="00973E9D" w:rsidRDefault="0021226C" w:rsidP="0021226C">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11.6.5. інформаційний супровід функціонування системи реєстрів.</w:t>
      </w:r>
    </w:p>
    <w:p w14:paraId="000000F3" w14:textId="77777777" w:rsidR="00973E9D" w:rsidRDefault="0021226C" w:rsidP="0021226C">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11.7. Реєстри можуть вестися в електронній формі із застосуванням інформаційно-комунікаційних систем Університету.</w:t>
      </w:r>
    </w:p>
    <w:p w14:paraId="000000F4" w14:textId="77777777" w:rsidR="00973E9D" w:rsidRDefault="0021226C" w:rsidP="0021226C">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11.8. Обробка, зберігання та використання інформації, що міститься в реєстрах, здійснюються відповідно до законодавства України про освіту, з</w:t>
      </w:r>
      <w:r>
        <w:rPr>
          <w:rFonts w:ascii="Times New Roman" w:eastAsia="Times New Roman" w:hAnsi="Times New Roman" w:cs="Times New Roman"/>
          <w:sz w:val="28"/>
          <w:szCs w:val="28"/>
        </w:rPr>
        <w:t>аконодавства про захист персональних даних та локальних нормативних актів Університету.</w:t>
      </w:r>
    </w:p>
    <w:p w14:paraId="000000F5" w14:textId="77777777" w:rsidR="00973E9D" w:rsidRDefault="0021226C" w:rsidP="0021226C">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11.9. На основі </w:t>
      </w:r>
      <w:proofErr w:type="spellStart"/>
      <w:r>
        <w:rPr>
          <w:rFonts w:ascii="Times New Roman" w:eastAsia="Times New Roman" w:hAnsi="Times New Roman" w:cs="Times New Roman"/>
          <w:sz w:val="28"/>
          <w:szCs w:val="28"/>
        </w:rPr>
        <w:t>загальноуніверситетського</w:t>
      </w:r>
      <w:proofErr w:type="spellEnd"/>
      <w:r>
        <w:rPr>
          <w:rFonts w:ascii="Times New Roman" w:eastAsia="Times New Roman" w:hAnsi="Times New Roman" w:cs="Times New Roman"/>
          <w:sz w:val="28"/>
          <w:szCs w:val="28"/>
        </w:rPr>
        <w:t xml:space="preserve"> реєстру Університет започатковує та забезпечує розвиток єдиної інформаційної платформи безперервної освіти та професійного роз</w:t>
      </w:r>
      <w:r>
        <w:rPr>
          <w:rFonts w:ascii="Times New Roman" w:eastAsia="Times New Roman" w:hAnsi="Times New Roman" w:cs="Times New Roman"/>
          <w:sz w:val="28"/>
          <w:szCs w:val="28"/>
        </w:rPr>
        <w:t>витку.</w:t>
      </w:r>
    </w:p>
    <w:p w14:paraId="000000F6" w14:textId="77777777" w:rsidR="00973E9D" w:rsidRDefault="0021226C" w:rsidP="0021226C">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11.10. Платформа забезпечує відкритий доступ до інформації про освітні програми, освітні </w:t>
      </w:r>
      <w:proofErr w:type="spellStart"/>
      <w:r>
        <w:rPr>
          <w:rFonts w:ascii="Times New Roman" w:eastAsia="Times New Roman" w:hAnsi="Times New Roman" w:cs="Times New Roman"/>
          <w:sz w:val="28"/>
          <w:szCs w:val="28"/>
        </w:rPr>
        <w:t>проєкти</w:t>
      </w:r>
      <w:proofErr w:type="spellEnd"/>
      <w:r>
        <w:rPr>
          <w:rFonts w:ascii="Times New Roman" w:eastAsia="Times New Roman" w:hAnsi="Times New Roman" w:cs="Times New Roman"/>
          <w:sz w:val="28"/>
          <w:szCs w:val="28"/>
        </w:rPr>
        <w:t xml:space="preserve">, умови участі та зарахування, строки, форми й вартість навчання, результати навчання, документи про навчання, можливості професійного розвитку, а також </w:t>
      </w:r>
      <w:r>
        <w:rPr>
          <w:rFonts w:ascii="Times New Roman" w:eastAsia="Times New Roman" w:hAnsi="Times New Roman" w:cs="Times New Roman"/>
          <w:sz w:val="28"/>
          <w:szCs w:val="28"/>
        </w:rPr>
        <w:t>до інформаційних і комунікаційних матеріалів для слухачів, партнерів, роботодавців та інших заінтересованих сторін.</w:t>
      </w:r>
    </w:p>
    <w:p w14:paraId="000000F7" w14:textId="77777777" w:rsidR="00973E9D" w:rsidRDefault="0021226C" w:rsidP="0021226C">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11.11. Координацію створення, розвитку та інформаційного наповнення платформи здійснює профільний структурний підрозділ Університету. Структ</w:t>
      </w:r>
      <w:r>
        <w:rPr>
          <w:rFonts w:ascii="Times New Roman" w:eastAsia="Times New Roman" w:hAnsi="Times New Roman" w:cs="Times New Roman"/>
          <w:sz w:val="28"/>
          <w:szCs w:val="28"/>
        </w:rPr>
        <w:t xml:space="preserve">урні підрозділи, які реалізують освітні програми та освітні </w:t>
      </w:r>
      <w:proofErr w:type="spellStart"/>
      <w:r>
        <w:rPr>
          <w:rFonts w:ascii="Times New Roman" w:eastAsia="Times New Roman" w:hAnsi="Times New Roman" w:cs="Times New Roman"/>
          <w:sz w:val="28"/>
          <w:szCs w:val="28"/>
        </w:rPr>
        <w:t>проєкти</w:t>
      </w:r>
      <w:proofErr w:type="spellEnd"/>
      <w:r>
        <w:rPr>
          <w:rFonts w:ascii="Times New Roman" w:eastAsia="Times New Roman" w:hAnsi="Times New Roman" w:cs="Times New Roman"/>
          <w:sz w:val="28"/>
          <w:szCs w:val="28"/>
        </w:rPr>
        <w:t>, забезпечують своєчасне подання повної та актуальної інформації для її наповнення.</w:t>
      </w:r>
    </w:p>
    <w:p w14:paraId="000000F8" w14:textId="77777777" w:rsidR="00973E9D" w:rsidRDefault="0021226C" w:rsidP="0021226C">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11.12. Для окремих категорій здобувачів освітніх послуг, підвищення кваліфікації яких регулюється спеціал</w:t>
      </w:r>
      <w:r>
        <w:rPr>
          <w:rFonts w:ascii="Times New Roman" w:eastAsia="Times New Roman" w:hAnsi="Times New Roman" w:cs="Times New Roman"/>
          <w:sz w:val="28"/>
          <w:szCs w:val="28"/>
        </w:rPr>
        <w:t>ьним законодавством, відомості про реалізацію освітніх програм, обсяг та результати навчання додатково подаються до відповідних зовнішніх державних реєстрів (інформаційних систем), ведення яких не належить до компетенції Університету.</w:t>
      </w:r>
    </w:p>
    <w:p w14:paraId="000000F9" w14:textId="77777777" w:rsidR="00973E9D" w:rsidRDefault="0021226C" w:rsidP="0021226C">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11.13. Подання відомо</w:t>
      </w:r>
      <w:r>
        <w:rPr>
          <w:rFonts w:ascii="Times New Roman" w:eastAsia="Times New Roman" w:hAnsi="Times New Roman" w:cs="Times New Roman"/>
          <w:sz w:val="28"/>
          <w:szCs w:val="28"/>
        </w:rPr>
        <w:t xml:space="preserve">стей до зовнішніх державних реєстрів (інформаційних систем), зазначених у пункті 13.12 цього Положення, здійснюється відповідним структурним підрозділом Університету одночасно з веденням </w:t>
      </w:r>
      <w:proofErr w:type="spellStart"/>
      <w:r>
        <w:rPr>
          <w:rFonts w:ascii="Times New Roman" w:eastAsia="Times New Roman" w:hAnsi="Times New Roman" w:cs="Times New Roman"/>
          <w:sz w:val="28"/>
          <w:szCs w:val="28"/>
        </w:rPr>
        <w:t>загальноуніверситетського</w:t>
      </w:r>
      <w:proofErr w:type="spellEnd"/>
      <w:r>
        <w:rPr>
          <w:rFonts w:ascii="Times New Roman" w:eastAsia="Times New Roman" w:hAnsi="Times New Roman" w:cs="Times New Roman"/>
          <w:sz w:val="28"/>
          <w:szCs w:val="28"/>
        </w:rPr>
        <w:t xml:space="preserve"> реєстру, передбаченого пунктом 13.5 цього П</w:t>
      </w:r>
      <w:r>
        <w:rPr>
          <w:rFonts w:ascii="Times New Roman" w:eastAsia="Times New Roman" w:hAnsi="Times New Roman" w:cs="Times New Roman"/>
          <w:sz w:val="28"/>
          <w:szCs w:val="28"/>
        </w:rPr>
        <w:t xml:space="preserve">оложення, і не звільняє такий підрозділ від обов'язку внесення відповідних відомостей до </w:t>
      </w:r>
      <w:proofErr w:type="spellStart"/>
      <w:r>
        <w:rPr>
          <w:rFonts w:ascii="Times New Roman" w:eastAsia="Times New Roman" w:hAnsi="Times New Roman" w:cs="Times New Roman"/>
          <w:sz w:val="28"/>
          <w:szCs w:val="28"/>
        </w:rPr>
        <w:t>загальноуніверситетського</w:t>
      </w:r>
      <w:proofErr w:type="spellEnd"/>
      <w:r>
        <w:rPr>
          <w:rFonts w:ascii="Times New Roman" w:eastAsia="Times New Roman" w:hAnsi="Times New Roman" w:cs="Times New Roman"/>
          <w:sz w:val="28"/>
          <w:szCs w:val="28"/>
        </w:rPr>
        <w:t xml:space="preserve"> реєстру.</w:t>
      </w:r>
    </w:p>
    <w:p w14:paraId="000000FA" w14:textId="77777777" w:rsidR="00973E9D" w:rsidRDefault="00973E9D" w:rsidP="0021226C">
      <w:pPr>
        <w:spacing w:after="0" w:line="240" w:lineRule="auto"/>
        <w:jc w:val="center"/>
        <w:rPr>
          <w:rFonts w:ascii="Times New Roman" w:eastAsia="Times New Roman" w:hAnsi="Times New Roman" w:cs="Times New Roman"/>
          <w:b/>
          <w:bCs/>
          <w:sz w:val="28"/>
          <w:szCs w:val="28"/>
        </w:rPr>
      </w:pPr>
    </w:p>
    <w:p w14:paraId="000000FB" w14:textId="77777777" w:rsidR="00973E9D" w:rsidRDefault="0021226C" w:rsidP="0021226C">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14. ЗАБЕЗПЕЧЕННЯ ЯКОСТІ ОСВІТИ</w:t>
      </w:r>
    </w:p>
    <w:p w14:paraId="000000FC" w14:textId="77777777" w:rsidR="00973E9D" w:rsidRDefault="0021226C" w:rsidP="0021226C">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12.1. Університет забезпечує якість безперервної освіти та професійного розвитку шляхом планування, </w:t>
      </w:r>
      <w:r>
        <w:rPr>
          <w:rFonts w:ascii="Times New Roman" w:eastAsia="Times New Roman" w:hAnsi="Times New Roman" w:cs="Times New Roman"/>
          <w:sz w:val="28"/>
          <w:szCs w:val="28"/>
        </w:rPr>
        <w:t>реалізації, моніторингу, оцінювання та постійного вдосконалення освітніх програм, освітніх проєктів і організації освітнього процесу.</w:t>
      </w:r>
    </w:p>
    <w:p w14:paraId="000000FD" w14:textId="77777777" w:rsidR="00973E9D" w:rsidRDefault="0021226C" w:rsidP="0021226C">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12.2. Моніторинг якості освітньої діяльності у сфері безперервної освіти та професійного розвитку здійснюють структурні пі</w:t>
      </w:r>
      <w:r>
        <w:rPr>
          <w:rFonts w:ascii="Times New Roman" w:eastAsia="Times New Roman" w:hAnsi="Times New Roman" w:cs="Times New Roman"/>
          <w:sz w:val="28"/>
          <w:szCs w:val="28"/>
        </w:rPr>
        <w:t xml:space="preserve">дрозділи Університету, які реалізують відповідні освітні програми та освітні </w:t>
      </w:r>
      <w:proofErr w:type="spellStart"/>
      <w:r>
        <w:rPr>
          <w:rFonts w:ascii="Times New Roman" w:eastAsia="Times New Roman" w:hAnsi="Times New Roman" w:cs="Times New Roman"/>
          <w:sz w:val="28"/>
          <w:szCs w:val="28"/>
        </w:rPr>
        <w:t>проєкти</w:t>
      </w:r>
      <w:proofErr w:type="spellEnd"/>
      <w:r>
        <w:rPr>
          <w:rFonts w:ascii="Times New Roman" w:eastAsia="Times New Roman" w:hAnsi="Times New Roman" w:cs="Times New Roman"/>
          <w:sz w:val="28"/>
          <w:szCs w:val="28"/>
        </w:rPr>
        <w:t xml:space="preserve">, у взаємодії з профільним структурним підрозділом Університету, що забезпечує координацію діяльності у сфері безперервної освіти та професійного розвитку та відповідно до </w:t>
      </w:r>
      <w:r>
        <w:rPr>
          <w:rFonts w:ascii="Times New Roman" w:eastAsia="Times New Roman" w:hAnsi="Times New Roman" w:cs="Times New Roman"/>
          <w:sz w:val="28"/>
          <w:szCs w:val="28"/>
        </w:rPr>
        <w:t>системи внутрішнього забезпечення якості освіти.</w:t>
      </w:r>
    </w:p>
    <w:p w14:paraId="000000FE" w14:textId="77777777" w:rsidR="00973E9D" w:rsidRDefault="0021226C" w:rsidP="0021226C">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12.3. Моніторинг здійснюється з метою оцінювання актуальності, ефективності та результативності освітніх програм, їх відповідності потребам цільових аудиторій, роботодавців, вимогам законодавства України та </w:t>
      </w:r>
      <w:r>
        <w:rPr>
          <w:rFonts w:ascii="Times New Roman" w:eastAsia="Times New Roman" w:hAnsi="Times New Roman" w:cs="Times New Roman"/>
          <w:sz w:val="28"/>
          <w:szCs w:val="28"/>
        </w:rPr>
        <w:t>стратегічним напрямам розвитку Університету.</w:t>
      </w:r>
    </w:p>
    <w:p w14:paraId="000000FF" w14:textId="77777777" w:rsidR="00973E9D" w:rsidRDefault="0021226C" w:rsidP="0021226C">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12.4. Під час здійснення моніторингу можуть аналізуватися:</w:t>
      </w:r>
    </w:p>
    <w:p w14:paraId="00000100" w14:textId="77777777" w:rsidR="00973E9D" w:rsidRDefault="0021226C" w:rsidP="0021226C">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12.4.1. відповідність змісту освітніх програм заявленим цілям і результатам навчання;</w:t>
      </w:r>
    </w:p>
    <w:p w14:paraId="00000101" w14:textId="77777777" w:rsidR="00973E9D" w:rsidRDefault="0021226C" w:rsidP="0021226C">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12.4.2. актуальність освітніх програм та освітніх проєктів;</w:t>
      </w:r>
    </w:p>
    <w:p w14:paraId="00000102" w14:textId="77777777" w:rsidR="00973E9D" w:rsidRDefault="0021226C" w:rsidP="0021226C">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12.4.3</w:t>
      </w:r>
      <w:r>
        <w:rPr>
          <w:rFonts w:ascii="Times New Roman" w:eastAsia="Times New Roman" w:hAnsi="Times New Roman" w:cs="Times New Roman"/>
          <w:sz w:val="28"/>
          <w:szCs w:val="28"/>
        </w:rPr>
        <w:t>. результати навчання слухачів;</w:t>
      </w:r>
    </w:p>
    <w:p w14:paraId="00000103" w14:textId="77777777" w:rsidR="00973E9D" w:rsidRDefault="0021226C" w:rsidP="0021226C">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12.4.4. ефективність застосованих форм, методів і технологій навчання;</w:t>
      </w:r>
    </w:p>
    <w:p w14:paraId="00000104" w14:textId="77777777" w:rsidR="00973E9D" w:rsidRDefault="0021226C" w:rsidP="0021226C">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12.4.5. рівень задоволеності слухачів якістю освітніх послуг;</w:t>
      </w:r>
    </w:p>
    <w:p w14:paraId="00000105" w14:textId="77777777" w:rsidR="00973E9D" w:rsidRDefault="0021226C" w:rsidP="0021226C">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12.4.6. результати підсумкового оцінювання;</w:t>
      </w:r>
    </w:p>
    <w:p w14:paraId="00000106" w14:textId="77777777" w:rsidR="00973E9D" w:rsidRDefault="0021226C" w:rsidP="0021226C">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12.4.7. інші показники, що характеризують якість реалізації освітніх програм та освітніх проєктів.</w:t>
      </w:r>
    </w:p>
    <w:p w14:paraId="00000107" w14:textId="77777777" w:rsidR="00973E9D" w:rsidRDefault="0021226C" w:rsidP="0021226C">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12.5. До процедур забезпечення якості та надання зворотного зв'язку можуть залучатися слухачі, випускники освітніх програм, науково-педагогічні працівники, п</w:t>
      </w:r>
      <w:r>
        <w:rPr>
          <w:rFonts w:ascii="Times New Roman" w:eastAsia="Times New Roman" w:hAnsi="Times New Roman" w:cs="Times New Roman"/>
          <w:sz w:val="28"/>
          <w:szCs w:val="28"/>
        </w:rPr>
        <w:t>едагогічні працівники, роботодавці, замовники освітніх послуг, партнери, експерти та інші заінтересовані сторони.</w:t>
      </w:r>
    </w:p>
    <w:p w14:paraId="00000108" w14:textId="77777777" w:rsidR="00973E9D" w:rsidRDefault="0021226C" w:rsidP="0021226C">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12.6. Зворотний зв'язок може збиратися шляхом проведення опитувань, анкетування, консультацій, експертного оцінювання, аналізу результатів нав</w:t>
      </w:r>
      <w:r>
        <w:rPr>
          <w:rFonts w:ascii="Times New Roman" w:eastAsia="Times New Roman" w:hAnsi="Times New Roman" w:cs="Times New Roman"/>
          <w:sz w:val="28"/>
          <w:szCs w:val="28"/>
        </w:rPr>
        <w:t>чання, проведення робочих зустрічей, фокус-груп та в інший спосіб, що не суперечить законодавству України.</w:t>
      </w:r>
    </w:p>
    <w:p w14:paraId="00000109" w14:textId="77777777" w:rsidR="00973E9D" w:rsidRDefault="0021226C" w:rsidP="0021226C">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12.7. Результати моніторингу та отриманий зворотний зв'язок є підставою для:</w:t>
      </w:r>
    </w:p>
    <w:p w14:paraId="0000010A" w14:textId="77777777" w:rsidR="00973E9D" w:rsidRDefault="0021226C" w:rsidP="0021226C">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12.7.1. удосконалення змісту освітніх програм та освітніх проєктів;</w:t>
      </w:r>
    </w:p>
    <w:p w14:paraId="0000010B" w14:textId="77777777" w:rsidR="00973E9D" w:rsidRDefault="0021226C" w:rsidP="0021226C">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12.7</w:t>
      </w:r>
      <w:r>
        <w:rPr>
          <w:rFonts w:ascii="Times New Roman" w:eastAsia="Times New Roman" w:hAnsi="Times New Roman" w:cs="Times New Roman"/>
          <w:sz w:val="28"/>
          <w:szCs w:val="28"/>
        </w:rPr>
        <w:t>.2. оновлення навчально-методичного забезпечення;</w:t>
      </w:r>
    </w:p>
    <w:p w14:paraId="0000010C" w14:textId="77777777" w:rsidR="00973E9D" w:rsidRDefault="0021226C" w:rsidP="0021226C">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12.7.3. удосконалення організації освітнього процесу;</w:t>
      </w:r>
    </w:p>
    <w:p w14:paraId="0000010D" w14:textId="77777777" w:rsidR="00973E9D" w:rsidRDefault="0021226C" w:rsidP="0021226C">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12.7.4. розроблення нових освітніх програм та освітніх проєктів;</w:t>
      </w:r>
    </w:p>
    <w:p w14:paraId="0000010E" w14:textId="77777777" w:rsidR="00973E9D" w:rsidRDefault="0021226C" w:rsidP="0021226C">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12.7.5. прийняття управлінських рішень щодо розвитку системи безперервної освіти та про</w:t>
      </w:r>
      <w:r>
        <w:rPr>
          <w:rFonts w:ascii="Times New Roman" w:eastAsia="Times New Roman" w:hAnsi="Times New Roman" w:cs="Times New Roman"/>
          <w:sz w:val="28"/>
          <w:szCs w:val="28"/>
        </w:rPr>
        <w:t>фесійного розвитку в Університеті.</w:t>
      </w:r>
    </w:p>
    <w:p w14:paraId="0000010F" w14:textId="77777777" w:rsidR="00973E9D" w:rsidRDefault="0021226C" w:rsidP="0021226C">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12.8. Профільний структурний підрозділ Університету здійснює узагальнення результатів моніторингу, готує аналітичні матеріали та за потреби вносить пропозиції щодо вдосконалення системи безперервної освіти та професійного</w:t>
      </w:r>
      <w:r>
        <w:rPr>
          <w:rFonts w:ascii="Times New Roman" w:eastAsia="Times New Roman" w:hAnsi="Times New Roman" w:cs="Times New Roman"/>
          <w:sz w:val="28"/>
          <w:szCs w:val="28"/>
        </w:rPr>
        <w:t xml:space="preserve"> розвитку, оновлення освітніх програм, освітніх проєктів і локальної нормативної бази Університету.</w:t>
      </w:r>
    </w:p>
    <w:p w14:paraId="00000110" w14:textId="77777777" w:rsidR="00973E9D" w:rsidRDefault="00973E9D" w:rsidP="0021226C">
      <w:pPr>
        <w:spacing w:after="0" w:line="240" w:lineRule="auto"/>
        <w:jc w:val="both"/>
        <w:rPr>
          <w:rFonts w:ascii="Times New Roman" w:eastAsia="Times New Roman" w:hAnsi="Times New Roman" w:cs="Times New Roman"/>
          <w:sz w:val="28"/>
          <w:szCs w:val="28"/>
        </w:rPr>
      </w:pPr>
    </w:p>
    <w:p w14:paraId="00000111" w14:textId="77777777" w:rsidR="00973E9D" w:rsidRDefault="0021226C" w:rsidP="0021226C">
      <w:pPr>
        <w:spacing w:after="0" w:line="240" w:lineRule="auto"/>
        <w:ind w:left="720"/>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13. ФІНАНСУВАННЯ</w:t>
      </w:r>
    </w:p>
    <w:p w14:paraId="00000112" w14:textId="77777777" w:rsidR="00973E9D" w:rsidRDefault="0021226C" w:rsidP="0021226C">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13.1. Фінансування програм безперервної освіти та професійного розвитку здійснюється за рахунок джерел, не заборонених законодавством Укра</w:t>
      </w:r>
      <w:r>
        <w:rPr>
          <w:rFonts w:ascii="Times New Roman" w:eastAsia="Times New Roman" w:hAnsi="Times New Roman" w:cs="Times New Roman"/>
          <w:sz w:val="28"/>
          <w:szCs w:val="28"/>
        </w:rPr>
        <w:t>їни.</w:t>
      </w:r>
    </w:p>
    <w:p w14:paraId="00000113" w14:textId="77777777" w:rsidR="00973E9D" w:rsidRDefault="0021226C" w:rsidP="0021226C">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13.2. Джерелами фінансування можуть бути кошти фізичних та юридичних осіб, бюджетні кошти (зокрема кошти державного бюджету, у тому числі в межах державного замовлення на професійне навчання, та кошти місцевих бюджетів), гранти, благодійна допомога, м</w:t>
      </w:r>
      <w:r>
        <w:rPr>
          <w:rFonts w:ascii="Times New Roman" w:eastAsia="Times New Roman" w:hAnsi="Times New Roman" w:cs="Times New Roman"/>
          <w:sz w:val="28"/>
          <w:szCs w:val="28"/>
        </w:rPr>
        <w:t>іжнародна технічна допомога, кошти замовника на договірній (госпрозрахунковій) основі та інші надходження.</w:t>
      </w:r>
    </w:p>
    <w:p w14:paraId="00000114" w14:textId="77777777" w:rsidR="00973E9D" w:rsidRDefault="0021226C" w:rsidP="0021226C">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13.3. Вартість освітніх послуг визначається відповідно до законодавства України та локальних нормативних актів Університету.</w:t>
      </w:r>
    </w:p>
    <w:p w14:paraId="00000115" w14:textId="77777777" w:rsidR="00973E9D" w:rsidRDefault="00973E9D" w:rsidP="0021226C">
      <w:pPr>
        <w:spacing w:after="0" w:line="240" w:lineRule="auto"/>
        <w:jc w:val="both"/>
        <w:rPr>
          <w:rFonts w:ascii="Times New Roman" w:eastAsia="Times New Roman" w:hAnsi="Times New Roman" w:cs="Times New Roman"/>
          <w:sz w:val="28"/>
          <w:szCs w:val="28"/>
        </w:rPr>
      </w:pPr>
    </w:p>
    <w:p w14:paraId="00000116" w14:textId="77777777" w:rsidR="00973E9D" w:rsidRDefault="0021226C" w:rsidP="0021226C">
      <w:pPr>
        <w:spacing w:after="0" w:line="240" w:lineRule="auto"/>
        <w:ind w:left="720"/>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14. ПРИКІНЦЕВІ ПОЛОЖЕНН</w:t>
      </w:r>
      <w:r>
        <w:rPr>
          <w:rFonts w:ascii="Times New Roman" w:eastAsia="Times New Roman" w:hAnsi="Times New Roman" w:cs="Times New Roman"/>
          <w:b/>
          <w:bCs/>
          <w:sz w:val="28"/>
          <w:szCs w:val="28"/>
        </w:rPr>
        <w:t>Я</w:t>
      </w:r>
    </w:p>
    <w:p w14:paraId="00000117" w14:textId="77777777" w:rsidR="00973E9D" w:rsidRDefault="0021226C" w:rsidP="0021226C">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14.1. Це Положення набирає чинності з моменту його затвердження Вченою радою Університету та введення в дію наказом ректора.</w:t>
      </w:r>
    </w:p>
    <w:p w14:paraId="00000118" w14:textId="77777777" w:rsidR="00973E9D" w:rsidRDefault="0021226C" w:rsidP="0021226C">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14.2. Зміни та доповнення до цього Положення затверджуються в порядку, встановленому для його прийняття.</w:t>
      </w:r>
    </w:p>
    <w:p w14:paraId="00000119" w14:textId="77777777" w:rsidR="00973E9D" w:rsidRDefault="0021226C" w:rsidP="0021226C">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14.3. Контроль за виконанням цього Положення здійснюється відповідно до розподілу повноважень між структурними підрозділами Університету.</w:t>
      </w:r>
    </w:p>
    <w:p w14:paraId="0000011A" w14:textId="77777777" w:rsidR="00973E9D" w:rsidRDefault="00973E9D" w:rsidP="0021226C">
      <w:pPr>
        <w:spacing w:after="0" w:line="240" w:lineRule="auto"/>
        <w:rPr>
          <w:rFonts w:ascii="Times New Roman" w:eastAsia="Times New Roman" w:hAnsi="Times New Roman" w:cs="Times New Roman"/>
          <w:sz w:val="28"/>
          <w:szCs w:val="28"/>
        </w:rPr>
      </w:pPr>
    </w:p>
    <w:sectPr w:rsidR="00973E9D" w:rsidSect="0021226C">
      <w:pgSz w:w="11906" w:h="16838"/>
      <w:pgMar w:top="851" w:right="851" w:bottom="851" w:left="1418"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embedRegular r:id="rId1" w:fontKey="{98EA8044-B3BF-41A8-A9DB-6717048A21CA}"/>
    <w:embedBold r:id="rId2" w:fontKey="{F8FC8907-5067-4200-BE44-2D82EA1699C3}"/>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Italic r:id="rId3" w:fontKey="{6397714B-4ED2-47D1-9810-BF61B9FCC4A7}"/>
  </w:font>
  <w:font w:name="Cambria">
    <w:panose1 w:val="02040503050406030204"/>
    <w:charset w:val="CC"/>
    <w:family w:val="roman"/>
    <w:pitch w:val="variable"/>
    <w:sig w:usb0="E00006FF" w:usb1="420024FF" w:usb2="02000000" w:usb3="00000000" w:csb0="0000019F" w:csb1="00000000"/>
    <w:embedRegular r:id="rId4" w:fontKey="{3610F40A-F2B6-4DC4-A467-3AE3D0CBF702}"/>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1C2A73"/>
    <w:multiLevelType w:val="multilevel"/>
    <w:tmpl w:val="69509250"/>
    <w:lvl w:ilvl="0">
      <w:start w:val="5"/>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 w15:restartNumberingAfterBreak="0">
    <w:nsid w:val="26F0061D"/>
    <w:multiLevelType w:val="multilevel"/>
    <w:tmpl w:val="7786F3D4"/>
    <w:lvl w:ilvl="0">
      <w:start w:val="1"/>
      <w:numFmt w:val="decimal"/>
      <w:lvlText w:val="%1."/>
      <w:lvlJc w:val="left"/>
      <w:pPr>
        <w:ind w:left="930" w:hanging="360"/>
      </w:pPr>
    </w:lvl>
    <w:lvl w:ilvl="1">
      <w:start w:val="1"/>
      <w:numFmt w:val="lowerLetter"/>
      <w:lvlText w:val="%2."/>
      <w:lvlJc w:val="left"/>
      <w:pPr>
        <w:ind w:left="1650" w:hanging="360"/>
      </w:pPr>
    </w:lvl>
    <w:lvl w:ilvl="2">
      <w:start w:val="1"/>
      <w:numFmt w:val="lowerRoman"/>
      <w:lvlText w:val="%3."/>
      <w:lvlJc w:val="right"/>
      <w:pPr>
        <w:ind w:left="2370" w:hanging="180"/>
      </w:pPr>
    </w:lvl>
    <w:lvl w:ilvl="3">
      <w:start w:val="1"/>
      <w:numFmt w:val="decimal"/>
      <w:lvlText w:val="%4."/>
      <w:lvlJc w:val="left"/>
      <w:pPr>
        <w:ind w:left="3090" w:hanging="360"/>
      </w:pPr>
    </w:lvl>
    <w:lvl w:ilvl="4">
      <w:start w:val="1"/>
      <w:numFmt w:val="lowerLetter"/>
      <w:lvlText w:val="%5."/>
      <w:lvlJc w:val="left"/>
      <w:pPr>
        <w:ind w:left="3810" w:hanging="360"/>
      </w:pPr>
    </w:lvl>
    <w:lvl w:ilvl="5">
      <w:start w:val="1"/>
      <w:numFmt w:val="lowerRoman"/>
      <w:lvlText w:val="%6."/>
      <w:lvlJc w:val="right"/>
      <w:pPr>
        <w:ind w:left="4530" w:hanging="180"/>
      </w:pPr>
    </w:lvl>
    <w:lvl w:ilvl="6">
      <w:start w:val="1"/>
      <w:numFmt w:val="decimal"/>
      <w:lvlText w:val="%7."/>
      <w:lvlJc w:val="left"/>
      <w:pPr>
        <w:ind w:left="5250" w:hanging="360"/>
      </w:pPr>
    </w:lvl>
    <w:lvl w:ilvl="7">
      <w:start w:val="1"/>
      <w:numFmt w:val="lowerLetter"/>
      <w:lvlText w:val="%8."/>
      <w:lvlJc w:val="left"/>
      <w:pPr>
        <w:ind w:left="5970" w:hanging="360"/>
      </w:pPr>
    </w:lvl>
    <w:lvl w:ilvl="8">
      <w:start w:val="1"/>
      <w:numFmt w:val="lowerRoman"/>
      <w:lvlText w:val="%9."/>
      <w:lvlJc w:val="right"/>
      <w:pPr>
        <w:ind w:left="6690" w:hanging="180"/>
      </w:pPr>
    </w:lvl>
  </w:abstractNum>
  <w:abstractNum w:abstractNumId="2" w15:restartNumberingAfterBreak="0">
    <w:nsid w:val="50FC23CD"/>
    <w:multiLevelType w:val="multilevel"/>
    <w:tmpl w:val="37B0E970"/>
    <w:lvl w:ilvl="0">
      <w:start w:val="6"/>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 w15:restartNumberingAfterBreak="0">
    <w:nsid w:val="5F9D5F83"/>
    <w:multiLevelType w:val="multilevel"/>
    <w:tmpl w:val="F2CC0C8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797128A7"/>
    <w:multiLevelType w:val="multilevel"/>
    <w:tmpl w:val="7EAE3D90"/>
    <w:lvl w:ilvl="0">
      <w:start w:val="4"/>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 w15:restartNumberingAfterBreak="0">
    <w:nsid w:val="7A4D1CB0"/>
    <w:multiLevelType w:val="multilevel"/>
    <w:tmpl w:val="89BA420A"/>
    <w:lvl w:ilvl="0">
      <w:start w:val="3"/>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abstractNumId w:val="3"/>
  </w:num>
  <w:num w:numId="2">
    <w:abstractNumId w:val="5"/>
  </w:num>
  <w:num w:numId="3">
    <w:abstractNumId w:val="4"/>
  </w:num>
  <w:num w:numId="4">
    <w:abstractNumId w:val="0"/>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3E9D"/>
    <w:rsid w:val="0021226C"/>
    <w:rsid w:val="00973E9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4ABA20"/>
  <w15:docId w15:val="{74909352-1999-4C37-B0F3-A6B0F023F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uk" w:eastAsia="uk-UA"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80" w:after="120"/>
      <w:outlineLvl w:val="0"/>
    </w:pPr>
    <w:rPr>
      <w:b/>
      <w:bCs/>
      <w:sz w:val="48"/>
      <w:szCs w:val="48"/>
    </w:rPr>
  </w:style>
  <w:style w:type="paragraph" w:styleId="2">
    <w:name w:val="heading 2"/>
    <w:basedOn w:val="a"/>
    <w:next w:val="a"/>
    <w:pPr>
      <w:keepNext/>
      <w:keepLines/>
      <w:spacing w:before="360" w:after="80"/>
      <w:outlineLvl w:val="1"/>
    </w:pPr>
    <w:rPr>
      <w:b/>
      <w:bCs/>
      <w:sz w:val="36"/>
      <w:szCs w:val="36"/>
    </w:rPr>
  </w:style>
  <w:style w:type="paragraph" w:styleId="3">
    <w:name w:val="heading 3"/>
    <w:basedOn w:val="a"/>
    <w:next w:val="a"/>
    <w:pPr>
      <w:keepNext/>
      <w:keepLines/>
      <w:spacing w:before="280" w:after="80"/>
      <w:outlineLvl w:val="2"/>
    </w:pPr>
    <w:rPr>
      <w:b/>
      <w:bCs/>
      <w:sz w:val="28"/>
      <w:szCs w:val="28"/>
    </w:rPr>
  </w:style>
  <w:style w:type="paragraph" w:styleId="4">
    <w:name w:val="heading 4"/>
    <w:basedOn w:val="a"/>
    <w:next w:val="a"/>
    <w:pPr>
      <w:keepNext/>
      <w:keepLines/>
      <w:spacing w:before="240" w:after="40"/>
      <w:outlineLvl w:val="3"/>
    </w:pPr>
    <w:rPr>
      <w:b/>
      <w:bCs/>
      <w:sz w:val="24"/>
      <w:szCs w:val="24"/>
    </w:rPr>
  </w:style>
  <w:style w:type="paragraph" w:styleId="5">
    <w:name w:val="heading 5"/>
    <w:basedOn w:val="a"/>
    <w:next w:val="a"/>
    <w:pPr>
      <w:keepNext/>
      <w:keepLines/>
      <w:spacing w:before="220" w:after="40"/>
      <w:outlineLvl w:val="4"/>
    </w:pPr>
    <w:rPr>
      <w:b/>
      <w:bCs/>
    </w:rPr>
  </w:style>
  <w:style w:type="paragraph" w:styleId="6">
    <w:name w:val="heading 6"/>
    <w:basedOn w:val="a"/>
    <w:next w:val="a"/>
    <w:pPr>
      <w:keepNext/>
      <w:keepLines/>
      <w:spacing w:before="200" w:after="40"/>
      <w:outlineLvl w:val="5"/>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pPr>
      <w:keepNext/>
      <w:keepLines/>
      <w:spacing w:before="480" w:after="120"/>
    </w:pPr>
    <w:rPr>
      <w:b/>
      <w:bCs/>
      <w:sz w:val="72"/>
      <w:szCs w:val="72"/>
    </w:rPr>
  </w:style>
  <w:style w:type="paragraph" w:styleId="a4">
    <w:name w:val="Subtitle"/>
    <w:basedOn w:val="a"/>
    <w:next w:val="a"/>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ZRkZNWOiMcF5UFpnsv7UhO9/26g==">CgMxLjAyDmgudzQweTA4b3UyMzBwOABqOQoUc3VnZ2VzdC5jcGtlOWZjdm55MjESIdCc0LjRhdCw0LnQu9C+INCi0LDRgtCw0YDQuNC90L7Qsmo5ChRzdWdnZXN0LmZ2cnZ5MHA5NWIzdRIh0JzQuNGF0LDQudC70L4g0KLQsNGC0LDRgNC40L3QvtCyajkKFHN1Z2dlc3QuMnl2bWh2dTZzY3hyEiHQnNC40YXQsNC50LvQviDQotCw0YLQsNGA0LjQvdC+0LJyITFrSUw5LW5od1hGWnVyQnMtV012Q0J3TFp5QjdhWnB5b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28534</Words>
  <Characters>16265</Characters>
  <Application>Microsoft Office Word</Application>
  <DocSecurity>0</DocSecurity>
  <Lines>135</Lines>
  <Paragraphs>89</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44710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Onwer</dc:creator>
  <cp:lastModifiedBy>Onwer</cp:lastModifiedBy>
  <cp:revision>2</cp:revision>
  <dcterms:created xsi:type="dcterms:W3CDTF">2026-08-24T08:19:00Z</dcterms:created>
  <dcterms:modified xsi:type="dcterms:W3CDTF">2026-08-24T08:19:00Z</dcterms:modified>
</cp:coreProperties>
</file>