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8DF" w:rsidRDefault="00CE18DF" w:rsidP="00CE18DF">
      <w:pPr>
        <w:tabs>
          <w:tab w:val="left" w:pos="1419"/>
          <w:tab w:val="left" w:pos="8931"/>
        </w:tabs>
        <w:spacing w:after="0" w:line="240" w:lineRule="auto"/>
        <w:ind w:left="-142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ПРОЄКТ</w:t>
      </w:r>
    </w:p>
    <w:p w:rsidR="00CE18DF" w:rsidRDefault="00CE18DF" w:rsidP="00F135B4">
      <w:pPr>
        <w:tabs>
          <w:tab w:val="left" w:pos="1419"/>
          <w:tab w:val="left" w:pos="8931"/>
        </w:tabs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E18DF" w:rsidRDefault="00CE18DF" w:rsidP="00F135B4">
      <w:pPr>
        <w:tabs>
          <w:tab w:val="left" w:pos="1419"/>
          <w:tab w:val="left" w:pos="8931"/>
        </w:tabs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135B4" w:rsidRPr="00B70B5F" w:rsidRDefault="00F135B4" w:rsidP="00F135B4">
      <w:pPr>
        <w:tabs>
          <w:tab w:val="left" w:pos="1419"/>
          <w:tab w:val="left" w:pos="8931"/>
        </w:tabs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70B5F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:rsidR="00F135B4" w:rsidRPr="00B70B5F" w:rsidRDefault="00F135B4" w:rsidP="00F135B4">
      <w:pPr>
        <w:tabs>
          <w:tab w:val="left" w:pos="1419"/>
          <w:tab w:val="left" w:pos="8931"/>
        </w:tabs>
        <w:spacing w:after="0" w:line="240" w:lineRule="auto"/>
        <w:ind w:left="-142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70B5F">
        <w:rPr>
          <w:rFonts w:ascii="Times New Roman" w:hAnsi="Times New Roman" w:cs="Times New Roman"/>
          <w:sz w:val="28"/>
          <w:szCs w:val="28"/>
          <w:lang w:val="uk-UA"/>
        </w:rPr>
        <w:t xml:space="preserve">Вченої ради Харківського національного університету імені В. Н. Каразіна </w:t>
      </w:r>
    </w:p>
    <w:p w:rsidR="00B70B5F" w:rsidRPr="00B70B5F" w:rsidRDefault="00F135B4" w:rsidP="0031253E">
      <w:pPr>
        <w:tabs>
          <w:tab w:val="left" w:pos="1419"/>
          <w:tab w:val="left" w:pos="8931"/>
        </w:tabs>
        <w:spacing w:after="0" w:line="240" w:lineRule="auto"/>
        <w:ind w:left="-142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70B5F">
        <w:rPr>
          <w:rFonts w:ascii="Times New Roman" w:hAnsi="Times New Roman" w:cs="Times New Roman"/>
          <w:sz w:val="28"/>
          <w:szCs w:val="28"/>
          <w:lang w:val="uk-UA"/>
        </w:rPr>
        <w:t>з питання «</w:t>
      </w:r>
      <w:r w:rsidR="00B70B5F" w:rsidRPr="00B70B5F">
        <w:rPr>
          <w:rFonts w:ascii="Times New Roman" w:hAnsi="Times New Roman" w:cs="Times New Roman"/>
          <w:sz w:val="28"/>
          <w:szCs w:val="28"/>
          <w:lang w:val="uk-UA"/>
        </w:rPr>
        <w:t>Про затвердження у нових редакціях освітньо-професійних програм</w:t>
      </w:r>
    </w:p>
    <w:p w:rsidR="0031253E" w:rsidRPr="00B70B5F" w:rsidRDefault="00B70B5F" w:rsidP="0031253E">
      <w:pPr>
        <w:tabs>
          <w:tab w:val="left" w:pos="1419"/>
          <w:tab w:val="left" w:pos="8931"/>
        </w:tabs>
        <w:spacing w:after="0" w:line="240" w:lineRule="auto"/>
        <w:ind w:left="-142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70B5F">
        <w:rPr>
          <w:rFonts w:ascii="Times New Roman" w:hAnsi="Times New Roman" w:cs="Times New Roman"/>
          <w:sz w:val="28"/>
          <w:szCs w:val="28"/>
          <w:lang w:val="uk-UA"/>
        </w:rPr>
        <w:t>та навчальних планів першого (бакалаврського) рівня вищої освіти</w:t>
      </w:r>
      <w:r w:rsidR="0031253E" w:rsidRPr="00B70B5F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F135B4" w:rsidRPr="00B70B5F" w:rsidRDefault="00F135B4" w:rsidP="00F135B4">
      <w:pPr>
        <w:tabs>
          <w:tab w:val="left" w:pos="1419"/>
          <w:tab w:val="left" w:pos="8931"/>
        </w:tabs>
        <w:spacing w:after="0" w:line="240" w:lineRule="auto"/>
        <w:ind w:left="-142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70B5F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CE523D">
        <w:rPr>
          <w:rFonts w:ascii="Times New Roman" w:hAnsi="Times New Roman" w:cs="Times New Roman"/>
          <w:sz w:val="28"/>
          <w:szCs w:val="28"/>
          <w:lang w:val="uk-UA"/>
        </w:rPr>
        <w:t xml:space="preserve">26 </w:t>
      </w:r>
      <w:r w:rsidR="0031253E" w:rsidRPr="00B70B5F">
        <w:rPr>
          <w:rFonts w:ascii="Times New Roman" w:hAnsi="Times New Roman" w:cs="Times New Roman"/>
          <w:sz w:val="28"/>
          <w:szCs w:val="28"/>
          <w:lang w:val="uk-UA"/>
        </w:rPr>
        <w:t xml:space="preserve">жовтня </w:t>
      </w:r>
      <w:r w:rsidRPr="00B70B5F">
        <w:rPr>
          <w:rFonts w:ascii="Times New Roman" w:hAnsi="Times New Roman" w:cs="Times New Roman"/>
          <w:sz w:val="28"/>
          <w:szCs w:val="28"/>
          <w:lang w:val="uk-UA"/>
        </w:rPr>
        <w:t xml:space="preserve">2026 року, протокол № </w:t>
      </w:r>
      <w:r w:rsidR="00CE523D">
        <w:rPr>
          <w:rFonts w:ascii="Times New Roman" w:hAnsi="Times New Roman" w:cs="Times New Roman"/>
          <w:sz w:val="28"/>
          <w:szCs w:val="28"/>
          <w:lang w:val="uk-UA"/>
        </w:rPr>
        <w:t>19</w:t>
      </w:r>
      <w:r w:rsidR="0076443E" w:rsidRPr="00B70B5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6443E" w:rsidRPr="00B70B5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6443E" w:rsidRPr="00B70B5F">
        <w:rPr>
          <w:rFonts w:ascii="Times New Roman" w:hAnsi="Times New Roman" w:cs="Times New Roman"/>
          <w:sz w:val="28"/>
          <w:szCs w:val="28"/>
          <w:lang w:val="uk-UA"/>
        </w:rPr>
        <w:softHyphen/>
      </w:r>
    </w:p>
    <w:p w:rsidR="00F135B4" w:rsidRPr="00B70B5F" w:rsidRDefault="00F135B4" w:rsidP="00F135B4">
      <w:pPr>
        <w:tabs>
          <w:tab w:val="left" w:pos="1419"/>
          <w:tab w:val="left" w:pos="8931"/>
        </w:tabs>
        <w:spacing w:after="0" w:line="240" w:lineRule="auto"/>
        <w:ind w:left="-142"/>
        <w:rPr>
          <w:rFonts w:ascii="Times New Roman" w:hAnsi="Times New Roman" w:cs="Times New Roman"/>
          <w:sz w:val="28"/>
          <w:szCs w:val="28"/>
          <w:lang w:val="uk-UA"/>
        </w:rPr>
      </w:pPr>
    </w:p>
    <w:p w:rsidR="006B54E4" w:rsidRDefault="006B54E4" w:rsidP="00B70B5F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</w:p>
    <w:p w:rsidR="00B70B5F" w:rsidRPr="00B70B5F" w:rsidRDefault="00B70B5F" w:rsidP="00B70B5F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B70B5F">
        <w:rPr>
          <w:sz w:val="28"/>
          <w:szCs w:val="28"/>
          <w:lang w:val="uk-UA"/>
        </w:rPr>
        <w:t>Заслухавши інформацію проректора з науково-педагогічної роботи Олександра ГОЛОВКА щодо оновлення освітньо-професійних програм та навчальних планів першого (бакалаврського) рівня вищої освіти з урахуванням рекомендацій галузевої експертної ради за результатами акредитаційної експертизи, керуючись підпунктом 13 пункту 13.2 розділу 13 Статуту Харківського національного університету імені В.</w:t>
      </w:r>
      <w:r w:rsidRPr="00B70B5F">
        <w:rPr>
          <w:sz w:val="28"/>
          <w:szCs w:val="28"/>
          <w:lang w:val="uk-UA"/>
        </w:rPr>
        <w:t> </w:t>
      </w:r>
      <w:r w:rsidRPr="00B70B5F">
        <w:rPr>
          <w:sz w:val="28"/>
          <w:szCs w:val="28"/>
          <w:lang w:val="uk-UA"/>
        </w:rPr>
        <w:t>Н. Каразіна, Вчена рада</w:t>
      </w:r>
      <w:r w:rsidRPr="00B70B5F">
        <w:rPr>
          <w:sz w:val="28"/>
          <w:szCs w:val="28"/>
          <w:lang w:val="uk-UA"/>
        </w:rPr>
        <w:t xml:space="preserve"> </w:t>
      </w:r>
      <w:r w:rsidRPr="00B70B5F">
        <w:rPr>
          <w:sz w:val="28"/>
          <w:szCs w:val="28"/>
          <w:lang w:val="uk-UA"/>
        </w:rPr>
        <w:t>ухвалила:</w:t>
      </w:r>
    </w:p>
    <w:p w:rsidR="00B70B5F" w:rsidRPr="00CE18DF" w:rsidRDefault="00B70B5F" w:rsidP="00B70B5F">
      <w:pPr>
        <w:pStyle w:val="a4"/>
        <w:spacing w:before="0" w:beforeAutospacing="0" w:after="0" w:afterAutospacing="0"/>
        <w:ind w:firstLine="567"/>
        <w:jc w:val="both"/>
        <w:rPr>
          <w:sz w:val="16"/>
          <w:szCs w:val="16"/>
          <w:lang w:val="uk-UA"/>
        </w:rPr>
      </w:pPr>
      <w:bookmarkStart w:id="0" w:name="_GoBack"/>
      <w:bookmarkEnd w:id="0"/>
    </w:p>
    <w:p w:rsidR="00B70B5F" w:rsidRDefault="00B70B5F" w:rsidP="00CE18DF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B70B5F">
        <w:rPr>
          <w:sz w:val="28"/>
          <w:szCs w:val="28"/>
          <w:lang w:val="uk-UA"/>
        </w:rPr>
        <w:t>1. </w:t>
      </w:r>
      <w:r w:rsidRPr="00B70B5F">
        <w:rPr>
          <w:sz w:val="28"/>
          <w:szCs w:val="28"/>
          <w:lang w:val="uk-UA"/>
        </w:rPr>
        <w:t>Затвердити у нових редакціях освітньо-професійні програми та навчальні плани першого (бакалаврського) рівня вищої освіти:</w:t>
      </w:r>
    </w:p>
    <w:p w:rsidR="00CE18DF" w:rsidRPr="00CE18DF" w:rsidRDefault="00CE18DF" w:rsidP="00CE18DF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CE18DF">
        <w:rPr>
          <w:sz w:val="28"/>
          <w:szCs w:val="28"/>
          <w:lang w:val="uk-UA"/>
        </w:rPr>
        <w:t>1.1. «</w:t>
      </w:r>
      <w:proofErr w:type="spellStart"/>
      <w:r w:rsidRPr="00CE18DF">
        <w:rPr>
          <w:sz w:val="28"/>
          <w:szCs w:val="28"/>
          <w:lang w:val="uk-UA"/>
        </w:rPr>
        <w:t>Біомедична</w:t>
      </w:r>
      <w:proofErr w:type="spellEnd"/>
      <w:r w:rsidRPr="00CE18DF">
        <w:rPr>
          <w:sz w:val="28"/>
          <w:szCs w:val="28"/>
          <w:lang w:val="uk-UA"/>
        </w:rPr>
        <w:t xml:space="preserve"> електроніка та комп’ютерні системи» за галуззю знань 17 «Електроніка, автоматизація та електронні комунікації», спеціальністю 176 «</w:t>
      </w:r>
      <w:r>
        <w:rPr>
          <w:sz w:val="28"/>
          <w:szCs w:val="28"/>
          <w:lang w:val="uk-UA"/>
        </w:rPr>
        <w:t xml:space="preserve">Мікро- та </w:t>
      </w:r>
      <w:proofErr w:type="spellStart"/>
      <w:r>
        <w:rPr>
          <w:sz w:val="28"/>
          <w:szCs w:val="28"/>
          <w:lang w:val="uk-UA"/>
        </w:rPr>
        <w:t>наносистемна</w:t>
      </w:r>
      <w:proofErr w:type="spellEnd"/>
      <w:r>
        <w:rPr>
          <w:sz w:val="28"/>
          <w:szCs w:val="28"/>
          <w:lang w:val="uk-UA"/>
        </w:rPr>
        <w:t xml:space="preserve"> техніка» -</w:t>
      </w:r>
      <w:r w:rsidRPr="00CE18DF">
        <w:rPr>
          <w:sz w:val="28"/>
          <w:szCs w:val="28"/>
          <w:lang w:val="uk-UA"/>
        </w:rPr>
        <w:t xml:space="preserve"> для здобувачів вищої освіти набору 2023 року.</w:t>
      </w:r>
    </w:p>
    <w:p w:rsidR="00CE18DF" w:rsidRPr="00CE18DF" w:rsidRDefault="00CE18DF" w:rsidP="00CE18DF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CE18DF">
        <w:rPr>
          <w:sz w:val="28"/>
          <w:szCs w:val="28"/>
          <w:lang w:val="uk-UA"/>
        </w:rPr>
        <w:t>1.2. «</w:t>
      </w:r>
      <w:proofErr w:type="spellStart"/>
      <w:r w:rsidRPr="00CE18DF">
        <w:rPr>
          <w:sz w:val="28"/>
          <w:szCs w:val="28"/>
          <w:lang w:val="uk-UA"/>
        </w:rPr>
        <w:t>Біомедична</w:t>
      </w:r>
      <w:proofErr w:type="spellEnd"/>
      <w:r w:rsidRPr="00CE18DF">
        <w:rPr>
          <w:sz w:val="28"/>
          <w:szCs w:val="28"/>
          <w:lang w:val="uk-UA"/>
        </w:rPr>
        <w:t xml:space="preserve"> електроніка та комп’ютерні системи» за галуззю знань 17 «Електроніка, автоматизація та електронні комунікації», спеціальністю 176 «Мікро- та </w:t>
      </w:r>
      <w:proofErr w:type="spellStart"/>
      <w:r w:rsidRPr="00CE18DF">
        <w:rPr>
          <w:sz w:val="28"/>
          <w:szCs w:val="28"/>
          <w:lang w:val="uk-UA"/>
        </w:rPr>
        <w:t>наносистемна</w:t>
      </w:r>
      <w:proofErr w:type="spellEnd"/>
      <w:r w:rsidRPr="00CE18DF">
        <w:rPr>
          <w:sz w:val="28"/>
          <w:szCs w:val="28"/>
          <w:lang w:val="uk-UA"/>
        </w:rPr>
        <w:t xml:space="preserve"> техніка» </w:t>
      </w:r>
      <w:r>
        <w:rPr>
          <w:sz w:val="28"/>
          <w:szCs w:val="28"/>
          <w:lang w:val="uk-UA"/>
        </w:rPr>
        <w:t>-</w:t>
      </w:r>
      <w:r w:rsidRPr="00CE18DF">
        <w:rPr>
          <w:sz w:val="28"/>
          <w:szCs w:val="28"/>
          <w:lang w:val="uk-UA"/>
        </w:rPr>
        <w:t xml:space="preserve"> для здобувачів вищої освіти набору 2024 року.</w:t>
      </w:r>
    </w:p>
    <w:p w:rsidR="00CE18DF" w:rsidRDefault="00CE18DF" w:rsidP="00CE18DF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CE18DF">
        <w:rPr>
          <w:sz w:val="28"/>
          <w:szCs w:val="28"/>
          <w:lang w:val="uk-UA"/>
        </w:rPr>
        <w:t>1.3. «</w:t>
      </w:r>
      <w:proofErr w:type="spellStart"/>
      <w:r w:rsidRPr="00CE18DF">
        <w:rPr>
          <w:sz w:val="28"/>
          <w:szCs w:val="28"/>
          <w:lang w:val="uk-UA"/>
        </w:rPr>
        <w:t>Біомедична</w:t>
      </w:r>
      <w:proofErr w:type="spellEnd"/>
      <w:r w:rsidRPr="00CE18DF">
        <w:rPr>
          <w:sz w:val="28"/>
          <w:szCs w:val="28"/>
          <w:lang w:val="uk-UA"/>
        </w:rPr>
        <w:t xml:space="preserve"> електроніка та комп’ютеризовані системи» за галуззю знань G «Інженерія, виробництво та будівництво», спеціальністю G5 «Електроніка, електронні комунікації, приладобудування та радіотехніка» </w:t>
      </w:r>
      <w:r>
        <w:rPr>
          <w:sz w:val="28"/>
          <w:szCs w:val="28"/>
          <w:lang w:val="uk-UA"/>
        </w:rPr>
        <w:t>-</w:t>
      </w:r>
      <w:r w:rsidRPr="00CE18DF">
        <w:rPr>
          <w:sz w:val="28"/>
          <w:szCs w:val="28"/>
          <w:lang w:val="uk-UA"/>
        </w:rPr>
        <w:t xml:space="preserve"> для здобувачів вищої освіти набору 2025 року.</w:t>
      </w:r>
    </w:p>
    <w:p w:rsidR="00B70B5F" w:rsidRDefault="00B70B5F" w:rsidP="00B70B5F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B70B5F">
        <w:rPr>
          <w:sz w:val="28"/>
          <w:szCs w:val="28"/>
          <w:lang w:val="uk-UA"/>
        </w:rPr>
        <w:t xml:space="preserve">2. Декану факультету радіофізики, </w:t>
      </w:r>
      <w:proofErr w:type="spellStart"/>
      <w:r w:rsidRPr="00B70B5F">
        <w:rPr>
          <w:sz w:val="28"/>
          <w:szCs w:val="28"/>
          <w:lang w:val="uk-UA"/>
        </w:rPr>
        <w:t>біомедичної</w:t>
      </w:r>
      <w:proofErr w:type="spellEnd"/>
      <w:r w:rsidRPr="00B70B5F">
        <w:rPr>
          <w:sz w:val="28"/>
          <w:szCs w:val="28"/>
          <w:lang w:val="uk-UA"/>
        </w:rPr>
        <w:t xml:space="preserve"> електроніки та </w:t>
      </w:r>
      <w:r w:rsidR="006B54E4" w:rsidRPr="00B70B5F">
        <w:rPr>
          <w:sz w:val="28"/>
          <w:szCs w:val="28"/>
          <w:lang w:val="uk-UA"/>
        </w:rPr>
        <w:t>комп’ютерних</w:t>
      </w:r>
      <w:r w:rsidRPr="00B70B5F">
        <w:rPr>
          <w:sz w:val="28"/>
          <w:szCs w:val="28"/>
          <w:lang w:val="uk-UA"/>
        </w:rPr>
        <w:t xml:space="preserve"> систем Олегу </w:t>
      </w:r>
      <w:r w:rsidR="00CE18DF" w:rsidRPr="00B70B5F">
        <w:rPr>
          <w:sz w:val="28"/>
          <w:szCs w:val="28"/>
          <w:lang w:val="uk-UA"/>
        </w:rPr>
        <w:t xml:space="preserve">ГЛУХОВУ </w:t>
      </w:r>
      <w:r w:rsidRPr="00B70B5F">
        <w:rPr>
          <w:sz w:val="28"/>
          <w:szCs w:val="28"/>
          <w:lang w:val="uk-UA"/>
        </w:rPr>
        <w:t xml:space="preserve">до 28 жовтня 2026 року </w:t>
      </w:r>
      <w:r w:rsidR="006B54E4">
        <w:rPr>
          <w:sz w:val="28"/>
          <w:szCs w:val="28"/>
          <w:lang w:val="uk-UA"/>
        </w:rPr>
        <w:t>з</w:t>
      </w:r>
      <w:r w:rsidRPr="00B70B5F">
        <w:rPr>
          <w:sz w:val="28"/>
          <w:szCs w:val="28"/>
          <w:lang w:val="uk-UA"/>
        </w:rPr>
        <w:t xml:space="preserve">абезпечити оприлюднення затверджених у нових редакціях освітньо-професійних програм та навчальних планів на офіційному </w:t>
      </w:r>
      <w:proofErr w:type="spellStart"/>
      <w:r w:rsidRPr="00B70B5F">
        <w:rPr>
          <w:sz w:val="28"/>
          <w:szCs w:val="28"/>
          <w:lang w:val="uk-UA"/>
        </w:rPr>
        <w:t>вебсайті</w:t>
      </w:r>
      <w:proofErr w:type="spellEnd"/>
      <w:r w:rsidRPr="00B70B5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Університету</w:t>
      </w:r>
      <w:r w:rsidRPr="00B70B5F">
        <w:rPr>
          <w:sz w:val="28"/>
          <w:szCs w:val="28"/>
          <w:lang w:val="uk-UA"/>
        </w:rPr>
        <w:t>.</w:t>
      </w:r>
    </w:p>
    <w:p w:rsidR="00B70B5F" w:rsidRPr="00B70B5F" w:rsidRDefault="00B70B5F" w:rsidP="00B70B5F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B70B5F">
        <w:rPr>
          <w:sz w:val="28"/>
          <w:szCs w:val="28"/>
          <w:lang w:val="uk-UA"/>
        </w:rPr>
        <w:t>3. </w:t>
      </w:r>
      <w:r w:rsidRPr="00B70B5F">
        <w:rPr>
          <w:sz w:val="28"/>
          <w:szCs w:val="28"/>
          <w:lang w:val="uk-UA"/>
        </w:rPr>
        <w:t>Контроль за виконанням цього рішення покласти на проректора з науково-педагогічної роботи Олександра ГОЛОВКА.</w:t>
      </w:r>
    </w:p>
    <w:p w:rsidR="00B70B5F" w:rsidRPr="00B70B5F" w:rsidRDefault="00B70B5F" w:rsidP="00B70B5F">
      <w:pPr>
        <w:pStyle w:val="a3"/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70B5F" w:rsidRPr="00B70B5F" w:rsidRDefault="00B70B5F" w:rsidP="00B70B5F">
      <w:pPr>
        <w:pStyle w:val="a3"/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135B4" w:rsidRPr="00B70B5F" w:rsidRDefault="00F135B4" w:rsidP="00F135B4">
      <w:pPr>
        <w:spacing w:after="0" w:line="240" w:lineRule="auto"/>
        <w:ind w:left="6" w:hanging="6"/>
        <w:jc w:val="both"/>
        <w:rPr>
          <w:rFonts w:ascii="Times New Roman" w:hAnsi="Times New Roman"/>
          <w:i/>
          <w:sz w:val="28"/>
          <w:szCs w:val="28"/>
          <w:lang w:val="uk-UA"/>
        </w:rPr>
      </w:pPr>
      <w:r w:rsidRPr="00B70B5F">
        <w:rPr>
          <w:rFonts w:ascii="Times New Roman" w:hAnsi="Times New Roman"/>
          <w:i/>
          <w:sz w:val="28"/>
          <w:szCs w:val="28"/>
          <w:lang w:val="uk-UA"/>
        </w:rPr>
        <w:t xml:space="preserve">Відповідальний: проректор з науково-педагогічної роботи   Олександр ГОЛОВКО </w:t>
      </w:r>
    </w:p>
    <w:p w:rsidR="003609AC" w:rsidRPr="00B70B5F" w:rsidRDefault="00F135B4" w:rsidP="00D37B53">
      <w:pPr>
        <w:spacing w:line="240" w:lineRule="auto"/>
        <w:ind w:left="1" w:hanging="3"/>
        <w:rPr>
          <w:lang w:val="uk-UA"/>
        </w:rPr>
      </w:pPr>
      <w:r w:rsidRPr="00B70B5F">
        <w:rPr>
          <w:rFonts w:ascii="Times New Roman" w:hAnsi="Times New Roman"/>
          <w:i/>
          <w:sz w:val="28"/>
          <w:szCs w:val="28"/>
          <w:lang w:val="uk-UA"/>
        </w:rPr>
        <w:t xml:space="preserve">Термін виконання: до </w:t>
      </w:r>
      <w:r w:rsidR="00B70B5F">
        <w:rPr>
          <w:rFonts w:ascii="Times New Roman" w:hAnsi="Times New Roman"/>
          <w:i/>
          <w:sz w:val="28"/>
          <w:szCs w:val="28"/>
          <w:lang w:val="uk-UA"/>
        </w:rPr>
        <w:t>28</w:t>
      </w:r>
      <w:r w:rsidRPr="00B70B5F">
        <w:rPr>
          <w:rFonts w:ascii="Times New Roman" w:hAnsi="Times New Roman"/>
          <w:i/>
          <w:sz w:val="28"/>
          <w:szCs w:val="28"/>
          <w:lang w:val="uk-UA"/>
        </w:rPr>
        <w:t xml:space="preserve">  </w:t>
      </w:r>
      <w:r w:rsidR="00CE1CE2" w:rsidRPr="00B70B5F">
        <w:rPr>
          <w:rFonts w:ascii="Times New Roman" w:hAnsi="Times New Roman"/>
          <w:i/>
          <w:sz w:val="28"/>
          <w:szCs w:val="28"/>
          <w:lang w:val="uk-UA"/>
        </w:rPr>
        <w:t xml:space="preserve">жовтня </w:t>
      </w:r>
      <w:r w:rsidRPr="00B70B5F">
        <w:rPr>
          <w:rFonts w:ascii="Times New Roman" w:hAnsi="Times New Roman"/>
          <w:i/>
          <w:sz w:val="28"/>
          <w:szCs w:val="28"/>
          <w:lang w:val="uk-UA"/>
        </w:rPr>
        <w:t>2026 року.</w:t>
      </w:r>
    </w:p>
    <w:sectPr w:rsidR="003609AC" w:rsidRPr="00B70B5F" w:rsidSect="00B70B5F">
      <w:pgSz w:w="12240" w:h="15840"/>
      <w:pgMar w:top="1134" w:right="616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80">
    <w:altName w:val="Times New Roman"/>
    <w:charset w:val="CC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35229F"/>
    <w:multiLevelType w:val="multilevel"/>
    <w:tmpl w:val="EB76B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2365CB"/>
    <w:multiLevelType w:val="hybridMultilevel"/>
    <w:tmpl w:val="E42A9F08"/>
    <w:lvl w:ilvl="0" w:tplc="A92EF9A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5B4"/>
    <w:rsid w:val="0031253E"/>
    <w:rsid w:val="003609AC"/>
    <w:rsid w:val="006B54E4"/>
    <w:rsid w:val="00756597"/>
    <w:rsid w:val="0076443E"/>
    <w:rsid w:val="00976642"/>
    <w:rsid w:val="00B156DA"/>
    <w:rsid w:val="00B70B5F"/>
    <w:rsid w:val="00C20880"/>
    <w:rsid w:val="00CE18DF"/>
    <w:rsid w:val="00CE1CE2"/>
    <w:rsid w:val="00CE523D"/>
    <w:rsid w:val="00D37B53"/>
    <w:rsid w:val="00F135B4"/>
    <w:rsid w:val="00F354E5"/>
    <w:rsid w:val="00F81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50D0F"/>
  <w15:chartTrackingRefBased/>
  <w15:docId w15:val="{3F408DBA-7736-4F0C-A362-E69D914DA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35B4"/>
    <w:pPr>
      <w:suppressAutoHyphens/>
      <w:spacing w:after="200" w:line="276" w:lineRule="auto"/>
    </w:pPr>
    <w:rPr>
      <w:rFonts w:ascii="Calibri" w:eastAsia="SimSun" w:hAnsi="Calibri" w:cs="font280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664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70B5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CRCP-254</dc:creator>
  <cp:keywords/>
  <dc:description/>
  <cp:lastModifiedBy>CRCP-254</cp:lastModifiedBy>
  <cp:revision>7</cp:revision>
  <dcterms:created xsi:type="dcterms:W3CDTF">2026-08-06T08:00:00Z</dcterms:created>
  <dcterms:modified xsi:type="dcterms:W3CDTF">2026-10-21T09:12:00Z</dcterms:modified>
</cp:coreProperties>
</file>